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Департаментом природных ресурсов и охраны окружающей среды Томской области и ОГБУ «</w:t>
      </w:r>
      <w:proofErr w:type="spellStart"/>
      <w:r w:rsidRPr="005C4AEF">
        <w:t>Облкомприрода</w:t>
      </w:r>
      <w:proofErr w:type="spellEnd"/>
      <w:r w:rsidRPr="005C4AEF">
        <w:t>» 27.06.2017 опубликован государственный доклад «О состоянии и охране окружающей среды Томской области в 2016 году». Электронная версия доклада размещена на сайтах Департамента природных ресурсов и охраны окружающей среды Томской области и ОГБУ «</w:t>
      </w:r>
      <w:proofErr w:type="spellStart"/>
      <w:r w:rsidRPr="005C4AEF">
        <w:t>Облкомприрода</w:t>
      </w:r>
      <w:proofErr w:type="spellEnd"/>
      <w:r w:rsidRPr="005C4AEF">
        <w:t>» в разделе «Отчеты и доклады о деятельности» по адресу:</w:t>
      </w:r>
    </w:p>
    <w:p w:rsidR="009728AA" w:rsidRPr="00F82AD4" w:rsidRDefault="000B25FE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18"/>
          <w:szCs w:val="18"/>
        </w:rPr>
      </w:pPr>
      <w:hyperlink r:id="rId4" w:history="1">
        <w:r w:rsidR="009728AA" w:rsidRPr="00F82AD4">
          <w:rPr>
            <w:rStyle w:val="a4"/>
            <w:color w:val="0070C0"/>
            <w:u w:val="none"/>
          </w:rPr>
          <w:t>https://depnature.tomsk.gov.ru/2016-god</w:t>
        </w:r>
      </w:hyperlink>
    </w:p>
    <w:p w:rsidR="009728AA" w:rsidRPr="00F82AD4" w:rsidRDefault="000B25FE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18"/>
          <w:szCs w:val="18"/>
        </w:rPr>
      </w:pPr>
      <w:hyperlink r:id="rId5" w:history="1">
        <w:r w:rsidR="009728AA" w:rsidRPr="00F82AD4">
          <w:rPr>
            <w:rStyle w:val="a4"/>
            <w:color w:val="0070C0"/>
            <w:u w:val="none"/>
          </w:rPr>
          <w:t>https://ogbu.green.tsu.ru/?page_id=1456</w:t>
        </w:r>
      </w:hyperlink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В 2016 году в Томской области приняты ряд мер по улучшению экологической обстановки в регионе.</w:t>
      </w:r>
      <w:r w:rsidRPr="005C4AEF">
        <w:br/>
      </w:r>
      <w:r w:rsidRPr="005C4AEF">
        <w:br/>
        <w:t>По результатам деятельности Департамента очищено от несанкционированных свалок 6,668 га земель, ликвидировано 138 мест несанкционированного размещения отходов.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С целью реализации полномочий в области обращения с отходами производства и потребления ОГБУ «</w:t>
      </w:r>
      <w:proofErr w:type="spellStart"/>
      <w:r w:rsidRPr="005C4AEF">
        <w:t>Облкомприрода</w:t>
      </w:r>
      <w:proofErr w:type="spellEnd"/>
      <w:r w:rsidRPr="005C4AEF">
        <w:t xml:space="preserve">» при поддержке Департамента природных ресурсов и охраны окружающей среды Томской области разработан проект территориальной схемы обращения с отходами, в том числе с твердыми коммунальными отходами Томской области (далее – территориальная схема). В настоящее время территориальная схема согласована с Управлением </w:t>
      </w:r>
      <w:proofErr w:type="spellStart"/>
      <w:r w:rsidRPr="005C4AEF">
        <w:t>Росприроднадзора</w:t>
      </w:r>
      <w:proofErr w:type="spellEnd"/>
      <w:r w:rsidRPr="005C4AEF">
        <w:t xml:space="preserve"> по Томской области.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Также Департаментом на основании ст. 6 Федерального закона от 24.06.1998 № 89-ФЗ «Об отходах производства и потребления» разработан проект подпрограммы № 4 «Совершенствование системы обращения с твердыми коммунальными отходами, управление отходами производства и потребления на территории Томской области» в рамках государственной программы «Воспроизводство и использование природных ресурсов Томской области».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В соответствии с постановлением Администрации Томской области от 30.12.2014 № 966-ра «Об утверждении Комплекса мер «дорожной карты» по развитию жилищно-коммунального хозяйства» в 2016 году ОГБУ «</w:t>
      </w:r>
      <w:proofErr w:type="spellStart"/>
      <w:r w:rsidRPr="005C4AEF">
        <w:t>Облкомприрода</w:t>
      </w:r>
      <w:proofErr w:type="spellEnd"/>
      <w:r w:rsidRPr="005C4AEF">
        <w:t>», Национальным исследовательским Томским государственным университетом, Национальным исследовательским Томским политехническим университетом при поддержке Департамента разработаны проекты Генеральных схем очистки территорий для следующих муниципальных образований Томской области: Город Томск и Томский район.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gramStart"/>
      <w:r w:rsidRPr="005C4AEF">
        <w:t>В июне 2016 года Департаментом проведено заседание координационного совета по экологии и сохранению природного наследия межрегиональной ассоциации «Сибирское соглашение» по вопросам реализации Федерального Закона от 29.12.2014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Федерации.</w:t>
      </w:r>
      <w:proofErr w:type="gramEnd"/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В 2016 году завершена реализация мероприятий по восстановлению и экологической реабилитации 4-х водных объектов, расположенных на территории Томской области: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 xml:space="preserve">- пруд </w:t>
      </w:r>
      <w:proofErr w:type="spellStart"/>
      <w:r w:rsidRPr="005C4AEF">
        <w:t>Баткатский</w:t>
      </w:r>
      <w:proofErr w:type="spellEnd"/>
      <w:r w:rsidRPr="005C4AEF">
        <w:t xml:space="preserve"> на р. </w:t>
      </w:r>
      <w:proofErr w:type="spellStart"/>
      <w:r w:rsidRPr="005C4AEF">
        <w:t>Мундрова</w:t>
      </w:r>
      <w:proofErr w:type="spellEnd"/>
      <w:r w:rsidRPr="005C4AEF">
        <w:t xml:space="preserve"> </w:t>
      </w:r>
      <w:proofErr w:type="gramStart"/>
      <w:r w:rsidRPr="005C4AEF">
        <w:t>в</w:t>
      </w:r>
      <w:proofErr w:type="gramEnd"/>
      <w:r w:rsidRPr="005C4AEF">
        <w:t xml:space="preserve"> с. </w:t>
      </w:r>
      <w:proofErr w:type="spellStart"/>
      <w:r w:rsidRPr="005C4AEF">
        <w:t>Баткат</w:t>
      </w:r>
      <w:proofErr w:type="spellEnd"/>
      <w:r w:rsidRPr="005C4AEF">
        <w:t xml:space="preserve"> </w:t>
      </w:r>
      <w:proofErr w:type="spellStart"/>
      <w:r w:rsidRPr="005C4AEF">
        <w:t>Шегарского</w:t>
      </w:r>
      <w:proofErr w:type="spellEnd"/>
      <w:r w:rsidRPr="005C4AEF">
        <w:t xml:space="preserve"> района;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 xml:space="preserve">- пруд Верхнее Сеченово </w:t>
      </w:r>
      <w:proofErr w:type="gramStart"/>
      <w:r w:rsidRPr="005C4AEF">
        <w:t>в</w:t>
      </w:r>
      <w:proofErr w:type="gramEnd"/>
      <w:r w:rsidRPr="005C4AEF">
        <w:t xml:space="preserve"> с. Верхнее Сеченово Томского района;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 xml:space="preserve">- пруд </w:t>
      </w:r>
      <w:proofErr w:type="spellStart"/>
      <w:r w:rsidRPr="005C4AEF">
        <w:t>Семилужный</w:t>
      </w:r>
      <w:proofErr w:type="spellEnd"/>
      <w:r w:rsidRPr="005C4AEF">
        <w:t xml:space="preserve"> </w:t>
      </w:r>
      <w:proofErr w:type="gramStart"/>
      <w:r w:rsidRPr="005C4AEF">
        <w:t>в</w:t>
      </w:r>
      <w:proofErr w:type="gramEnd"/>
      <w:r w:rsidRPr="005C4AEF">
        <w:t xml:space="preserve"> с. Семилужки Томского района;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 xml:space="preserve">- озеро </w:t>
      </w:r>
      <w:proofErr w:type="spellStart"/>
      <w:r w:rsidRPr="005C4AEF">
        <w:t>Мочище</w:t>
      </w:r>
      <w:proofErr w:type="spellEnd"/>
      <w:r w:rsidRPr="005C4AEF">
        <w:t xml:space="preserve"> </w:t>
      </w:r>
      <w:proofErr w:type="gramStart"/>
      <w:r w:rsidRPr="005C4AEF">
        <w:t>в</w:t>
      </w:r>
      <w:proofErr w:type="gramEnd"/>
      <w:r w:rsidRPr="005C4AEF">
        <w:t xml:space="preserve"> с. Вершинино Томского района.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Работы были начаты в 2015 году. Общая площадь восстановленных и экологически реабилитированных водоемов составила 13,94 га.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 xml:space="preserve">В 2016 году начаты работы по восстановлению и экологической реабилитации оз. </w:t>
      </w:r>
      <w:proofErr w:type="gramStart"/>
      <w:r w:rsidRPr="005C4AEF">
        <w:t>Лесное</w:t>
      </w:r>
      <w:proofErr w:type="gramEnd"/>
      <w:r w:rsidRPr="005C4AEF">
        <w:t xml:space="preserve"> в г. Томске (в районе ул. Лесная 2-я). Завершение работ запланировано в 2017 году. Общая стоимость проведения работ составит 492,1 тыс</w:t>
      </w:r>
      <w:proofErr w:type="gramStart"/>
      <w:r w:rsidRPr="005C4AEF">
        <w:t>.р</w:t>
      </w:r>
      <w:proofErr w:type="gramEnd"/>
      <w:r w:rsidRPr="005C4AEF">
        <w:t>ублей, в том числе в 2016 году - 387 тыс.рублей.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lastRenderedPageBreak/>
        <w:t>В соответствии с планом развития особо охраняемых природных территорий федерального значения Министерство природы РФ запланировало в 2017 году создание трансграничного заповедника «Васюганский» на территории Новосибирской и Томской областей. В 2016 году получено положительное заключение государственной экологической экспертизы материалов комплексного экологического обследования природного объекта для придания статуса Заповедника.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В целях развития сети ООПТ запланировано проведение комплексного экологического обследования ключевой орнитологической территории и ценных болот, имеющих международное значение, для придания им в дальнейшем правового статуса.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В 2016 году были внесены изменения в режим охраны заказника «</w:t>
      </w:r>
      <w:proofErr w:type="spellStart"/>
      <w:r w:rsidRPr="005C4AEF">
        <w:t>Ларинский</w:t>
      </w:r>
      <w:proofErr w:type="spellEnd"/>
      <w:r w:rsidRPr="005C4AEF">
        <w:t>» с целью создания условий для детского эколого-образовательного туризма. В связи с этим в 2017 году запланировано создание туристско-образовательного маршрута по заказнику «</w:t>
      </w:r>
      <w:proofErr w:type="spellStart"/>
      <w:r w:rsidRPr="005C4AEF">
        <w:t>Ларинский</w:t>
      </w:r>
      <w:proofErr w:type="spellEnd"/>
      <w:r w:rsidRPr="005C4AEF">
        <w:t>» и его охранной зоне.</w:t>
      </w:r>
    </w:p>
    <w:p w:rsidR="009728AA" w:rsidRPr="005C4AEF" w:rsidRDefault="009728AA" w:rsidP="009728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5C4AEF">
        <w:t>Подробная информация размещена в прилагаемом государственном докладе. </w:t>
      </w:r>
    </w:p>
    <w:p w:rsidR="00C31BC9" w:rsidRPr="005C4AEF" w:rsidRDefault="00C31BC9"/>
    <w:sectPr w:rsidR="00C31BC9" w:rsidRPr="005C4AEF" w:rsidSect="000B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8AA"/>
    <w:rsid w:val="000B25FE"/>
    <w:rsid w:val="005C4AEF"/>
    <w:rsid w:val="009728AA"/>
    <w:rsid w:val="00C31BC9"/>
    <w:rsid w:val="00F8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28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gbu.green.tsu.ru/?page_id=1456" TargetMode="External"/><Relationship Id="rId4" Type="http://schemas.openxmlformats.org/officeDocument/2006/relationships/hyperlink" Target="https://depnature.tomsk.gov.ru/2016-g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4</cp:revision>
  <dcterms:created xsi:type="dcterms:W3CDTF">2022-09-29T06:52:00Z</dcterms:created>
  <dcterms:modified xsi:type="dcterms:W3CDTF">2022-09-29T06:58:00Z</dcterms:modified>
</cp:coreProperties>
</file>