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273" w:rsidRDefault="00A32273">
      <w:pPr>
        <w:pStyle w:val="ConsPlusNormal0"/>
        <w:jc w:val="both"/>
        <w:outlineLvl w:val="0"/>
      </w:pPr>
      <w:bookmarkStart w:id="0" w:name="_GoBack"/>
      <w:bookmarkEnd w:id="0"/>
    </w:p>
    <w:p w:rsidR="00A32273" w:rsidRDefault="00200795">
      <w:pPr>
        <w:pStyle w:val="ConsPlusTitle0"/>
        <w:jc w:val="center"/>
        <w:outlineLvl w:val="0"/>
      </w:pPr>
      <w:r>
        <w:t>ДЕПАРТАМЕНТ ПРИРОДНЫХ РЕСУРСОВ И ОХРАНЫ</w:t>
      </w:r>
    </w:p>
    <w:p w:rsidR="00A32273" w:rsidRDefault="00200795">
      <w:pPr>
        <w:pStyle w:val="ConsPlusTitle0"/>
        <w:jc w:val="center"/>
      </w:pPr>
      <w:r>
        <w:t>ОКРУЖАЮЩЕЙ СРЕДЫ ТОМСКОЙ ОБЛАСТИ</w:t>
      </w:r>
    </w:p>
    <w:p w:rsidR="00A32273" w:rsidRDefault="00A32273">
      <w:pPr>
        <w:pStyle w:val="ConsPlusTitle0"/>
        <w:ind w:firstLine="540"/>
        <w:jc w:val="both"/>
      </w:pPr>
    </w:p>
    <w:p w:rsidR="00A32273" w:rsidRDefault="00200795">
      <w:pPr>
        <w:pStyle w:val="ConsPlusTitle0"/>
        <w:jc w:val="center"/>
      </w:pPr>
      <w:r>
        <w:t>ПРИКАЗ</w:t>
      </w:r>
    </w:p>
    <w:p w:rsidR="00A32273" w:rsidRDefault="00200795">
      <w:pPr>
        <w:pStyle w:val="ConsPlusTitle0"/>
        <w:jc w:val="center"/>
      </w:pPr>
      <w:r>
        <w:t>от 10 января 2025 г. N 1</w:t>
      </w:r>
    </w:p>
    <w:p w:rsidR="00A32273" w:rsidRDefault="00A32273">
      <w:pPr>
        <w:pStyle w:val="ConsPlusTitle0"/>
        <w:ind w:firstLine="540"/>
        <w:jc w:val="both"/>
      </w:pPr>
    </w:p>
    <w:p w:rsidR="00A32273" w:rsidRDefault="00200795">
      <w:pPr>
        <w:pStyle w:val="ConsPlusTitle0"/>
        <w:jc w:val="center"/>
      </w:pPr>
      <w:r>
        <w:t>ОБ УТВЕРЖДЕНИИ АДМИНИСТРАТИВНОГО РЕГЛАМЕНТА ПРЕДОСТАВЛЕНИЯ</w:t>
      </w:r>
    </w:p>
    <w:p w:rsidR="00A32273" w:rsidRDefault="00200795">
      <w:pPr>
        <w:pStyle w:val="ConsPlusTitle0"/>
        <w:jc w:val="center"/>
      </w:pPr>
      <w:r>
        <w:t>ДЕПАРТАМЕНТОМ ПРИРОДНЫХ РЕСУРСОВ И ОХРАНЫ ОКРУЖАЮЩЕЙ СРЕДЫ</w:t>
      </w:r>
    </w:p>
    <w:p w:rsidR="00A32273" w:rsidRDefault="00200795">
      <w:pPr>
        <w:pStyle w:val="ConsPlusTitle0"/>
        <w:jc w:val="center"/>
      </w:pPr>
      <w:r>
        <w:t>ТОМСКОЙ ОБЛАСТИ ГОСУДАРСТВЕННОЙ УСЛУГИ "ОФОРМЛЕНИЕ,</w:t>
      </w:r>
    </w:p>
    <w:p w:rsidR="00A32273" w:rsidRDefault="00200795">
      <w:pPr>
        <w:pStyle w:val="ConsPlusTitle0"/>
        <w:jc w:val="center"/>
      </w:pPr>
      <w:r>
        <w:t>ГОСУДАРСТВЕННАЯ РЕГИСТРАЦИЯ И ВЫДАЧА ЛИЦЕНЗИЙ НА ПОЛЬЗОВАНИЕ</w:t>
      </w:r>
    </w:p>
    <w:p w:rsidR="00A32273" w:rsidRDefault="00200795">
      <w:pPr>
        <w:pStyle w:val="ConsPlusTitle0"/>
        <w:jc w:val="center"/>
      </w:pPr>
      <w:r>
        <w:t>УЧАСТКАМИ НЕДР МЕСТНОГО ЗНАЧЕНИЯ, ПЕРЕОФОРМЛЕНИЕ, ВНЕСЕНИЕ</w:t>
      </w:r>
    </w:p>
    <w:p w:rsidR="00A32273" w:rsidRDefault="00200795">
      <w:pPr>
        <w:pStyle w:val="ConsPlusTitle0"/>
        <w:jc w:val="center"/>
      </w:pPr>
      <w:r>
        <w:t>ИЗМЕНЕНИЙ И ДОПОЛНЕНИЙ В ЛИЦЕНЗИЮ НА ПОЛЬЗОВАНИЕ УЧАСТКАМИ</w:t>
      </w:r>
    </w:p>
    <w:p w:rsidR="00A32273" w:rsidRDefault="00200795">
      <w:pPr>
        <w:pStyle w:val="ConsPlusTitle0"/>
        <w:jc w:val="center"/>
      </w:pPr>
      <w:r>
        <w:t>НЕДР МЕСТНОГО ЗНАЧЕНИЯ, ИСПРАВЛЕНИЕ ТЕХНИЧЕСКИХ ОШИБОК</w:t>
      </w:r>
    </w:p>
    <w:p w:rsidR="00A32273" w:rsidRDefault="00200795">
      <w:pPr>
        <w:pStyle w:val="ConsPlusTitle0"/>
        <w:jc w:val="center"/>
      </w:pPr>
      <w:r>
        <w:t>(ОПИСКИ, ОПЕЧАТКИ, ГРАММАТИЧЕСКИЕ ИЛИ АРИФМЕТИЧЕСКИЕ ОШИБКИ</w:t>
      </w:r>
    </w:p>
    <w:p w:rsidR="00A32273" w:rsidRDefault="00200795">
      <w:pPr>
        <w:pStyle w:val="ConsPlusTitle0"/>
        <w:jc w:val="center"/>
      </w:pPr>
      <w:r>
        <w:t>ЛИБО ПОДОБНЫЕ ОШИБКИ), ДОПУЩЕННЫХ ПРИ ОФОРМЛЕНИИ ИЛИ</w:t>
      </w:r>
    </w:p>
    <w:p w:rsidR="00A32273" w:rsidRDefault="00200795">
      <w:pPr>
        <w:pStyle w:val="ConsPlusTitle0"/>
        <w:jc w:val="center"/>
      </w:pPr>
      <w:r>
        <w:t>ПЕРЕОФОРМЛЕНИИ ЛИЦЕНЗИЙ НА ПОЛЬЗОВАНИЕ НЕДРАМИ УЧАСТКОВ НЕДР</w:t>
      </w:r>
    </w:p>
    <w:p w:rsidR="00A32273" w:rsidRDefault="00200795">
      <w:pPr>
        <w:pStyle w:val="ConsPlusTitle0"/>
        <w:jc w:val="center"/>
      </w:pPr>
      <w:r>
        <w:t>МЕСТНОГО ЗНАЧЕНИЯ, В ТОМ ЧИСЛЕ В СВЕДЕНИЯХ О ГРАНИЦАХ</w:t>
      </w:r>
    </w:p>
    <w:p w:rsidR="00A32273" w:rsidRDefault="00200795">
      <w:pPr>
        <w:pStyle w:val="ConsPlusTitle0"/>
        <w:jc w:val="center"/>
      </w:pPr>
      <w:r>
        <w:t>УЧАСТКОВ НЕДР МЕСТНОГО ЗНАЧЕНИЯ"</w:t>
      </w:r>
    </w:p>
    <w:p w:rsidR="00A32273" w:rsidRDefault="00A32273">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A32273">
        <w:tc>
          <w:tcPr>
            <w:tcW w:w="60" w:type="dxa"/>
            <w:tcBorders>
              <w:top w:val="nil"/>
              <w:left w:val="nil"/>
              <w:bottom w:val="nil"/>
              <w:right w:val="nil"/>
            </w:tcBorders>
            <w:shd w:val="clear" w:color="auto" w:fill="CED3F1"/>
            <w:tcMar>
              <w:top w:w="0" w:type="dxa"/>
              <w:left w:w="0" w:type="dxa"/>
              <w:bottom w:w="0" w:type="dxa"/>
              <w:right w:w="0" w:type="dxa"/>
            </w:tcMar>
          </w:tcPr>
          <w:p w:rsidR="00A32273" w:rsidRDefault="00A3227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A32273" w:rsidRDefault="00A3227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A32273" w:rsidRDefault="00200795">
            <w:pPr>
              <w:pStyle w:val="ConsPlusNormal0"/>
              <w:jc w:val="center"/>
            </w:pPr>
            <w:r>
              <w:rPr>
                <w:color w:val="392C69"/>
              </w:rPr>
              <w:t>Список изменяющих документов</w:t>
            </w:r>
          </w:p>
          <w:p w:rsidR="00A32273" w:rsidRDefault="00200795">
            <w:pPr>
              <w:pStyle w:val="ConsPlusNormal0"/>
              <w:jc w:val="center"/>
            </w:pPr>
            <w:r>
              <w:rPr>
                <w:color w:val="392C69"/>
              </w:rPr>
              <w:t>(в ред. приказов Департамента природных ресурсов и охраны окружающей среды</w:t>
            </w:r>
          </w:p>
          <w:p w:rsidR="00A32273" w:rsidRDefault="00200795">
            <w:pPr>
              <w:pStyle w:val="ConsPlusNormal0"/>
              <w:jc w:val="center"/>
            </w:pPr>
            <w:r>
              <w:rPr>
                <w:color w:val="392C69"/>
              </w:rPr>
              <w:t>Томской области от 13.05.2025 N 180, от 14.05.2025 N 186)</w:t>
            </w:r>
          </w:p>
        </w:tc>
        <w:tc>
          <w:tcPr>
            <w:tcW w:w="113" w:type="dxa"/>
            <w:tcBorders>
              <w:top w:val="nil"/>
              <w:left w:val="nil"/>
              <w:bottom w:val="nil"/>
              <w:right w:val="nil"/>
            </w:tcBorders>
            <w:shd w:val="clear" w:color="auto" w:fill="F4F3F8"/>
            <w:tcMar>
              <w:top w:w="0" w:type="dxa"/>
              <w:left w:w="0" w:type="dxa"/>
              <w:bottom w:w="0" w:type="dxa"/>
              <w:right w:w="0" w:type="dxa"/>
            </w:tcMar>
          </w:tcPr>
          <w:p w:rsidR="00A32273" w:rsidRDefault="00A32273">
            <w:pPr>
              <w:pStyle w:val="ConsPlusNormal0"/>
            </w:pPr>
          </w:p>
        </w:tc>
      </w:tr>
    </w:tbl>
    <w:p w:rsidR="00A32273" w:rsidRDefault="00A32273">
      <w:pPr>
        <w:pStyle w:val="ConsPlusNormal0"/>
        <w:jc w:val="both"/>
      </w:pPr>
    </w:p>
    <w:p w:rsidR="00A32273" w:rsidRDefault="00200795">
      <w:pPr>
        <w:pStyle w:val="ConsPlusNormal0"/>
        <w:ind w:firstLine="540"/>
        <w:jc w:val="both"/>
      </w:pPr>
      <w:r>
        <w:t>В соответствии с Федеральным законом от 27 июля 2010 года N 210-ФЗ "Об организации предоставления государственных и муниципальных услуг", Законом Томской области от 12 сентября 2003 года N 116-ОЗ "О недропользовании на территории Томской области", постановлением Администрации Томской области от 04.03.2024 N 65а "О разработке и утверждении административных регламентов предоставления государственных услуг в Томской области" приказываю:</w:t>
      </w:r>
    </w:p>
    <w:p w:rsidR="00A32273" w:rsidRDefault="00200795">
      <w:pPr>
        <w:pStyle w:val="ConsPlusNormal0"/>
        <w:spacing w:before="240"/>
        <w:ind w:firstLine="540"/>
        <w:jc w:val="both"/>
      </w:pPr>
      <w:r>
        <w:t xml:space="preserve">1. Утвердить административный </w:t>
      </w:r>
      <w:hyperlink w:anchor="P43" w:tooltip="АДМИНИСТРАТИВНЫЙ РЕГЛАМЕНТ">
        <w:r>
          <w:rPr>
            <w:color w:val="0000FF"/>
          </w:rPr>
          <w:t>регламент</w:t>
        </w:r>
      </w:hyperlink>
      <w:r>
        <w:t xml:space="preserve"> предоставления Департаментом природных ресурсов и охраны окружающей среды Томской области государственной услуги "Оформление, государственная регистрация и выдача лицензий на пользование участками недр местного значения, переоформление, внесение изменений и дополнений в лицензию на пользование участками недр местного значения, исправление технических ошибок (описки, опечатки, грамматические или арифметические ошибки либо подобные ошибки), допущенных при оформлении или переоформлении лицензий на пользование недрами участков недр местного значения, в том числе в сведениях о границах участков недр местного значения" согласно </w:t>
      </w:r>
      <w:proofErr w:type="gramStart"/>
      <w:r>
        <w:t>приложению</w:t>
      </w:r>
      <w:proofErr w:type="gramEnd"/>
      <w:r>
        <w:t xml:space="preserve"> к настоящему приказу.</w:t>
      </w:r>
    </w:p>
    <w:p w:rsidR="00A32273" w:rsidRDefault="00200795">
      <w:pPr>
        <w:pStyle w:val="ConsPlusNormal0"/>
        <w:spacing w:before="240"/>
        <w:ind w:firstLine="540"/>
        <w:jc w:val="both"/>
      </w:pPr>
      <w:r>
        <w:t>2. Контроль за исполнением настоящего приказа возложить на председателя комитета по недропользованию Департамента природных ресурсов и охраны окружающей среды Томской области.</w:t>
      </w:r>
    </w:p>
    <w:p w:rsidR="00A32273" w:rsidRDefault="00200795">
      <w:pPr>
        <w:pStyle w:val="ConsPlusNormal0"/>
        <w:spacing w:before="240"/>
        <w:ind w:firstLine="540"/>
        <w:jc w:val="both"/>
      </w:pPr>
      <w:r>
        <w:t>3. Настоящий приказ вступает в силу со дня его официального опубликования.</w:t>
      </w:r>
    </w:p>
    <w:p w:rsidR="00A32273" w:rsidRDefault="00A32273">
      <w:pPr>
        <w:pStyle w:val="ConsPlusNormal0"/>
        <w:jc w:val="both"/>
      </w:pPr>
    </w:p>
    <w:p w:rsidR="00A32273" w:rsidRDefault="00200795">
      <w:pPr>
        <w:pStyle w:val="ConsPlusNormal0"/>
        <w:jc w:val="right"/>
      </w:pPr>
      <w:r>
        <w:t>Начальник Департамента</w:t>
      </w:r>
    </w:p>
    <w:p w:rsidR="00A32273" w:rsidRDefault="00200795">
      <w:pPr>
        <w:pStyle w:val="ConsPlusNormal0"/>
        <w:jc w:val="right"/>
      </w:pPr>
      <w:r>
        <w:t>А.С.ЗАЙЦЕВ</w:t>
      </w:r>
    </w:p>
    <w:p w:rsidR="00A32273" w:rsidRDefault="00A32273">
      <w:pPr>
        <w:pStyle w:val="ConsPlusNormal0"/>
        <w:jc w:val="both"/>
      </w:pPr>
    </w:p>
    <w:p w:rsidR="00A32273" w:rsidRDefault="00A32273">
      <w:pPr>
        <w:pStyle w:val="ConsPlusNormal0"/>
        <w:jc w:val="both"/>
      </w:pPr>
    </w:p>
    <w:p w:rsidR="00A32273" w:rsidRDefault="00A32273">
      <w:pPr>
        <w:pStyle w:val="ConsPlusNormal0"/>
        <w:jc w:val="both"/>
      </w:pPr>
    </w:p>
    <w:p w:rsidR="00A32273" w:rsidRDefault="00A32273">
      <w:pPr>
        <w:pStyle w:val="ConsPlusNormal0"/>
        <w:jc w:val="both"/>
      </w:pPr>
    </w:p>
    <w:p w:rsidR="00A32273" w:rsidRDefault="00A32273">
      <w:pPr>
        <w:pStyle w:val="ConsPlusNormal0"/>
        <w:jc w:val="both"/>
      </w:pPr>
    </w:p>
    <w:p w:rsidR="00A32273" w:rsidRDefault="00200795">
      <w:pPr>
        <w:pStyle w:val="ConsPlusNormal0"/>
        <w:jc w:val="right"/>
        <w:outlineLvl w:val="0"/>
      </w:pPr>
      <w:r>
        <w:t>Приложение</w:t>
      </w:r>
    </w:p>
    <w:p w:rsidR="00A32273" w:rsidRDefault="00A32273">
      <w:pPr>
        <w:pStyle w:val="ConsPlusNormal0"/>
        <w:jc w:val="both"/>
      </w:pPr>
    </w:p>
    <w:p w:rsidR="00A32273" w:rsidRDefault="00200795">
      <w:pPr>
        <w:pStyle w:val="ConsPlusNormal0"/>
        <w:jc w:val="right"/>
      </w:pPr>
      <w:r>
        <w:t>Утвержден</w:t>
      </w:r>
    </w:p>
    <w:p w:rsidR="00A32273" w:rsidRDefault="00200795">
      <w:pPr>
        <w:pStyle w:val="ConsPlusNormal0"/>
        <w:jc w:val="right"/>
      </w:pPr>
      <w:r>
        <w:t>приказом</w:t>
      </w:r>
    </w:p>
    <w:p w:rsidR="00A32273" w:rsidRDefault="00200795">
      <w:pPr>
        <w:pStyle w:val="ConsPlusNormal0"/>
        <w:jc w:val="right"/>
      </w:pPr>
      <w:r>
        <w:t>Департамента природных ресурсов и охраны</w:t>
      </w:r>
    </w:p>
    <w:p w:rsidR="00A32273" w:rsidRDefault="00200795">
      <w:pPr>
        <w:pStyle w:val="ConsPlusNormal0"/>
        <w:jc w:val="right"/>
      </w:pPr>
      <w:r>
        <w:t>окружающей среды Томской области</w:t>
      </w:r>
    </w:p>
    <w:p w:rsidR="00A32273" w:rsidRDefault="00200795">
      <w:pPr>
        <w:pStyle w:val="ConsPlusNormal0"/>
        <w:jc w:val="right"/>
      </w:pPr>
      <w:r>
        <w:t>от 10.01.2025 N 1</w:t>
      </w:r>
    </w:p>
    <w:p w:rsidR="00A32273" w:rsidRDefault="00A32273">
      <w:pPr>
        <w:pStyle w:val="ConsPlusNormal0"/>
        <w:jc w:val="both"/>
      </w:pPr>
    </w:p>
    <w:p w:rsidR="00A32273" w:rsidRDefault="00200795">
      <w:pPr>
        <w:pStyle w:val="ConsPlusTitle0"/>
        <w:jc w:val="center"/>
      </w:pPr>
      <w:bookmarkStart w:id="1" w:name="P43"/>
      <w:bookmarkEnd w:id="1"/>
      <w:r>
        <w:t>АДМИНИСТРАТИВНЫЙ РЕГЛАМЕНТ</w:t>
      </w:r>
    </w:p>
    <w:p w:rsidR="00A32273" w:rsidRDefault="00200795">
      <w:pPr>
        <w:pStyle w:val="ConsPlusTitle0"/>
        <w:jc w:val="center"/>
      </w:pPr>
      <w:r>
        <w:t>ПРЕДОСТАВЛЕНИЯ ДЕПАРТАМЕНТОМ ПРИРОДНЫХ РЕСУРСОВ И ОХРАНЫ</w:t>
      </w:r>
    </w:p>
    <w:p w:rsidR="00A32273" w:rsidRDefault="00200795">
      <w:pPr>
        <w:pStyle w:val="ConsPlusTitle0"/>
        <w:jc w:val="center"/>
      </w:pPr>
      <w:r>
        <w:t>ОКРУЖАЮЩЕЙ СРЕДЫ ТОМСКОЙ ОБЛАСТИ ГОСУДАРСТВЕННОЙ УСЛУГИ</w:t>
      </w:r>
    </w:p>
    <w:p w:rsidR="00A32273" w:rsidRDefault="00200795">
      <w:pPr>
        <w:pStyle w:val="ConsPlusTitle0"/>
        <w:jc w:val="center"/>
      </w:pPr>
      <w:r>
        <w:t>"ОФОРМЛЕНИЕ, ГОСУДАРСТВЕННАЯ РЕГИСТРАЦИЯ И ВЫДАЧА ЛИЦЕНЗИЙ</w:t>
      </w:r>
    </w:p>
    <w:p w:rsidR="00A32273" w:rsidRDefault="00200795">
      <w:pPr>
        <w:pStyle w:val="ConsPlusTitle0"/>
        <w:jc w:val="center"/>
      </w:pPr>
      <w:r>
        <w:t>НА ПОЛЬЗОВАНИЕ УЧАСТКАМИ НЕДР МЕСТНОГО ЗНАЧЕНИЯ,</w:t>
      </w:r>
    </w:p>
    <w:p w:rsidR="00A32273" w:rsidRDefault="00200795">
      <w:pPr>
        <w:pStyle w:val="ConsPlusTitle0"/>
        <w:jc w:val="center"/>
      </w:pPr>
      <w:r>
        <w:t>ПЕРЕОФОРМЛЕНИЕ, ВНЕСЕНИЕ ИЗМЕНЕНИЙ И ДОПОЛНЕНИЙ В ЛИЦЕНЗИЮ</w:t>
      </w:r>
    </w:p>
    <w:p w:rsidR="00A32273" w:rsidRDefault="00200795">
      <w:pPr>
        <w:pStyle w:val="ConsPlusTitle0"/>
        <w:jc w:val="center"/>
      </w:pPr>
      <w:r>
        <w:t>НА ПОЛЬЗОВАНИЕ УЧАСТКАМИ НЕДР МЕСТНОГО ЗНАЧЕНИЯ, ИСПРАВЛЕНИЕ</w:t>
      </w:r>
    </w:p>
    <w:p w:rsidR="00A32273" w:rsidRDefault="00200795">
      <w:pPr>
        <w:pStyle w:val="ConsPlusTitle0"/>
        <w:jc w:val="center"/>
      </w:pPr>
      <w:r>
        <w:t>ТЕХНИЧЕСКИХ ОШИБОК (ОПИСКИ, ОПЕЧАТКИ, ГРАММАТИЧЕСКИЕ ИЛИ</w:t>
      </w:r>
    </w:p>
    <w:p w:rsidR="00A32273" w:rsidRDefault="00200795">
      <w:pPr>
        <w:pStyle w:val="ConsPlusTitle0"/>
        <w:jc w:val="center"/>
      </w:pPr>
      <w:r>
        <w:t>АРИФМЕТИЧЕСКИЕ ОШИБКИ ЛИБО ПОДОБНЫЕ ОШИБКИ), ДОПУЩЕННЫХ</w:t>
      </w:r>
    </w:p>
    <w:p w:rsidR="00A32273" w:rsidRDefault="00200795">
      <w:pPr>
        <w:pStyle w:val="ConsPlusTitle0"/>
        <w:jc w:val="center"/>
      </w:pPr>
      <w:r>
        <w:t>ПРИ ОФОРМЛЕНИИ ИЛИ ПЕРЕОФОРМЛЕНИИ ЛИЦЕНЗИЙ НА ПОЛЬЗОВАНИЕ</w:t>
      </w:r>
    </w:p>
    <w:p w:rsidR="00A32273" w:rsidRDefault="00200795">
      <w:pPr>
        <w:pStyle w:val="ConsPlusTitle0"/>
        <w:jc w:val="center"/>
      </w:pPr>
      <w:r>
        <w:t>НЕДРАМИ УЧАСТКОВ НЕДР МЕСТНОГО ЗНАЧЕНИЯ, В ТОМ ЧИСЛЕ</w:t>
      </w:r>
    </w:p>
    <w:p w:rsidR="00A32273" w:rsidRDefault="00200795">
      <w:pPr>
        <w:pStyle w:val="ConsPlusTitle0"/>
        <w:jc w:val="center"/>
      </w:pPr>
      <w:r>
        <w:t>В СВЕДЕНИЯХ О ГРАНИЦАХ УЧАСТКОВ НЕДР МЕСТНОГО ЗНАЧЕНИЯ"</w:t>
      </w:r>
    </w:p>
    <w:p w:rsidR="00A32273" w:rsidRDefault="00A32273">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A32273">
        <w:tc>
          <w:tcPr>
            <w:tcW w:w="60" w:type="dxa"/>
            <w:tcBorders>
              <w:top w:val="nil"/>
              <w:left w:val="nil"/>
              <w:bottom w:val="nil"/>
              <w:right w:val="nil"/>
            </w:tcBorders>
            <w:shd w:val="clear" w:color="auto" w:fill="CED3F1"/>
            <w:tcMar>
              <w:top w:w="0" w:type="dxa"/>
              <w:left w:w="0" w:type="dxa"/>
              <w:bottom w:w="0" w:type="dxa"/>
              <w:right w:w="0" w:type="dxa"/>
            </w:tcMar>
          </w:tcPr>
          <w:p w:rsidR="00A32273" w:rsidRDefault="00A3227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A32273" w:rsidRDefault="00A3227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A32273" w:rsidRDefault="00200795">
            <w:pPr>
              <w:pStyle w:val="ConsPlusNormal0"/>
              <w:jc w:val="center"/>
            </w:pPr>
            <w:r>
              <w:rPr>
                <w:color w:val="392C69"/>
              </w:rPr>
              <w:t>Список изменяющих документов</w:t>
            </w:r>
          </w:p>
          <w:p w:rsidR="00A32273" w:rsidRDefault="00200795">
            <w:pPr>
              <w:pStyle w:val="ConsPlusNormal0"/>
              <w:jc w:val="center"/>
            </w:pPr>
            <w:r>
              <w:rPr>
                <w:color w:val="392C69"/>
              </w:rPr>
              <w:t>(в ред. приказов Департамента природных ресурсов и охраны окружающей среды</w:t>
            </w:r>
          </w:p>
          <w:p w:rsidR="00A32273" w:rsidRDefault="00200795">
            <w:pPr>
              <w:pStyle w:val="ConsPlusNormal0"/>
              <w:jc w:val="center"/>
            </w:pPr>
            <w:r>
              <w:rPr>
                <w:color w:val="392C69"/>
              </w:rPr>
              <w:t>Томской области от 13.05.2025 N 180, от 14.05.2025 N 186)</w:t>
            </w:r>
          </w:p>
        </w:tc>
        <w:tc>
          <w:tcPr>
            <w:tcW w:w="113" w:type="dxa"/>
            <w:tcBorders>
              <w:top w:val="nil"/>
              <w:left w:val="nil"/>
              <w:bottom w:val="nil"/>
              <w:right w:val="nil"/>
            </w:tcBorders>
            <w:shd w:val="clear" w:color="auto" w:fill="F4F3F8"/>
            <w:tcMar>
              <w:top w:w="0" w:type="dxa"/>
              <w:left w:w="0" w:type="dxa"/>
              <w:bottom w:w="0" w:type="dxa"/>
              <w:right w:w="0" w:type="dxa"/>
            </w:tcMar>
          </w:tcPr>
          <w:p w:rsidR="00A32273" w:rsidRDefault="00A32273">
            <w:pPr>
              <w:pStyle w:val="ConsPlusNormal0"/>
            </w:pPr>
          </w:p>
        </w:tc>
      </w:tr>
    </w:tbl>
    <w:p w:rsidR="00A32273" w:rsidRDefault="00A32273">
      <w:pPr>
        <w:pStyle w:val="ConsPlusNormal0"/>
        <w:jc w:val="both"/>
      </w:pPr>
    </w:p>
    <w:p w:rsidR="00A32273" w:rsidRDefault="00200795">
      <w:pPr>
        <w:pStyle w:val="ConsPlusTitle0"/>
        <w:jc w:val="center"/>
        <w:outlineLvl w:val="1"/>
      </w:pPr>
      <w:r>
        <w:t>1. Общие положения</w:t>
      </w:r>
    </w:p>
    <w:p w:rsidR="00A32273" w:rsidRDefault="00A32273">
      <w:pPr>
        <w:pStyle w:val="ConsPlusNormal0"/>
        <w:jc w:val="both"/>
      </w:pPr>
    </w:p>
    <w:p w:rsidR="00A32273" w:rsidRDefault="00200795">
      <w:pPr>
        <w:pStyle w:val="ConsPlusNormal0"/>
        <w:ind w:firstLine="540"/>
        <w:jc w:val="both"/>
      </w:pPr>
      <w:r>
        <w:t>1. Административный регламент предоставления государственной услуги "Оформление, государственная регистрация и выдача лицензий на пользование участками недр местного значения, переоформление, внесение изменений и дополнений в лицензию на пользование участками недр местного значения, исправление технических ошибок (описки, опечатки, грамматические или арифметические ошибки либо подобные ошибки), допущенных при оформлении или переоформлении лицензий на пользование недрами участков недр местного значения, в том числе в сведениях о границах участков недр местного значения" (далее - государственная услуга) устанавливает стандарт предоставления государственной услуги.</w:t>
      </w:r>
    </w:p>
    <w:p w:rsidR="00A32273" w:rsidRDefault="00200795">
      <w:pPr>
        <w:pStyle w:val="ConsPlusNormal0"/>
        <w:jc w:val="both"/>
      </w:pPr>
      <w:r>
        <w:t>(п. 1 в ред. приказа Департамента природных ресурсов и охраны окружающей среды Томской области от 13.05.2025 N 180)</w:t>
      </w:r>
    </w:p>
    <w:p w:rsidR="00A32273" w:rsidRDefault="00200795">
      <w:pPr>
        <w:pStyle w:val="ConsPlusNormal0"/>
        <w:spacing w:before="240"/>
        <w:ind w:firstLine="540"/>
        <w:jc w:val="both"/>
      </w:pPr>
      <w:r>
        <w:lastRenderedPageBreak/>
        <w:t>2. Получателями государственной услуги являются юридические лица, созданные в соответствии с законодательством Российской Федерации, индивидуальные предприниматели, являющиеся гражданами Российской Федерации, подавшие в Департамент природных ресурсов и охраны окружающей среды Томской области (далее - Департамент) запрос на получение государственной услуги в форме заявки (далее - заявители).</w:t>
      </w:r>
    </w:p>
    <w:p w:rsidR="00A32273" w:rsidRDefault="00200795">
      <w:pPr>
        <w:pStyle w:val="ConsPlusNormal0"/>
        <w:jc w:val="both"/>
      </w:pPr>
      <w:r>
        <w:t>(в ред. приказа Департамента природных ресурсов и охраны окружающей среды Томской области от 13.05.2025 N 180)</w:t>
      </w:r>
    </w:p>
    <w:p w:rsidR="00A32273" w:rsidRDefault="00200795">
      <w:pPr>
        <w:pStyle w:val="ConsPlusNormal0"/>
        <w:spacing w:before="240"/>
        <w:ind w:firstLine="540"/>
        <w:jc w:val="both"/>
      </w:pPr>
      <w:r>
        <w:t>3. Представителем заявителя может выступать уполномоченное им лицо на основании документов, оформленных в установленном законодательством Российской Федерации порядке, подтверждающих предоставление ему соответствующих полномочий.</w:t>
      </w:r>
    </w:p>
    <w:p w:rsidR="00A32273" w:rsidRDefault="00200795">
      <w:pPr>
        <w:pStyle w:val="ConsPlusNormal0"/>
        <w:spacing w:before="240"/>
        <w:ind w:firstLine="540"/>
        <w:jc w:val="both"/>
      </w:pPr>
      <w:r>
        <w:t>4. При предоставлении государственной услуги профилирование (предоставление заявителю государственной услуги в соответствии с вариантом предоставления государственной услуги, соответствующим признакам заявителя, определенным в результате анкетирования, проводимого органом, предоставляющим услугу) не проводится.</w:t>
      </w:r>
    </w:p>
    <w:p w:rsidR="00A32273" w:rsidRDefault="00200795">
      <w:pPr>
        <w:pStyle w:val="ConsPlusNormal0"/>
        <w:spacing w:before="240"/>
        <w:ind w:firstLine="540"/>
        <w:jc w:val="both"/>
      </w:pPr>
      <w:r>
        <w:t>5. Информацию о предоставлении государственной услуги можно получить:</w:t>
      </w:r>
    </w:p>
    <w:p w:rsidR="00A32273" w:rsidRDefault="00200795">
      <w:pPr>
        <w:pStyle w:val="ConsPlusNormal0"/>
        <w:spacing w:before="240"/>
        <w:ind w:firstLine="540"/>
        <w:jc w:val="both"/>
      </w:pPr>
      <w:r>
        <w:t>1) непосредственно в Департаменте по адресу: 634041, г. Томск, пр. Кирова, д. 14;</w:t>
      </w:r>
    </w:p>
    <w:p w:rsidR="00A32273" w:rsidRDefault="00200795">
      <w:pPr>
        <w:pStyle w:val="ConsPlusNormal0"/>
        <w:spacing w:before="240"/>
        <w:ind w:firstLine="540"/>
        <w:jc w:val="both"/>
      </w:pPr>
      <w:r>
        <w:t xml:space="preserve">2) в информационно-телекоммуникационной сети "Интернет" на официальном сайте Департамента по адресу: </w:t>
      </w:r>
      <w:hyperlink r:id="rId6">
        <w:r>
          <w:rPr>
            <w:color w:val="0000FF"/>
          </w:rPr>
          <w:t>https://depnature.tomsk.gov.ru</w:t>
        </w:r>
      </w:hyperlink>
      <w:r>
        <w:t xml:space="preserve"> (далее - официальный сайт);</w:t>
      </w:r>
    </w:p>
    <w:p w:rsidR="00A32273" w:rsidRDefault="00200795">
      <w:pPr>
        <w:pStyle w:val="ConsPlusNormal0"/>
        <w:spacing w:before="240"/>
        <w:ind w:firstLine="540"/>
        <w:jc w:val="both"/>
      </w:pPr>
      <w:r>
        <w:t xml:space="preserve">3) в федеральной государственной информационной системе "Единый портал государственных и муниципальных услуг (функций)" по адресу: </w:t>
      </w:r>
      <w:hyperlink r:id="rId7">
        <w:r>
          <w:rPr>
            <w:color w:val="0000FF"/>
          </w:rPr>
          <w:t>https://gosuslugi.ru</w:t>
        </w:r>
      </w:hyperlink>
      <w:r>
        <w:t xml:space="preserve"> (далее - ЕГПУ).</w:t>
      </w:r>
    </w:p>
    <w:p w:rsidR="00A32273" w:rsidRDefault="00200795">
      <w:pPr>
        <w:pStyle w:val="ConsPlusNormal0"/>
        <w:spacing w:before="240"/>
        <w:ind w:firstLine="540"/>
        <w:jc w:val="both"/>
      </w:pPr>
      <w:r>
        <w:t>6. На официальном сайте Департамента, на ЕПГУ, на информационных стендах в помещении Департамента по адресу: 634041, г. Томск, пр. Кирова, д. 14, размещены:</w:t>
      </w:r>
    </w:p>
    <w:p w:rsidR="00A32273" w:rsidRDefault="00200795">
      <w:pPr>
        <w:pStyle w:val="ConsPlusNormal0"/>
        <w:spacing w:before="240"/>
        <w:ind w:firstLine="540"/>
        <w:jc w:val="both"/>
      </w:pPr>
      <w:r>
        <w:t>перечень нормативных правовых актов, регулирующих предоставление государственной услуги (с указанием реквизитов нормативных правовых актов и источников их официального опубликования);</w:t>
      </w:r>
    </w:p>
    <w:p w:rsidR="00A32273" w:rsidRDefault="00200795">
      <w:pPr>
        <w:pStyle w:val="ConsPlusNormal0"/>
        <w:spacing w:before="240"/>
        <w:ind w:firstLine="540"/>
        <w:jc w:val="both"/>
      </w:pPr>
      <w:r>
        <w:t>сведения об органах (учреждениях) и должностных лицах, ответственных за осуществление контроля за предоставлением государственной услуги;</w:t>
      </w:r>
    </w:p>
    <w:p w:rsidR="00A32273" w:rsidRDefault="00200795">
      <w:pPr>
        <w:pStyle w:val="ConsPlusNormal0"/>
        <w:spacing w:before="240"/>
        <w:ind w:firstLine="540"/>
        <w:jc w:val="both"/>
      </w:pPr>
      <w:r>
        <w:t>информация о порядке досудебного (внесудебного) обжалования решений и действий (бездействия) органов, предоставляющих государственные услуги, а также их должностных лиц, государственных служащих, работников.</w:t>
      </w:r>
    </w:p>
    <w:p w:rsidR="00A32273" w:rsidRDefault="00200795">
      <w:pPr>
        <w:pStyle w:val="ConsPlusNormal0"/>
        <w:spacing w:before="240"/>
        <w:ind w:firstLine="540"/>
        <w:jc w:val="both"/>
      </w:pPr>
      <w:r>
        <w:t>7. Для получения информации по вопросам предоставления государственной услуги, в том числе о ходе рассмотрения заявки на предоставление государственной услуги, заявители обращаются:</w:t>
      </w:r>
    </w:p>
    <w:p w:rsidR="00A32273" w:rsidRDefault="00200795">
      <w:pPr>
        <w:pStyle w:val="ConsPlusNormal0"/>
        <w:spacing w:before="240"/>
        <w:ind w:firstLine="540"/>
        <w:jc w:val="both"/>
      </w:pPr>
      <w:r>
        <w:t>1) лично в часы работы Департамента:</w:t>
      </w:r>
    </w:p>
    <w:p w:rsidR="00A32273" w:rsidRDefault="00200795">
      <w:pPr>
        <w:pStyle w:val="ConsPlusNormal0"/>
        <w:spacing w:before="240"/>
        <w:ind w:firstLine="540"/>
        <w:jc w:val="both"/>
      </w:pPr>
      <w:r>
        <w:t>понедельник - четверг - с 8.00 час. до 12.12 час., с 13.00 час. до 17.00 час.;</w:t>
      </w:r>
    </w:p>
    <w:p w:rsidR="00A32273" w:rsidRDefault="00200795">
      <w:pPr>
        <w:pStyle w:val="ConsPlusNormal0"/>
        <w:spacing w:before="240"/>
        <w:ind w:firstLine="540"/>
        <w:jc w:val="both"/>
      </w:pPr>
      <w:r>
        <w:lastRenderedPageBreak/>
        <w:t>пятница - с 8.00 час. до 12.12 час., с 13.00 час. до 16.00 час.;</w:t>
      </w:r>
    </w:p>
    <w:p w:rsidR="00A32273" w:rsidRDefault="00200795">
      <w:pPr>
        <w:pStyle w:val="ConsPlusNormal0"/>
        <w:spacing w:before="240"/>
        <w:ind w:firstLine="540"/>
        <w:jc w:val="both"/>
      </w:pPr>
      <w:r>
        <w:t>2) по адресу электронной почты Департамента: dprioosto@gov70.ru;</w:t>
      </w:r>
    </w:p>
    <w:p w:rsidR="00A32273" w:rsidRDefault="00200795">
      <w:pPr>
        <w:pStyle w:val="ConsPlusNormal0"/>
        <w:spacing w:before="240"/>
        <w:ind w:firstLine="540"/>
        <w:jc w:val="both"/>
      </w:pPr>
      <w:r>
        <w:t>3) в письменном виде почтовым отправлением по адресу Департамента: 634041, г. Томск, пр. Кирова, д. 14;</w:t>
      </w:r>
    </w:p>
    <w:p w:rsidR="00A32273" w:rsidRDefault="00200795">
      <w:pPr>
        <w:pStyle w:val="ConsPlusNormal0"/>
        <w:spacing w:before="240"/>
        <w:ind w:firstLine="540"/>
        <w:jc w:val="both"/>
      </w:pPr>
      <w:r>
        <w:t>4) по номерам телефонов: комитета по недропользованию Департамента (далее - Комитет) - (3822) 90-38-51, приемной Департамента - (3822) 90-38-40.</w:t>
      </w:r>
    </w:p>
    <w:p w:rsidR="00A32273" w:rsidRDefault="00A32273">
      <w:pPr>
        <w:pStyle w:val="ConsPlusNormal0"/>
        <w:jc w:val="both"/>
      </w:pPr>
    </w:p>
    <w:p w:rsidR="00A32273" w:rsidRDefault="00200795">
      <w:pPr>
        <w:pStyle w:val="ConsPlusTitle0"/>
        <w:jc w:val="center"/>
        <w:outlineLvl w:val="1"/>
      </w:pPr>
      <w:r>
        <w:t>2. Стандарт предоставления государственной услуги</w:t>
      </w:r>
    </w:p>
    <w:p w:rsidR="00A32273" w:rsidRDefault="00A32273">
      <w:pPr>
        <w:pStyle w:val="ConsPlusNormal0"/>
        <w:jc w:val="both"/>
      </w:pPr>
    </w:p>
    <w:p w:rsidR="00A32273" w:rsidRDefault="00200795">
      <w:pPr>
        <w:pStyle w:val="ConsPlusNormal0"/>
        <w:ind w:firstLine="540"/>
        <w:jc w:val="both"/>
      </w:pPr>
      <w:r>
        <w:t>8. Наименование государственной услуги - оформление, государственная регистрация и выдача лицензий на пользование участками недр местного значения, переоформление, внесение изменений и дополнений в лицензию на пользование участками недр местного значения, исправление технических ошибок (описки, опечатки, грамматические или арифметические ошибки либо подобные ошибки), допущенных при оформлении или переоформлении лицензий на пользование недрами участков недр местного значения, в том числе в сведениях о границах участков недр местного значения.</w:t>
      </w:r>
    </w:p>
    <w:p w:rsidR="00A32273" w:rsidRDefault="00200795">
      <w:pPr>
        <w:pStyle w:val="ConsPlusNormal0"/>
        <w:spacing w:before="240"/>
        <w:ind w:firstLine="540"/>
        <w:jc w:val="both"/>
      </w:pPr>
      <w:r>
        <w:t>9. Наименование исполнительного органа Томской области, предоставляющего государственную услугу, - Департамент природных ресурсов и охраны окружающей среды Томской области.</w:t>
      </w:r>
    </w:p>
    <w:p w:rsidR="00A32273" w:rsidRDefault="00200795">
      <w:pPr>
        <w:pStyle w:val="ConsPlusNormal0"/>
        <w:spacing w:before="240"/>
        <w:ind w:firstLine="540"/>
        <w:jc w:val="both"/>
      </w:pPr>
      <w:r>
        <w:t>10. Государственная услуга через многофункциональный центр предоставления государственных и муниципальных услуг не предоставляется.</w:t>
      </w:r>
    </w:p>
    <w:p w:rsidR="00A32273" w:rsidRDefault="00200795">
      <w:pPr>
        <w:pStyle w:val="ConsPlusNormal0"/>
        <w:spacing w:before="240"/>
        <w:ind w:firstLine="540"/>
        <w:jc w:val="both"/>
      </w:pPr>
      <w:r>
        <w:t>11. Результатом предоставления государственной услуги является:</w:t>
      </w:r>
    </w:p>
    <w:p w:rsidR="00A32273" w:rsidRDefault="00200795">
      <w:pPr>
        <w:pStyle w:val="ConsPlusNormal0"/>
        <w:spacing w:before="240"/>
        <w:ind w:firstLine="540"/>
        <w:jc w:val="both"/>
      </w:pPr>
      <w:r>
        <w:t>1) оформленный с использованием специализированного программного обеспечения, интегрированного в Федеральную государственную информационную систему "Автоматизированная система лицензирования недропользования" (далее - ФГИС "АСЛН") файл лицензии на пользование недрами в формате "XML" и "PDF" по форме, установленной в соответствии с частью четвертой статьи 12.1 Закона Российской Федерации от 21 февраля 1992 года N 2395-1 "О недрах" (далее - Закон "О недрах") и утвержденной приказом Министерства природных ресурсов и экологии Российской Федерации и Федерального агентства по недропользованию от 25 октября 2021 года N 782/13 (далее - установленная форма). После автоматической регистрации лицензии в государственном реестре участков недр, предоставленных в пользование и лицензий на пользование недрами (далее - Государственный реестр) и присвоения номера лицензия размещается на портале недропользователей и геологических организаций "Личный кабинет недропользователя" в ФГИС "АСЛН" (далее - ЛКН);</w:t>
      </w:r>
    </w:p>
    <w:p w:rsidR="00A32273" w:rsidRDefault="00200795">
      <w:pPr>
        <w:pStyle w:val="ConsPlusNormal0"/>
        <w:jc w:val="both"/>
      </w:pPr>
      <w:r>
        <w:t>(в ред. приказа Департамента природных ресурсов и охраны окружающей среды Томской области от 13.05.2025 N 180)</w:t>
      </w:r>
    </w:p>
    <w:p w:rsidR="00A32273" w:rsidRDefault="00200795">
      <w:pPr>
        <w:pStyle w:val="ConsPlusNormal0"/>
        <w:spacing w:before="240"/>
        <w:ind w:firstLine="540"/>
        <w:jc w:val="both"/>
      </w:pPr>
      <w:r>
        <w:t>2) переоформленная по установленной форме в ФГИС "АСЛН" лицензия на пользование недрами посредством оформления файла новой лицензии на пользование недрами в формате "XML" и "PDF" и автоматическое размещение в ЛКН после регистрации и присвоения номера;</w:t>
      </w:r>
    </w:p>
    <w:p w:rsidR="00A32273" w:rsidRDefault="00200795">
      <w:pPr>
        <w:pStyle w:val="ConsPlusNormal0"/>
        <w:spacing w:before="240"/>
        <w:ind w:firstLine="540"/>
        <w:jc w:val="both"/>
      </w:pPr>
      <w:r>
        <w:lastRenderedPageBreak/>
        <w:t>3) оформленный в ФГИС "АСЛН" по установленной форме файл приложения к лицензии на пользование недрами в формате "XML" и "PDF", содержащий изменения и дополнения в лицензию (после автоматической регистрации в системе размещается в ЛКН);</w:t>
      </w:r>
    </w:p>
    <w:p w:rsidR="00A32273" w:rsidRDefault="00200795">
      <w:pPr>
        <w:pStyle w:val="ConsPlusNormal0"/>
        <w:spacing w:before="240"/>
        <w:ind w:firstLine="540"/>
        <w:jc w:val="both"/>
      </w:pPr>
      <w:r>
        <w:t>4) мотивированное уведомление об отказе в предоставлении государственной услуги.</w:t>
      </w:r>
    </w:p>
    <w:p w:rsidR="00A32273" w:rsidRDefault="00200795">
      <w:pPr>
        <w:pStyle w:val="ConsPlusNormal0"/>
        <w:spacing w:before="240"/>
        <w:ind w:firstLine="540"/>
        <w:jc w:val="both"/>
      </w:pPr>
      <w:r>
        <w:t>12. Способы получения результата предоставления услуги:</w:t>
      </w:r>
    </w:p>
    <w:p w:rsidR="00A32273" w:rsidRDefault="00200795">
      <w:pPr>
        <w:pStyle w:val="ConsPlusNormal0"/>
        <w:spacing w:before="240"/>
        <w:ind w:firstLine="540"/>
        <w:jc w:val="both"/>
      </w:pPr>
      <w:r>
        <w:t>1) выдача заявителю лицензии на пользование недрами, переоформленной лицензии на пользование недрами, приложения к лицензии на пользование недрами, содержащего изменения и дополнения к лицензии, осуществляется посредством автоматического размещения в ЛКН после регистрации в Государственном реестре;</w:t>
      </w:r>
    </w:p>
    <w:p w:rsidR="00A32273" w:rsidRDefault="00200795">
      <w:pPr>
        <w:pStyle w:val="ConsPlusNormal0"/>
        <w:spacing w:before="240"/>
        <w:ind w:firstLine="540"/>
        <w:jc w:val="both"/>
      </w:pPr>
      <w:r>
        <w:t>2) заявитель вправе получить результат предоставления государственной услуги в форме экземпляра на бумажном носителе. Для получения результата предоставления государственной услуги на бумажном носителе заявитель обращается в Департамент;</w:t>
      </w:r>
    </w:p>
    <w:p w:rsidR="00A32273" w:rsidRDefault="00200795">
      <w:pPr>
        <w:pStyle w:val="ConsPlusNormal0"/>
        <w:spacing w:before="240"/>
        <w:ind w:firstLine="540"/>
        <w:jc w:val="both"/>
      </w:pPr>
      <w:r>
        <w:t>3) мотивированное уведомление об отказе в предоставлении государственной услуги выдается (направляется) заявителю в соответствии с выбранным им способом получения:</w:t>
      </w:r>
    </w:p>
    <w:p w:rsidR="00A32273" w:rsidRDefault="00200795">
      <w:pPr>
        <w:pStyle w:val="ConsPlusNormal0"/>
        <w:spacing w:before="240"/>
        <w:ind w:firstLine="540"/>
        <w:jc w:val="both"/>
      </w:pPr>
      <w:r>
        <w:t>а) в письменной форме лично заявителю или почтовым отправлением;</w:t>
      </w:r>
    </w:p>
    <w:p w:rsidR="00A32273" w:rsidRDefault="00200795">
      <w:pPr>
        <w:pStyle w:val="ConsPlusNormal0"/>
        <w:spacing w:before="240"/>
        <w:ind w:firstLine="540"/>
        <w:jc w:val="both"/>
      </w:pPr>
      <w:r>
        <w:t>б) в форме электронного документа на адрес электронной почты, указанный в заявке, либо в личном кабинете заявителя в ЕПГУ, ЛКН ФГИС "АСЛН" (после реализации данной функции).</w:t>
      </w:r>
    </w:p>
    <w:p w:rsidR="00A32273" w:rsidRDefault="00200795">
      <w:pPr>
        <w:pStyle w:val="ConsPlusNormal0"/>
        <w:spacing w:before="240"/>
        <w:ind w:firstLine="540"/>
        <w:jc w:val="both"/>
      </w:pPr>
      <w:r>
        <w:t>13. Для получения государственной услуги заявитель направляет в Департамент заявку одним из следующих способов:</w:t>
      </w:r>
    </w:p>
    <w:p w:rsidR="00A32273" w:rsidRDefault="00200795">
      <w:pPr>
        <w:pStyle w:val="ConsPlusNormal0"/>
        <w:spacing w:before="240"/>
        <w:ind w:firstLine="540"/>
        <w:jc w:val="both"/>
      </w:pPr>
      <w:r>
        <w:t>1) на бумажном носителе лично в Департамент либо почтовым отправлением в адрес Департамента с обязательным предоставлением экземпляра на электронном носителе в соответствии с требованиями пункта 14 настоящего регламента;</w:t>
      </w:r>
    </w:p>
    <w:p w:rsidR="00A32273" w:rsidRDefault="00200795">
      <w:pPr>
        <w:pStyle w:val="ConsPlusNormal0"/>
        <w:spacing w:before="240"/>
        <w:ind w:firstLine="540"/>
        <w:jc w:val="both"/>
      </w:pPr>
      <w:r>
        <w:t>2) в электронной форме путем заполнения формы заявки через личный кабинет на ЕПГУ, через ЛКН ФГИС "АСЛН" (после реализации данной функции), подписанной в соответствии с требованиями пунктов 13 и 14 настоящего регламента.</w:t>
      </w:r>
    </w:p>
    <w:p w:rsidR="00A32273" w:rsidRDefault="00200795">
      <w:pPr>
        <w:pStyle w:val="ConsPlusNormal0"/>
        <w:spacing w:before="240"/>
        <w:ind w:firstLine="540"/>
        <w:jc w:val="both"/>
      </w:pPr>
      <w:r>
        <w:t>14. При подаче заявки посредством ЕПГУ, через ЛКН ФГИС "АСЛН" заявитель представляет документы в электронной форме, подписанные электронной подписью в соответствии с требованиями Федерального закона от 6 апреля 2011 года N 63-ФЗ "Об электронной подписи".</w:t>
      </w:r>
    </w:p>
    <w:p w:rsidR="00A32273" w:rsidRDefault="00200795">
      <w:pPr>
        <w:pStyle w:val="ConsPlusNormal0"/>
        <w:spacing w:before="240"/>
        <w:ind w:firstLine="540"/>
        <w:jc w:val="both"/>
      </w:pPr>
      <w:r>
        <w:t>15. Электронные документы (электронные образы документов) и материалы, прилагаемые к заявке, направляются в виде файлов в форматах:</w:t>
      </w:r>
    </w:p>
    <w:p w:rsidR="00A32273" w:rsidRDefault="00200795">
      <w:pPr>
        <w:pStyle w:val="ConsPlusNormal0"/>
        <w:spacing w:before="240"/>
        <w:ind w:firstLine="540"/>
        <w:jc w:val="both"/>
      </w:pPr>
      <w:r>
        <w:t xml:space="preserve">а) </w:t>
      </w:r>
      <w:proofErr w:type="spellStart"/>
      <w:r>
        <w:t>xml</w:t>
      </w:r>
      <w:proofErr w:type="spellEnd"/>
      <w:r>
        <w:t xml:space="preserve"> - для формализованных документов;</w:t>
      </w:r>
    </w:p>
    <w:p w:rsidR="00A32273" w:rsidRDefault="00200795">
      <w:pPr>
        <w:pStyle w:val="ConsPlusNormal0"/>
        <w:spacing w:before="240"/>
        <w:ind w:firstLine="540"/>
        <w:jc w:val="both"/>
      </w:pPr>
      <w:r>
        <w:t xml:space="preserve">б) </w:t>
      </w:r>
      <w:proofErr w:type="spellStart"/>
      <w:r>
        <w:t>doc</w:t>
      </w:r>
      <w:proofErr w:type="spellEnd"/>
      <w:r>
        <w:t xml:space="preserve">, </w:t>
      </w:r>
      <w:proofErr w:type="spellStart"/>
      <w:r>
        <w:t>docx</w:t>
      </w:r>
      <w:proofErr w:type="spellEnd"/>
      <w:r>
        <w:t xml:space="preserve">, </w:t>
      </w:r>
      <w:proofErr w:type="spellStart"/>
      <w:r>
        <w:t>odt</w:t>
      </w:r>
      <w:proofErr w:type="spellEnd"/>
      <w: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A32273" w:rsidRDefault="00200795">
      <w:pPr>
        <w:pStyle w:val="ConsPlusNormal0"/>
        <w:spacing w:before="240"/>
        <w:ind w:firstLine="540"/>
        <w:jc w:val="both"/>
      </w:pPr>
      <w:r>
        <w:t xml:space="preserve">в) </w:t>
      </w:r>
      <w:proofErr w:type="spellStart"/>
      <w:r>
        <w:t>xls</w:t>
      </w:r>
      <w:proofErr w:type="spellEnd"/>
      <w:r>
        <w:t xml:space="preserve">, </w:t>
      </w:r>
      <w:proofErr w:type="spellStart"/>
      <w:r>
        <w:t>xlsx</w:t>
      </w:r>
      <w:proofErr w:type="spellEnd"/>
      <w:r>
        <w:t xml:space="preserve">, </w:t>
      </w:r>
      <w:proofErr w:type="spellStart"/>
      <w:r>
        <w:t>ods</w:t>
      </w:r>
      <w:proofErr w:type="spellEnd"/>
      <w:r>
        <w:t xml:space="preserve"> - для документов, содержащих расчеты;</w:t>
      </w:r>
    </w:p>
    <w:p w:rsidR="00A32273" w:rsidRDefault="00200795">
      <w:pPr>
        <w:pStyle w:val="ConsPlusNormal0"/>
        <w:spacing w:before="240"/>
        <w:ind w:firstLine="540"/>
        <w:jc w:val="both"/>
      </w:pPr>
      <w:r>
        <w:lastRenderedPageBreak/>
        <w:t xml:space="preserve">г) </w:t>
      </w:r>
      <w:proofErr w:type="spellStart"/>
      <w:r>
        <w:t>pdf</w:t>
      </w:r>
      <w:proofErr w:type="spellEnd"/>
      <w:r>
        <w:t xml:space="preserve">, </w:t>
      </w:r>
      <w:proofErr w:type="spellStart"/>
      <w:r>
        <w:t>jpg</w:t>
      </w:r>
      <w:proofErr w:type="spellEnd"/>
      <w:r>
        <w:t xml:space="preserve">, </w:t>
      </w:r>
      <w:proofErr w:type="spellStart"/>
      <w:r>
        <w:t>jpeg</w:t>
      </w:r>
      <w:proofErr w:type="spellEnd"/>
      <w: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A32273" w:rsidRDefault="00200795">
      <w:pPr>
        <w:pStyle w:val="ConsPlusNormal0"/>
        <w:spacing w:before="240"/>
        <w:ind w:firstLine="540"/>
        <w:jc w:val="both"/>
      </w:pPr>
      <w:r>
        <w:t xml:space="preserve">Допускается формирование электронного документа (электронных образов документов) и материалов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t>dpi</w:t>
      </w:r>
      <w:proofErr w:type="spellEnd"/>
      <w:r>
        <w:t xml:space="preserve"> (масштаб 1:1) с использованием следующих режимов:</w:t>
      </w:r>
    </w:p>
    <w:p w:rsidR="00A32273" w:rsidRDefault="00200795">
      <w:pPr>
        <w:pStyle w:val="ConsPlusNormal0"/>
        <w:spacing w:before="240"/>
        <w:ind w:firstLine="540"/>
        <w:jc w:val="both"/>
      </w:pPr>
      <w:r>
        <w:t>а) "черно-белый" (при отсутствии в документе графических изображений и (или) цветного текста);</w:t>
      </w:r>
    </w:p>
    <w:p w:rsidR="00A32273" w:rsidRDefault="00200795">
      <w:pPr>
        <w:pStyle w:val="ConsPlusNormal0"/>
        <w:spacing w:before="240"/>
        <w:ind w:firstLine="540"/>
        <w:jc w:val="both"/>
      </w:pPr>
      <w:r>
        <w:t>б) "оттенки серого" (при наличии в документе графических изображений, отличных от цветного графического изображения);</w:t>
      </w:r>
    </w:p>
    <w:p w:rsidR="00A32273" w:rsidRDefault="00200795">
      <w:pPr>
        <w:pStyle w:val="ConsPlusNormal0"/>
        <w:spacing w:before="240"/>
        <w:ind w:firstLine="540"/>
        <w:jc w:val="both"/>
      </w:pPr>
      <w:r>
        <w:t>в) "цветной" или "режим полной цветопередачи" (при наличии в документе цветных графических изображений либо цветного текста);</w:t>
      </w:r>
    </w:p>
    <w:p w:rsidR="00A32273" w:rsidRDefault="00200795">
      <w:pPr>
        <w:pStyle w:val="ConsPlusNormal0"/>
        <w:spacing w:before="240"/>
        <w:ind w:firstLine="540"/>
        <w:jc w:val="both"/>
      </w:pPr>
      <w:r>
        <w:t>г) с сохранением всех аутентичных признаков подлинности, а именно: графической подписи лица, печати, углового штампа бланка;</w:t>
      </w:r>
    </w:p>
    <w:p w:rsidR="00A32273" w:rsidRDefault="00200795">
      <w:pPr>
        <w:pStyle w:val="ConsPlusNormal0"/>
        <w:spacing w:before="240"/>
        <w:ind w:firstLine="540"/>
        <w:jc w:val="both"/>
      </w:pPr>
      <w:r>
        <w:t>д) количество файлов должно соответствовать количеству документов, каждый из которых содержит текстовую и (или) графическую информацию.</w:t>
      </w:r>
    </w:p>
    <w:p w:rsidR="00A32273" w:rsidRDefault="00200795">
      <w:pPr>
        <w:pStyle w:val="ConsPlusNormal0"/>
        <w:spacing w:before="240"/>
        <w:ind w:firstLine="540"/>
        <w:jc w:val="both"/>
      </w:pPr>
      <w:r>
        <w:t>Электронные документы (электронные образы документов) и материалы должны обеспечивать:</w:t>
      </w:r>
    </w:p>
    <w:p w:rsidR="00A32273" w:rsidRDefault="00200795">
      <w:pPr>
        <w:pStyle w:val="ConsPlusNormal0"/>
        <w:spacing w:before="240"/>
        <w:ind w:firstLine="540"/>
        <w:jc w:val="both"/>
      </w:pPr>
      <w:r>
        <w:t>а) возможность идентифицировать документ и количество листов в документе;</w:t>
      </w:r>
    </w:p>
    <w:p w:rsidR="00A32273" w:rsidRDefault="00200795">
      <w:pPr>
        <w:pStyle w:val="ConsPlusNormal0"/>
        <w:spacing w:before="240"/>
        <w:ind w:firstLine="540"/>
        <w:jc w:val="both"/>
      </w:pPr>
      <w:r>
        <w:t>б)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A32273" w:rsidRDefault="00200795">
      <w:pPr>
        <w:pStyle w:val="ConsPlusNormal0"/>
        <w:spacing w:before="240"/>
        <w:ind w:firstLine="540"/>
        <w:jc w:val="both"/>
      </w:pPr>
      <w:r>
        <w:t>в) содержать оглавление, соответствующее смыслу и содержанию документа;</w:t>
      </w:r>
    </w:p>
    <w:p w:rsidR="00A32273" w:rsidRDefault="00200795">
      <w:pPr>
        <w:pStyle w:val="ConsPlusNormal0"/>
        <w:spacing w:before="240"/>
        <w:ind w:firstLine="540"/>
        <w:jc w:val="both"/>
      </w:pPr>
      <w:r>
        <w:t>г)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A32273" w:rsidRDefault="00200795">
      <w:pPr>
        <w:pStyle w:val="ConsPlusNormal0"/>
        <w:spacing w:before="240"/>
        <w:ind w:firstLine="540"/>
        <w:jc w:val="both"/>
      </w:pPr>
      <w:r>
        <w:t>Качество предоставляемых электронных документов (электронных образов документов) должно позволять в полном объеме прочитать текст документа и распознать реквизиты документа.</w:t>
      </w:r>
    </w:p>
    <w:p w:rsidR="00A32273" w:rsidRDefault="00200795">
      <w:pPr>
        <w:pStyle w:val="ConsPlusNormal0"/>
        <w:spacing w:before="240"/>
        <w:ind w:firstLine="540"/>
        <w:jc w:val="both"/>
      </w:pPr>
      <w:r>
        <w:t>16. Срок предоставления государственной услуги:</w:t>
      </w:r>
    </w:p>
    <w:p w:rsidR="00A32273" w:rsidRDefault="00200795">
      <w:pPr>
        <w:pStyle w:val="ConsPlusNormal0"/>
        <w:spacing w:before="240"/>
        <w:ind w:firstLine="540"/>
        <w:jc w:val="both"/>
      </w:pPr>
      <w:r>
        <w:t>1) оформление лицензии на пользование недрами осуществляется в срок не более 85 рабочих дней со дня регистрации заявки о предоставлении права пользования участком недр;</w:t>
      </w:r>
    </w:p>
    <w:p w:rsidR="00A32273" w:rsidRDefault="00200795">
      <w:pPr>
        <w:pStyle w:val="ConsPlusNormal0"/>
        <w:spacing w:before="240"/>
        <w:ind w:firstLine="540"/>
        <w:jc w:val="both"/>
      </w:pPr>
      <w:r>
        <w:t>2) переоформление лицензии на пользование недрами осуществляется в срок не более 40 рабочих дней со дня регистрации заявки на переоформление лицензии на пользование недрами;</w:t>
      </w:r>
    </w:p>
    <w:p w:rsidR="00A32273" w:rsidRDefault="00200795">
      <w:pPr>
        <w:pStyle w:val="ConsPlusNormal0"/>
        <w:spacing w:before="240"/>
        <w:ind w:firstLine="540"/>
        <w:jc w:val="both"/>
      </w:pPr>
      <w:r>
        <w:lastRenderedPageBreak/>
        <w:t>3) внесение изменений и дополнений в лицензию на пользование недрами осуществляется в срок не более 60 рабочих дней со дня регистрации заявки о внесении изменений и дополнений в лицензию на пользование недрами.</w:t>
      </w:r>
    </w:p>
    <w:p w:rsidR="00A32273" w:rsidRDefault="00200795">
      <w:pPr>
        <w:pStyle w:val="ConsPlusNormal0"/>
        <w:spacing w:before="240"/>
        <w:ind w:firstLine="540"/>
        <w:jc w:val="both"/>
      </w:pPr>
      <w:r>
        <w:t>17. Срок предоставления государственной услуги не зависит от способа подачи заявки на предоставление государственной услуги.</w:t>
      </w:r>
    </w:p>
    <w:p w:rsidR="00A32273" w:rsidRDefault="00200795">
      <w:pPr>
        <w:pStyle w:val="ConsPlusNormal0"/>
        <w:spacing w:before="240"/>
        <w:ind w:firstLine="540"/>
        <w:jc w:val="both"/>
      </w:pPr>
      <w:r>
        <w:t>Приостановление срока предоставления государственной услуги не предусмотрено.</w:t>
      </w:r>
    </w:p>
    <w:p w:rsidR="00A32273" w:rsidRDefault="00200795">
      <w:pPr>
        <w:pStyle w:val="ConsPlusNormal0"/>
        <w:spacing w:before="240"/>
        <w:ind w:firstLine="540"/>
        <w:jc w:val="both"/>
      </w:pPr>
      <w:r>
        <w:t>18. Утратил силу. - Приказ Департамента природных ресурсов и охраны окружающей среды Томской области от 13.05.2025 N 180.</w:t>
      </w:r>
    </w:p>
    <w:p w:rsidR="00A32273" w:rsidRDefault="00200795">
      <w:pPr>
        <w:pStyle w:val="ConsPlusNormal0"/>
        <w:spacing w:before="240"/>
        <w:ind w:firstLine="540"/>
        <w:jc w:val="both"/>
      </w:pPr>
      <w:r>
        <w:t>19. Для получения государственной услуги заявитель предоставляет в Департамент самостоятельно следующие документы:</w:t>
      </w:r>
    </w:p>
    <w:p w:rsidR="00A32273" w:rsidRDefault="00200795">
      <w:pPr>
        <w:pStyle w:val="ConsPlusNormal0"/>
        <w:spacing w:before="240"/>
        <w:ind w:firstLine="540"/>
        <w:jc w:val="both"/>
      </w:pPr>
      <w:r>
        <w:t>1) для оформления лицензии на пользование недрами заявку о предоставлении права пользования участком недр, оформленную в соответствии с пунктами 8 - 19 приложения N 1 к приказу от 02.12.2024 N 181 "Об установлении порядков предоставления права пользования участками недр местного значения, расположенными на территории Томской области, оформления, переоформления, государственной регистрации и выдачи лицензий на пользование недрами, внесения изменений в лицензии на пользование недрами, а также предоставления отчетов о выполнении условий пользования недрами владельцами лицензий на пользование недрами" (далее - приказ от 02.12.2024 N 181);</w:t>
      </w:r>
    </w:p>
    <w:p w:rsidR="00A32273" w:rsidRDefault="00200795">
      <w:pPr>
        <w:pStyle w:val="ConsPlusNormal0"/>
        <w:jc w:val="both"/>
      </w:pPr>
      <w:r>
        <w:t>(</w:t>
      </w:r>
      <w:proofErr w:type="spellStart"/>
      <w:r>
        <w:t>пп</w:t>
      </w:r>
      <w:proofErr w:type="spellEnd"/>
      <w:r>
        <w:t>. 1 в ред. приказа Департамента природных ресурсов и охраны окружающей среды Томской области от 13.05.2025 N 180)</w:t>
      </w:r>
    </w:p>
    <w:p w:rsidR="00A32273" w:rsidRDefault="00200795">
      <w:pPr>
        <w:pStyle w:val="ConsPlusNormal0"/>
        <w:spacing w:before="240"/>
        <w:ind w:firstLine="540"/>
        <w:jc w:val="both"/>
      </w:pPr>
      <w:r>
        <w:t>2) для переоформления лицензии на пользование недрами заявку о переоформлении лицензии на пользование недрами, оформленную в соответствии с пунктами 2 - 8 приложения N 3 к приказу от 02.12.2024 N 181;</w:t>
      </w:r>
    </w:p>
    <w:p w:rsidR="00A32273" w:rsidRDefault="00200795">
      <w:pPr>
        <w:pStyle w:val="ConsPlusNormal0"/>
        <w:spacing w:before="240"/>
        <w:ind w:firstLine="540"/>
        <w:jc w:val="both"/>
      </w:pPr>
      <w:r>
        <w:t>3) для внесения изменений в лицензию на пользование недрами заявку о внесении изменений в лицензию на пользование недрами, оформленную в соответствии с пунктами 2 - 8 приложения N 4 к приказу от 02.12.2024 N 181.</w:t>
      </w:r>
    </w:p>
    <w:p w:rsidR="00A32273" w:rsidRDefault="00200795">
      <w:pPr>
        <w:pStyle w:val="ConsPlusNormal0"/>
        <w:spacing w:before="240"/>
        <w:ind w:firstLine="540"/>
        <w:jc w:val="both"/>
      </w:pPr>
      <w:r>
        <w:t>20. Департаментом в рамках межведомственного электронного взаимодействия запрашиваются следующие документы (сведения):</w:t>
      </w:r>
    </w:p>
    <w:p w:rsidR="00A32273" w:rsidRDefault="00200795">
      <w:pPr>
        <w:pStyle w:val="ConsPlusNormal0"/>
        <w:spacing w:before="240"/>
        <w:ind w:firstLine="540"/>
        <w:jc w:val="both"/>
      </w:pPr>
      <w:r>
        <w:t>1) выписка из Единого государственного реестра юридических лиц о юридическом лице, являющемся заявителем;</w:t>
      </w:r>
    </w:p>
    <w:p w:rsidR="00A32273" w:rsidRDefault="00200795">
      <w:pPr>
        <w:pStyle w:val="ConsPlusNormal0"/>
        <w:spacing w:before="240"/>
        <w:ind w:firstLine="540"/>
        <w:jc w:val="both"/>
      </w:pPr>
      <w:r>
        <w:t>2) выписка из Единого государственного реестра индивидуальных предпринимателей об индивидуальном предпринимателе, являющемся заявителем;</w:t>
      </w:r>
    </w:p>
    <w:p w:rsidR="00A32273" w:rsidRDefault="00200795">
      <w:pPr>
        <w:pStyle w:val="ConsPlusNormal0"/>
        <w:spacing w:before="240"/>
        <w:ind w:firstLine="540"/>
        <w:jc w:val="both"/>
      </w:pPr>
      <w:r>
        <w:t>3) справка из налоговых органов о наличии или об отсутствии задолженности по уплате налогов и сборов;</w:t>
      </w:r>
    </w:p>
    <w:p w:rsidR="00A32273" w:rsidRDefault="00200795">
      <w:pPr>
        <w:pStyle w:val="ConsPlusNormal0"/>
        <w:spacing w:before="240"/>
        <w:ind w:firstLine="540"/>
        <w:jc w:val="both"/>
      </w:pPr>
      <w:r>
        <w:t xml:space="preserve">4) копия государственного контракта на выполнение работ по геологическому изучению участка недр местного значения, предоставляемого в пользование, в целях поисков и оценки </w:t>
      </w:r>
      <w:r>
        <w:lastRenderedPageBreak/>
        <w:t>подземных вод (в случае проведения указанных работ в соответствии с государственным контрактом);</w:t>
      </w:r>
    </w:p>
    <w:p w:rsidR="00A32273" w:rsidRDefault="00200795">
      <w:pPr>
        <w:pStyle w:val="ConsPlusNormal0"/>
        <w:spacing w:before="240"/>
        <w:ind w:firstLine="540"/>
        <w:jc w:val="both"/>
      </w:pPr>
      <w:r>
        <w:t>5) утратил силу. - Приказ Департамента природных ресурсов и охраны окружающей среды Томской области от 14.05.2025 N 186;</w:t>
      </w:r>
    </w:p>
    <w:p w:rsidR="00A32273" w:rsidRDefault="00200795">
      <w:pPr>
        <w:pStyle w:val="ConsPlusNormal0"/>
        <w:spacing w:before="240"/>
        <w:ind w:firstLine="540"/>
        <w:jc w:val="both"/>
      </w:pPr>
      <w:r>
        <w:t>6) сведения о поступлении денежных средств, подтверждающих оплату государственной пошлины за предоставление государственной услуги;</w:t>
      </w:r>
    </w:p>
    <w:p w:rsidR="00A32273" w:rsidRDefault="00200795">
      <w:pPr>
        <w:pStyle w:val="ConsPlusNormal0"/>
        <w:spacing w:before="240"/>
        <w:ind w:firstLine="540"/>
        <w:jc w:val="both"/>
      </w:pPr>
      <w:r>
        <w:t>7) копия протокола утверждения запасов подземных вод на участке недр местного значения, предоставляемом в пользование.</w:t>
      </w:r>
    </w:p>
    <w:p w:rsidR="00A32273" w:rsidRDefault="00200795">
      <w:pPr>
        <w:pStyle w:val="ConsPlusNormal0"/>
        <w:spacing w:before="240"/>
        <w:ind w:firstLine="540"/>
        <w:jc w:val="both"/>
      </w:pPr>
      <w:r>
        <w:t>Заявитель вправе самостоятельно представить в Департамент документы, указанные в настоящем пункте, в том числе в электронной форме.</w:t>
      </w:r>
    </w:p>
    <w:p w:rsidR="00A32273" w:rsidRDefault="00200795">
      <w:pPr>
        <w:pStyle w:val="ConsPlusNormal0"/>
        <w:spacing w:before="240"/>
        <w:ind w:firstLine="540"/>
        <w:jc w:val="both"/>
      </w:pPr>
      <w:r>
        <w:t>Непредставление заявителем указанных в настоящем пункте документов не является основанием для отказа в предоставлении государственной услуги.</w:t>
      </w:r>
    </w:p>
    <w:p w:rsidR="00A32273" w:rsidRDefault="00200795">
      <w:pPr>
        <w:pStyle w:val="ConsPlusNormal0"/>
        <w:spacing w:before="240"/>
        <w:ind w:firstLine="540"/>
        <w:jc w:val="both"/>
      </w:pPr>
      <w:r>
        <w:t>21. Государственная услуга предоставляется на платной основе.</w:t>
      </w:r>
    </w:p>
    <w:p w:rsidR="00A32273" w:rsidRDefault="00200795">
      <w:pPr>
        <w:pStyle w:val="ConsPlusNormal0"/>
        <w:spacing w:before="240"/>
        <w:ind w:firstLine="540"/>
        <w:jc w:val="both"/>
      </w:pPr>
      <w:r>
        <w:t>При предоставлении государственной услуги взимаются следующие платежи и сборы в доход областного бюджета:</w:t>
      </w:r>
    </w:p>
    <w:p w:rsidR="00A32273" w:rsidRDefault="00200795">
      <w:pPr>
        <w:pStyle w:val="ConsPlusNormal0"/>
        <w:spacing w:before="240"/>
        <w:ind w:firstLine="540"/>
        <w:jc w:val="both"/>
      </w:pPr>
      <w:r>
        <w:t>1) сбор за участие в аукционах на право пользования недрами (устанавливается в соответствии со статьей 42 Закона "О недрах");</w:t>
      </w:r>
    </w:p>
    <w:p w:rsidR="00A32273" w:rsidRDefault="00200795">
      <w:pPr>
        <w:pStyle w:val="ConsPlusNormal0"/>
        <w:spacing w:before="240"/>
        <w:ind w:firstLine="540"/>
        <w:jc w:val="both"/>
      </w:pPr>
      <w:r>
        <w:t>2) разовый платеж за пользование недрами (устанавливается в соответствии со статьей 40 Закона "О недрах");</w:t>
      </w:r>
    </w:p>
    <w:p w:rsidR="00A32273" w:rsidRDefault="00200795">
      <w:pPr>
        <w:pStyle w:val="ConsPlusNormal0"/>
        <w:spacing w:before="240"/>
        <w:ind w:firstLine="540"/>
        <w:jc w:val="both"/>
      </w:pPr>
      <w:r>
        <w:t>3) государственная пошлина за предоставление государственной услуги (устанавливается в соответствии с пунктом 92 статьи 333.33 части второй Налогового кодекса Российской Федерации).</w:t>
      </w:r>
    </w:p>
    <w:p w:rsidR="00A32273" w:rsidRDefault="00200795">
      <w:pPr>
        <w:pStyle w:val="ConsPlusNormal0"/>
        <w:spacing w:before="240"/>
        <w:ind w:firstLine="540"/>
        <w:jc w:val="both"/>
      </w:pPr>
      <w:r>
        <w:t>22. Оплата предоставления государственной услуги производится заявителем безналичным расчетом посредством перечисления денежных средств. Реквизиты для перечисления денежных средств:</w:t>
      </w:r>
    </w:p>
    <w:p w:rsidR="00A32273" w:rsidRDefault="00200795">
      <w:pPr>
        <w:pStyle w:val="ConsPlusNormal0"/>
        <w:spacing w:before="240"/>
        <w:ind w:firstLine="540"/>
        <w:jc w:val="both"/>
      </w:pPr>
      <w:r>
        <w:t xml:space="preserve">Наименование получателя платежа: ИНН 7017052120/КПП 701701001. УФК по Томской области (Департамент природных ресурсов и охраны окружающей среды Томской области </w:t>
      </w:r>
      <w:proofErr w:type="spellStart"/>
      <w:r>
        <w:t>лс</w:t>
      </w:r>
      <w:proofErr w:type="spellEnd"/>
      <w:r>
        <w:t xml:space="preserve"> 04652001410)</w:t>
      </w:r>
    </w:p>
    <w:p w:rsidR="00A32273" w:rsidRDefault="00200795">
      <w:pPr>
        <w:pStyle w:val="ConsPlusNormal0"/>
        <w:spacing w:before="240"/>
        <w:ind w:firstLine="540"/>
        <w:jc w:val="both"/>
      </w:pPr>
      <w:r>
        <w:t>Номер счета получателя платежа: 40102810245370000058</w:t>
      </w:r>
    </w:p>
    <w:p w:rsidR="00A32273" w:rsidRDefault="00200795">
      <w:pPr>
        <w:pStyle w:val="ConsPlusNormal0"/>
        <w:spacing w:before="240"/>
        <w:ind w:firstLine="540"/>
        <w:jc w:val="both"/>
      </w:pPr>
      <w:r>
        <w:t>Наименование банка: Отделение Томск Банка России г. Томск</w:t>
      </w:r>
    </w:p>
    <w:p w:rsidR="00A32273" w:rsidRDefault="00200795">
      <w:pPr>
        <w:pStyle w:val="ConsPlusNormal0"/>
        <w:jc w:val="both"/>
      </w:pPr>
      <w:r>
        <w:t>(в ред. приказа Департамента природных ресурсов и охраны окружающей среды Томской области от 13.05.2025 N 180)</w:t>
      </w:r>
    </w:p>
    <w:p w:rsidR="00A32273" w:rsidRDefault="00200795">
      <w:pPr>
        <w:pStyle w:val="ConsPlusNormal0"/>
        <w:spacing w:before="240"/>
        <w:ind w:firstLine="540"/>
        <w:jc w:val="both"/>
      </w:pPr>
      <w:r>
        <w:t>БИК: 016902004</w:t>
      </w:r>
    </w:p>
    <w:p w:rsidR="00A32273" w:rsidRDefault="00200795">
      <w:pPr>
        <w:pStyle w:val="ConsPlusNormal0"/>
        <w:spacing w:before="240"/>
        <w:ind w:firstLine="540"/>
        <w:jc w:val="both"/>
      </w:pPr>
      <w:r>
        <w:t>Единый казначейский счет: 03100643000000016500</w:t>
      </w:r>
    </w:p>
    <w:p w:rsidR="00A32273" w:rsidRDefault="00200795">
      <w:pPr>
        <w:pStyle w:val="ConsPlusNormal0"/>
        <w:spacing w:before="240"/>
        <w:ind w:firstLine="540"/>
        <w:jc w:val="both"/>
      </w:pPr>
      <w:r>
        <w:lastRenderedPageBreak/>
        <w:t>Код ОКТМО: 69701000</w:t>
      </w:r>
    </w:p>
    <w:p w:rsidR="00A32273" w:rsidRDefault="00200795">
      <w:pPr>
        <w:pStyle w:val="ConsPlusNormal0"/>
        <w:spacing w:before="240"/>
        <w:ind w:firstLine="540"/>
        <w:jc w:val="both"/>
      </w:pPr>
      <w:r>
        <w:t>1) Код бюджетной классификации: 810 1 12 02102 02 0000 120</w:t>
      </w:r>
    </w:p>
    <w:p w:rsidR="00A32273" w:rsidRDefault="00200795">
      <w:pPr>
        <w:pStyle w:val="ConsPlusNormal0"/>
        <w:spacing w:before="240"/>
        <w:ind w:firstLine="540"/>
        <w:jc w:val="both"/>
      </w:pPr>
      <w:r>
        <w:t>Назначение платежа: Сбор за участие в конкурсе (аукционе) на право пользования участками недр местного значения</w:t>
      </w:r>
    </w:p>
    <w:p w:rsidR="00A32273" w:rsidRDefault="00200795">
      <w:pPr>
        <w:pStyle w:val="ConsPlusNormal0"/>
        <w:spacing w:before="240"/>
        <w:ind w:firstLine="540"/>
        <w:jc w:val="both"/>
      </w:pPr>
      <w:r>
        <w:t>2) Код бюджетной классификации: 810 1 12 02012 01 0000 120</w:t>
      </w:r>
    </w:p>
    <w:p w:rsidR="00A32273" w:rsidRDefault="00200795">
      <w:pPr>
        <w:pStyle w:val="ConsPlusNormal0"/>
        <w:spacing w:before="240"/>
        <w:ind w:firstLine="540"/>
        <w:jc w:val="both"/>
      </w:pPr>
      <w:r>
        <w:t>Назначение платежа: Разовые платежи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w:t>
      </w:r>
    </w:p>
    <w:p w:rsidR="00A32273" w:rsidRDefault="00200795">
      <w:pPr>
        <w:pStyle w:val="ConsPlusNormal0"/>
        <w:spacing w:before="240"/>
        <w:ind w:firstLine="540"/>
        <w:jc w:val="both"/>
      </w:pPr>
      <w:r>
        <w:t>3) Код бюджетной классификации: 810 1 08 07300 01 1000 110</w:t>
      </w:r>
    </w:p>
    <w:p w:rsidR="00A32273" w:rsidRDefault="00200795">
      <w:pPr>
        <w:pStyle w:val="ConsPlusNormal0"/>
        <w:spacing w:before="240"/>
        <w:ind w:firstLine="540"/>
        <w:jc w:val="both"/>
      </w:pPr>
      <w:r>
        <w:t>Назначение платежа: Госпошлина за предоставление лицензии на пользование недрами/переоформление лицензии на пользование недрами/продление срока действия лицензии на пользование недрами.</w:t>
      </w:r>
    </w:p>
    <w:p w:rsidR="00A32273" w:rsidRDefault="00200795">
      <w:pPr>
        <w:pStyle w:val="ConsPlusNormal0"/>
        <w:spacing w:before="240"/>
        <w:ind w:firstLine="540"/>
        <w:jc w:val="both"/>
      </w:pPr>
      <w:r>
        <w:t>23. Основания для отказа в приеме документов, необходимых для предоставления государственной услуги, отсутствуют.</w:t>
      </w:r>
    </w:p>
    <w:p w:rsidR="00A32273" w:rsidRDefault="00200795">
      <w:pPr>
        <w:pStyle w:val="ConsPlusNormal0"/>
        <w:spacing w:before="240"/>
        <w:ind w:firstLine="540"/>
        <w:jc w:val="both"/>
      </w:pPr>
      <w:r>
        <w:t>24. Исчерпывающий перечень оснований для отказа в предоставлении государственной услуги:</w:t>
      </w:r>
    </w:p>
    <w:p w:rsidR="00A32273" w:rsidRDefault="00200795">
      <w:pPr>
        <w:pStyle w:val="ConsPlusNormal0"/>
        <w:spacing w:before="240"/>
        <w:ind w:firstLine="540"/>
        <w:jc w:val="both"/>
      </w:pPr>
      <w:r>
        <w:t>1) для оформления лицензии на пользование недрами указан в пункте 24 приложения N 1 к приказу от 02.12.2024 N 181;</w:t>
      </w:r>
    </w:p>
    <w:p w:rsidR="00A32273" w:rsidRDefault="00200795">
      <w:pPr>
        <w:pStyle w:val="ConsPlusNormal0"/>
        <w:spacing w:before="240"/>
        <w:ind w:firstLine="540"/>
        <w:jc w:val="both"/>
      </w:pPr>
      <w:r>
        <w:t>2) для переоформления лицензии на пользование недрами указан в пункте 13 приложения N 3 к приказу от 02.12.2024 N 181;</w:t>
      </w:r>
    </w:p>
    <w:p w:rsidR="00A32273" w:rsidRDefault="00200795">
      <w:pPr>
        <w:pStyle w:val="ConsPlusNormal0"/>
        <w:spacing w:before="240"/>
        <w:ind w:firstLine="540"/>
        <w:jc w:val="both"/>
      </w:pPr>
      <w:r>
        <w:t>3) для внесения изменений в лицензию на пользование недрами указан в пункте 11 приложения N 4 к приказу от 02.12.2024 N 181;</w:t>
      </w:r>
    </w:p>
    <w:p w:rsidR="00A32273" w:rsidRDefault="00200795">
      <w:pPr>
        <w:pStyle w:val="ConsPlusNormal0"/>
        <w:spacing w:before="240"/>
        <w:ind w:firstLine="540"/>
        <w:jc w:val="both"/>
      </w:pPr>
      <w:r>
        <w:t>4) отсутствие информации о факте уплаты государственной пошлины, предусмотренной подпунктом 92 пункта 1 статьи 333.33 Налогового кодекса Российской Федерации, и платежей, предусмотренных статьями 40 и 42 Закона "О недрах".</w:t>
      </w:r>
    </w:p>
    <w:p w:rsidR="00A32273" w:rsidRDefault="00200795">
      <w:pPr>
        <w:pStyle w:val="ConsPlusNormal0"/>
        <w:spacing w:before="240"/>
        <w:ind w:firstLine="540"/>
        <w:jc w:val="both"/>
      </w:pPr>
      <w:r>
        <w:t>25.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 установленном настоящим регламентом.</w:t>
      </w:r>
    </w:p>
    <w:p w:rsidR="00A32273" w:rsidRDefault="00200795">
      <w:pPr>
        <w:pStyle w:val="ConsPlusNormal0"/>
        <w:spacing w:before="240"/>
        <w:ind w:firstLine="540"/>
        <w:jc w:val="both"/>
      </w:pPr>
      <w:r>
        <w:t>26. Максимальный срок ожидания в очереди при подаче заявки на предоставление государственной услуги и при получении результата предоставления таких услуг не более 15 минут.</w:t>
      </w:r>
    </w:p>
    <w:p w:rsidR="00A32273" w:rsidRDefault="00200795">
      <w:pPr>
        <w:pStyle w:val="ConsPlusNormal0"/>
        <w:spacing w:before="240"/>
        <w:ind w:firstLine="540"/>
        <w:jc w:val="both"/>
      </w:pPr>
      <w:r>
        <w:t>27. Регистрация заявки о предоставлении государственной услуги, представленной заявителем в Департамент лично или посредством почтовой связи на бумажном носителе, осуществляется не позднее рабочего дня, следующего за днем поступления заявки в Департамент.</w:t>
      </w:r>
    </w:p>
    <w:p w:rsidR="00A32273" w:rsidRDefault="00200795">
      <w:pPr>
        <w:pStyle w:val="ConsPlusNormal0"/>
        <w:spacing w:before="240"/>
        <w:ind w:firstLine="540"/>
        <w:jc w:val="both"/>
      </w:pPr>
      <w:r>
        <w:lastRenderedPageBreak/>
        <w:t>При направлении заявки через ЕПГУ, через ЛКН ФГИС "АСЛН" заявитель в день подачи заявки получает в личном кабинете подтверждающее сообщение, что заявка принята, в котором указываются регистрационный номер и дата подачи заявки.</w:t>
      </w:r>
    </w:p>
    <w:p w:rsidR="00A32273" w:rsidRDefault="00200795">
      <w:pPr>
        <w:pStyle w:val="ConsPlusNormal0"/>
        <w:spacing w:before="240"/>
        <w:ind w:firstLine="540"/>
        <w:jc w:val="both"/>
      </w:pPr>
      <w:r>
        <w:t>Заявка, поступившая в электронной форме через ЕПГУ, через ЛКН ФГИС "АСЛН" в выходной (праздничный) день, регистрируется на следующий за выходным (праздничным) рабочий день.</w:t>
      </w:r>
    </w:p>
    <w:p w:rsidR="00A32273" w:rsidRDefault="00200795">
      <w:pPr>
        <w:pStyle w:val="ConsPlusNormal0"/>
        <w:spacing w:before="240"/>
        <w:ind w:firstLine="540"/>
        <w:jc w:val="both"/>
      </w:pPr>
      <w:r>
        <w:t>28. К помещениям, в которых предоставляется государственная услуга, залу ожидания, местам для заполнения заявок о предоставлении государственной услуги, информационным стендам предъявляются следующие требования:</w:t>
      </w:r>
    </w:p>
    <w:p w:rsidR="00A32273" w:rsidRDefault="00200795">
      <w:pPr>
        <w:pStyle w:val="ConsPlusNormal0"/>
        <w:spacing w:before="240"/>
        <w:ind w:firstLine="540"/>
        <w:jc w:val="both"/>
      </w:pPr>
      <w:r>
        <w:t>1) центральный вход в здание, в котором расположены помещения для приема заявителей, должен быть оборудован информационной табличкой (вывеской), содержащей полное наименование Департамента; двери помещений Департамента для приема заявителей оборудуются табличками, содержащими информацию о фамилии, имени, отчестве (последнее - при наличии) и должности сотрудника;</w:t>
      </w:r>
    </w:p>
    <w:p w:rsidR="00A32273" w:rsidRDefault="00200795">
      <w:pPr>
        <w:pStyle w:val="ConsPlusNormal0"/>
        <w:spacing w:before="240"/>
        <w:ind w:firstLine="540"/>
        <w:jc w:val="both"/>
      </w:pPr>
      <w:r>
        <w:t>2) помещения, в которых предоставляются государственные услуги, зал ожидания, места для заполнения заявок, информационные стенды с образцами заполнения заявок и перечнем документов, необходимых для предоставления государственной услуги, должны соответствовать санитарно-эпидемиологическим требованиям,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A32273" w:rsidRDefault="00200795">
      <w:pPr>
        <w:pStyle w:val="ConsPlusNormal0"/>
        <w:spacing w:before="240"/>
        <w:ind w:firstLine="540"/>
        <w:jc w:val="both"/>
      </w:pPr>
      <w:r>
        <w:t>3) зал ожидания и места для заполнения заявок на предоставление государственной услуги должны быть оборудованы стульями, столами, обеспечены образцами заполнения документов, бланками заявок и канцелярскими принадлежностями;</w:t>
      </w:r>
    </w:p>
    <w:p w:rsidR="00A32273" w:rsidRDefault="00200795">
      <w:pPr>
        <w:pStyle w:val="ConsPlusNormal0"/>
        <w:spacing w:before="240"/>
        <w:ind w:firstLine="540"/>
        <w:jc w:val="both"/>
      </w:pPr>
      <w:r>
        <w:t>4) информационные стенды должны содержать печатные извлечения из законодательных и иных нормативных правовых актов, содержащих нормы, регулирующие деятельность Департамента по предоставлению государственной услуги, текст настоящего регламента, перечень документов, необходимых для предоставления государственной услуги, образцы оформления документов, необходимых для предоставления государственной услуги.</w:t>
      </w:r>
    </w:p>
    <w:p w:rsidR="00A32273" w:rsidRDefault="00200795">
      <w:pPr>
        <w:pStyle w:val="ConsPlusNormal0"/>
        <w:spacing w:before="240"/>
        <w:ind w:firstLine="540"/>
        <w:jc w:val="both"/>
      </w:pPr>
      <w:r>
        <w:t>29. Показателями доступности предоставления государственной услуги являются:</w:t>
      </w:r>
    </w:p>
    <w:p w:rsidR="00A32273" w:rsidRDefault="00200795">
      <w:pPr>
        <w:pStyle w:val="ConsPlusNormal0"/>
        <w:spacing w:before="240"/>
        <w:ind w:firstLine="540"/>
        <w:jc w:val="both"/>
      </w:pPr>
      <w:r>
        <w:t>1) полнота, актуальность и достоверность информации о порядке предоставления государственной услуги;</w:t>
      </w:r>
    </w:p>
    <w:p w:rsidR="00A32273" w:rsidRDefault="00200795">
      <w:pPr>
        <w:pStyle w:val="ConsPlusNormal0"/>
        <w:spacing w:before="240"/>
        <w:ind w:firstLine="540"/>
        <w:jc w:val="both"/>
      </w:pPr>
      <w:r>
        <w:t>2) возможность выбора заявителем формы обращения за предоставлением государственной услуги (лично, почтовым отправлением);</w:t>
      </w:r>
    </w:p>
    <w:p w:rsidR="00A32273" w:rsidRDefault="00200795">
      <w:pPr>
        <w:pStyle w:val="ConsPlusNormal0"/>
        <w:spacing w:before="240"/>
        <w:ind w:firstLine="540"/>
        <w:jc w:val="both"/>
      </w:pPr>
      <w:r>
        <w:t>3) минимальное количество взаимодействий заявителя с должностными лицами при предоставлении государственной услуги и их продолжительность;</w:t>
      </w:r>
    </w:p>
    <w:p w:rsidR="00A32273" w:rsidRDefault="00200795">
      <w:pPr>
        <w:pStyle w:val="ConsPlusNormal0"/>
        <w:spacing w:before="240"/>
        <w:ind w:firstLine="540"/>
        <w:jc w:val="both"/>
      </w:pPr>
      <w:r>
        <w:t>4) возможность получения информации о ходе предоставления государственной услуги, в том числе с использованием информационно-телекоммуникационных технологий.</w:t>
      </w:r>
    </w:p>
    <w:p w:rsidR="00A32273" w:rsidRDefault="00200795">
      <w:pPr>
        <w:pStyle w:val="ConsPlusNormal0"/>
        <w:spacing w:before="240"/>
        <w:ind w:firstLine="540"/>
        <w:jc w:val="both"/>
      </w:pPr>
      <w:r>
        <w:lastRenderedPageBreak/>
        <w:t>30. Показателями качества предоставления государственной услуги являются:</w:t>
      </w:r>
    </w:p>
    <w:p w:rsidR="00A32273" w:rsidRDefault="00200795">
      <w:pPr>
        <w:pStyle w:val="ConsPlusNormal0"/>
        <w:spacing w:before="240"/>
        <w:ind w:firstLine="540"/>
        <w:jc w:val="both"/>
      </w:pPr>
      <w:r>
        <w:t>1)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A32273" w:rsidRDefault="00200795">
      <w:pPr>
        <w:pStyle w:val="ConsPlusNormal0"/>
        <w:spacing w:before="240"/>
        <w:ind w:firstLine="540"/>
        <w:jc w:val="both"/>
      </w:pPr>
      <w:r>
        <w:t>2) обоснованность отказов в предоставлении государственной услуги;</w:t>
      </w:r>
    </w:p>
    <w:p w:rsidR="00A32273" w:rsidRDefault="00200795">
      <w:pPr>
        <w:pStyle w:val="ConsPlusNormal0"/>
        <w:spacing w:before="240"/>
        <w:ind w:firstLine="540"/>
        <w:jc w:val="both"/>
      </w:pPr>
      <w:r>
        <w:t>3) отсутствие удовлетворенных жалоб на качество предоставления государственной услуги, действия (бездействия) должностных лиц и решений, принимаемых (осуществляемых) в ходе предоставления государственной услуги.</w:t>
      </w:r>
    </w:p>
    <w:p w:rsidR="00A32273" w:rsidRDefault="00200795">
      <w:pPr>
        <w:pStyle w:val="ConsPlusNormal0"/>
        <w:spacing w:before="240"/>
        <w:ind w:firstLine="540"/>
        <w:jc w:val="both"/>
      </w:pPr>
      <w:r>
        <w:t>31. При предоставлении государственной услуги в электронном виде (после реализации данной функции) заявитель вправе:</w:t>
      </w:r>
    </w:p>
    <w:p w:rsidR="00A32273" w:rsidRDefault="00200795">
      <w:pPr>
        <w:pStyle w:val="ConsPlusNormal0"/>
        <w:spacing w:before="240"/>
        <w:ind w:firstLine="540"/>
        <w:jc w:val="both"/>
      </w:pPr>
      <w:r>
        <w:t>а) получить информацию о порядке и сроках предоставления государственной услуги, размещенную на ЕПГУ;</w:t>
      </w:r>
    </w:p>
    <w:p w:rsidR="00A32273" w:rsidRDefault="00200795">
      <w:pPr>
        <w:pStyle w:val="ConsPlusNormal0"/>
        <w:spacing w:before="240"/>
        <w:ind w:firstLine="540"/>
        <w:jc w:val="both"/>
      </w:pPr>
      <w:r>
        <w:t>б) подать заявку на предоставление государственной услуги, иные документы, необходимые для предоставления государственной услуги, в том числе документы и информацию, электронные образы которых ранее были заверены в соответствии с пунктом 7.2 части 1 статьи 16 Федерального закона от 27 июля 2010 года N 210-ФЗ "Об организации предоставления государственных и муниципальных услуг" с использованием ЕПГУ;</w:t>
      </w:r>
    </w:p>
    <w:p w:rsidR="00A32273" w:rsidRDefault="00200795">
      <w:pPr>
        <w:pStyle w:val="ConsPlusNormal0"/>
        <w:jc w:val="both"/>
      </w:pPr>
      <w:r>
        <w:t>(</w:t>
      </w:r>
      <w:proofErr w:type="spellStart"/>
      <w:r>
        <w:t>пп</w:t>
      </w:r>
      <w:proofErr w:type="spellEnd"/>
      <w:r>
        <w:t>. "б" в ред. приказа Департамента природных ресурсов и охраны окружающей среды Томской области от 13.05.2025 N 180)</w:t>
      </w:r>
    </w:p>
    <w:p w:rsidR="00A32273" w:rsidRDefault="00200795">
      <w:pPr>
        <w:pStyle w:val="ConsPlusNormal0"/>
        <w:spacing w:before="240"/>
        <w:ind w:firstLine="540"/>
        <w:jc w:val="both"/>
      </w:pPr>
      <w:r>
        <w:t>в) получить сведения о ходе рассмотрения заявки на предоставление государственной услуги, поданной в электронной форме;</w:t>
      </w:r>
    </w:p>
    <w:p w:rsidR="00A32273" w:rsidRDefault="00200795">
      <w:pPr>
        <w:pStyle w:val="ConsPlusNormal0"/>
        <w:spacing w:before="240"/>
        <w:ind w:firstLine="540"/>
        <w:jc w:val="both"/>
      </w:pPr>
      <w:r>
        <w:t>г) осуществить оценку качества предоставления государственной услуги посредством ЕПГУ;</w:t>
      </w:r>
    </w:p>
    <w:p w:rsidR="00A32273" w:rsidRDefault="00200795">
      <w:pPr>
        <w:pStyle w:val="ConsPlusNormal0"/>
        <w:spacing w:before="240"/>
        <w:ind w:firstLine="540"/>
        <w:jc w:val="both"/>
      </w:pPr>
      <w:r>
        <w:t>д) получить результат предоставления государственной услуги в форме уведомления;</w:t>
      </w:r>
    </w:p>
    <w:p w:rsidR="00A32273" w:rsidRDefault="00200795">
      <w:pPr>
        <w:pStyle w:val="ConsPlusNormal0"/>
        <w:spacing w:before="240"/>
        <w:ind w:firstLine="540"/>
        <w:jc w:val="both"/>
      </w:pPr>
      <w:r>
        <w:t>е) подать жалобу на решение и действие (бездействие) Департамента, а также его должностных лиц посредством ЕПГУ.</w:t>
      </w:r>
    </w:p>
    <w:p w:rsidR="00A32273" w:rsidRDefault="00200795">
      <w:pPr>
        <w:pStyle w:val="ConsPlusNormal0"/>
        <w:spacing w:before="240"/>
        <w:ind w:firstLine="540"/>
        <w:jc w:val="both"/>
      </w:pPr>
      <w:r>
        <w:t>Формирование заявки осуществляется посредством заполнения электронной формы заявки на ЕПГУ без необходимости дополнительной подачи заявки в какой-либо иной форме.</w:t>
      </w:r>
    </w:p>
    <w:p w:rsidR="00A32273" w:rsidRDefault="00200795">
      <w:pPr>
        <w:pStyle w:val="ConsPlusNormal0"/>
        <w:spacing w:before="240"/>
        <w:ind w:firstLine="540"/>
        <w:jc w:val="both"/>
      </w:pPr>
      <w:r>
        <w:t>Запрещается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A32273" w:rsidRDefault="00A32273">
      <w:pPr>
        <w:pStyle w:val="ConsPlusNormal0"/>
        <w:jc w:val="both"/>
      </w:pPr>
    </w:p>
    <w:p w:rsidR="00A32273" w:rsidRDefault="00200795">
      <w:pPr>
        <w:pStyle w:val="ConsPlusTitle0"/>
        <w:jc w:val="center"/>
        <w:outlineLvl w:val="1"/>
      </w:pPr>
      <w:r>
        <w:t>3. Состав, последовательность и сроки</w:t>
      </w:r>
    </w:p>
    <w:p w:rsidR="00A32273" w:rsidRDefault="00200795">
      <w:pPr>
        <w:pStyle w:val="ConsPlusTitle0"/>
        <w:jc w:val="center"/>
      </w:pPr>
      <w:r>
        <w:t>выполнения административных процедур</w:t>
      </w:r>
    </w:p>
    <w:p w:rsidR="00A32273" w:rsidRDefault="00A32273">
      <w:pPr>
        <w:pStyle w:val="ConsPlusNormal0"/>
        <w:jc w:val="both"/>
      </w:pPr>
    </w:p>
    <w:p w:rsidR="00A32273" w:rsidRDefault="00200795">
      <w:pPr>
        <w:pStyle w:val="ConsPlusNormal0"/>
        <w:ind w:firstLine="540"/>
        <w:jc w:val="both"/>
      </w:pPr>
      <w:r>
        <w:t>Утратил силу. - Приказ Департамента природных ресурсов и охраны окружающей среды Томской области от 13.05.2025 N 180.</w:t>
      </w:r>
    </w:p>
    <w:p w:rsidR="00A32273" w:rsidRDefault="00A32273">
      <w:pPr>
        <w:pStyle w:val="ConsPlusNormal0"/>
        <w:jc w:val="both"/>
      </w:pPr>
    </w:p>
    <w:p w:rsidR="00A32273" w:rsidRDefault="00200795">
      <w:pPr>
        <w:pStyle w:val="ConsPlusTitle0"/>
        <w:jc w:val="center"/>
        <w:outlineLvl w:val="1"/>
      </w:pPr>
      <w:r>
        <w:lastRenderedPageBreak/>
        <w:t>4. Формы контроля за исполнением</w:t>
      </w:r>
    </w:p>
    <w:p w:rsidR="00A32273" w:rsidRDefault="00200795">
      <w:pPr>
        <w:pStyle w:val="ConsPlusTitle0"/>
        <w:jc w:val="center"/>
      </w:pPr>
      <w:r>
        <w:t>административного регламента</w:t>
      </w:r>
    </w:p>
    <w:p w:rsidR="00A32273" w:rsidRDefault="00A32273">
      <w:pPr>
        <w:pStyle w:val="ConsPlusNormal0"/>
        <w:jc w:val="both"/>
      </w:pPr>
    </w:p>
    <w:p w:rsidR="00A32273" w:rsidRDefault="00200795">
      <w:pPr>
        <w:pStyle w:val="ConsPlusNormal0"/>
        <w:ind w:firstLine="540"/>
        <w:jc w:val="both"/>
      </w:pPr>
      <w:r>
        <w:t>Утратил силу. - Приказ Департамента природных ресурсов и охраны окружающей среды Томской области от 13.05.2025 N 180.</w:t>
      </w:r>
    </w:p>
    <w:p w:rsidR="00A32273" w:rsidRDefault="00A32273">
      <w:pPr>
        <w:pStyle w:val="ConsPlusNormal0"/>
        <w:jc w:val="both"/>
      </w:pPr>
    </w:p>
    <w:p w:rsidR="00A32273" w:rsidRDefault="00200795">
      <w:pPr>
        <w:pStyle w:val="ConsPlusTitle0"/>
        <w:jc w:val="center"/>
        <w:outlineLvl w:val="1"/>
      </w:pPr>
      <w:r>
        <w:t>5. Досудебный (внесудебный) порядок обжалования решений</w:t>
      </w:r>
    </w:p>
    <w:p w:rsidR="00A32273" w:rsidRDefault="00200795">
      <w:pPr>
        <w:pStyle w:val="ConsPlusTitle0"/>
        <w:jc w:val="center"/>
      </w:pPr>
      <w:r>
        <w:t>и действий (бездействия) Департамента, а также их</w:t>
      </w:r>
    </w:p>
    <w:p w:rsidR="00A32273" w:rsidRDefault="00200795">
      <w:pPr>
        <w:pStyle w:val="ConsPlusTitle0"/>
        <w:jc w:val="center"/>
      </w:pPr>
      <w:r>
        <w:t>должностных лиц, государственных служащих</w:t>
      </w:r>
    </w:p>
    <w:p w:rsidR="00A32273" w:rsidRDefault="00A32273">
      <w:pPr>
        <w:pStyle w:val="ConsPlusNormal0"/>
        <w:jc w:val="both"/>
      </w:pPr>
    </w:p>
    <w:p w:rsidR="00A32273" w:rsidRDefault="00200795">
      <w:pPr>
        <w:pStyle w:val="ConsPlusNormal0"/>
        <w:ind w:firstLine="540"/>
        <w:jc w:val="both"/>
      </w:pPr>
      <w:r>
        <w:t>Утратил силу. - Приказ Департамента природных ресурсов и охраны окружающей среды Томской области от 13.05.2025 N 180.</w:t>
      </w:r>
    </w:p>
    <w:p w:rsidR="00A32273" w:rsidRDefault="00A32273">
      <w:pPr>
        <w:pStyle w:val="ConsPlusNormal0"/>
        <w:jc w:val="both"/>
      </w:pPr>
    </w:p>
    <w:p w:rsidR="00A32273" w:rsidRDefault="00A32273">
      <w:pPr>
        <w:pStyle w:val="ConsPlusNormal0"/>
        <w:jc w:val="both"/>
      </w:pPr>
    </w:p>
    <w:p w:rsidR="00A32273" w:rsidRDefault="00A32273">
      <w:pPr>
        <w:pStyle w:val="ConsPlusNormal0"/>
        <w:pBdr>
          <w:bottom w:val="single" w:sz="6" w:space="0" w:color="auto"/>
        </w:pBdr>
        <w:spacing w:before="100" w:after="100"/>
        <w:jc w:val="both"/>
        <w:rPr>
          <w:sz w:val="2"/>
          <w:szCs w:val="2"/>
        </w:rPr>
      </w:pPr>
    </w:p>
    <w:sectPr w:rsidR="00A32273">
      <w:headerReference w:type="default" r:id="rId8"/>
      <w:footerReference w:type="default" r:id="rId9"/>
      <w:headerReference w:type="first" r:id="rId10"/>
      <w:footerReference w:type="first" r:id="rId11"/>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311" w:rsidRDefault="000D6311">
      <w:r>
        <w:separator/>
      </w:r>
    </w:p>
  </w:endnote>
  <w:endnote w:type="continuationSeparator" w:id="0">
    <w:p w:rsidR="000D6311" w:rsidRDefault="000D6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273" w:rsidRDefault="00A32273">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A32273">
      <w:trPr>
        <w:trHeight w:hRule="exact" w:val="1663"/>
      </w:trPr>
      <w:tc>
        <w:tcPr>
          <w:tcW w:w="1650" w:type="pct"/>
          <w:vAlign w:val="center"/>
        </w:tcPr>
        <w:p w:rsidR="00A32273" w:rsidRDefault="00200795">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A32273" w:rsidRDefault="000D6311">
          <w:pPr>
            <w:pStyle w:val="ConsPlusNormal0"/>
            <w:jc w:val="center"/>
          </w:pPr>
          <w:hyperlink r:id="rId1">
            <w:r w:rsidR="00200795">
              <w:rPr>
                <w:rFonts w:ascii="Tahoma" w:hAnsi="Tahoma" w:cs="Tahoma"/>
                <w:b/>
                <w:color w:val="0000FF"/>
              </w:rPr>
              <w:t>www.consultant.ru</w:t>
            </w:r>
          </w:hyperlink>
        </w:p>
      </w:tc>
      <w:tc>
        <w:tcPr>
          <w:tcW w:w="1650" w:type="pct"/>
          <w:vAlign w:val="center"/>
        </w:tcPr>
        <w:p w:rsidR="00A32273" w:rsidRDefault="00200795">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F123C0">
            <w:rPr>
              <w:rFonts w:ascii="Tahoma" w:hAnsi="Tahoma" w:cs="Tahoma"/>
              <w:noProof/>
            </w:rPr>
            <w:t>12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F123C0">
            <w:rPr>
              <w:rFonts w:ascii="Tahoma" w:hAnsi="Tahoma" w:cs="Tahoma"/>
              <w:noProof/>
            </w:rPr>
            <w:t>12</w:t>
          </w:r>
          <w:r>
            <w:fldChar w:fldCharType="end"/>
          </w:r>
        </w:p>
      </w:tc>
    </w:tr>
  </w:tbl>
  <w:p w:rsidR="00A32273" w:rsidRDefault="00200795">
    <w:pPr>
      <w:pStyle w:val="ConsPlusNormal0"/>
    </w:pPr>
    <w:r>
      <w:rPr>
        <w:sz w:val="2"/>
        <w:szCs w:val="2"/>
      </w:rPr>
      <w:t>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273" w:rsidRDefault="00A32273">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A32273">
      <w:trPr>
        <w:trHeight w:hRule="exact" w:val="1663"/>
      </w:trPr>
      <w:tc>
        <w:tcPr>
          <w:tcW w:w="1650" w:type="pct"/>
          <w:vAlign w:val="center"/>
        </w:tcPr>
        <w:p w:rsidR="00A32273" w:rsidRDefault="00200795">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A32273" w:rsidRDefault="000D6311">
          <w:pPr>
            <w:pStyle w:val="ConsPlusNormal0"/>
            <w:jc w:val="center"/>
          </w:pPr>
          <w:hyperlink r:id="rId1">
            <w:r w:rsidR="00200795">
              <w:rPr>
                <w:rFonts w:ascii="Tahoma" w:hAnsi="Tahoma" w:cs="Tahoma"/>
                <w:b/>
                <w:color w:val="0000FF"/>
              </w:rPr>
              <w:t>www.consultant.ru</w:t>
            </w:r>
          </w:hyperlink>
        </w:p>
      </w:tc>
      <w:tc>
        <w:tcPr>
          <w:tcW w:w="1650" w:type="pct"/>
          <w:vAlign w:val="center"/>
        </w:tcPr>
        <w:p w:rsidR="00A32273" w:rsidRDefault="00200795">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F123C0">
            <w:rPr>
              <w:rFonts w:ascii="Tahoma" w:hAnsi="Tahoma" w:cs="Tahoma"/>
              <w:noProof/>
            </w:rPr>
            <w:t>1</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F123C0">
            <w:rPr>
              <w:rFonts w:ascii="Tahoma" w:hAnsi="Tahoma" w:cs="Tahoma"/>
              <w:noProof/>
            </w:rPr>
            <w:t>12</w:t>
          </w:r>
          <w:r>
            <w:fldChar w:fldCharType="end"/>
          </w:r>
        </w:p>
      </w:tc>
    </w:tr>
  </w:tbl>
  <w:p w:rsidR="00A32273" w:rsidRDefault="00200795">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311" w:rsidRDefault="000D6311">
      <w:r>
        <w:separator/>
      </w:r>
    </w:p>
  </w:footnote>
  <w:footnote w:type="continuationSeparator" w:id="0">
    <w:p w:rsidR="000D6311" w:rsidRDefault="000D63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000" w:firstRow="0" w:lastRow="0" w:firstColumn="0" w:lastColumn="0" w:noHBand="0" w:noVBand="0"/>
    </w:tblPr>
    <w:tblGrid>
      <w:gridCol w:w="5512"/>
      <w:gridCol w:w="4695"/>
    </w:tblGrid>
    <w:tr w:rsidR="00A32273">
      <w:trPr>
        <w:trHeight w:hRule="exact" w:val="1683"/>
      </w:trPr>
      <w:tc>
        <w:tcPr>
          <w:tcW w:w="2700" w:type="pct"/>
          <w:vAlign w:val="center"/>
        </w:tcPr>
        <w:p w:rsidR="00A32273" w:rsidRDefault="00200795">
          <w:pPr>
            <w:pStyle w:val="ConsPlusNormal0"/>
            <w:rPr>
              <w:rFonts w:ascii="Tahoma" w:hAnsi="Tahoma" w:cs="Tahoma"/>
            </w:rPr>
          </w:pPr>
          <w:r>
            <w:rPr>
              <w:rFonts w:ascii="Tahoma" w:hAnsi="Tahoma" w:cs="Tahoma"/>
              <w:sz w:val="16"/>
              <w:szCs w:val="16"/>
            </w:rPr>
            <w:t>Приказ Департамента природных ресурсов и охраны окружающей среды Томской области от 10.01.2025 N 1</w:t>
          </w:r>
          <w:r>
            <w:rPr>
              <w:rFonts w:ascii="Tahoma" w:hAnsi="Tahoma" w:cs="Tahoma"/>
              <w:sz w:val="16"/>
              <w:szCs w:val="16"/>
            </w:rPr>
            <w:br/>
            <w:t>(ред. от 14.05.2025)</w:t>
          </w:r>
          <w:r>
            <w:rPr>
              <w:rFonts w:ascii="Tahoma" w:hAnsi="Tahoma" w:cs="Tahoma"/>
              <w:sz w:val="16"/>
              <w:szCs w:val="16"/>
            </w:rPr>
            <w:br/>
            <w:t>...</w:t>
          </w:r>
        </w:p>
      </w:tc>
      <w:tc>
        <w:tcPr>
          <w:tcW w:w="2300" w:type="pct"/>
          <w:vAlign w:val="center"/>
        </w:tcPr>
        <w:p w:rsidR="00A32273" w:rsidRDefault="00200795">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23.10.2025</w:t>
          </w:r>
        </w:p>
      </w:tc>
    </w:tr>
  </w:tbl>
  <w:p w:rsidR="00A32273" w:rsidRDefault="00A32273">
    <w:pPr>
      <w:pStyle w:val="ConsPlusNormal0"/>
      <w:pBdr>
        <w:bottom w:val="single" w:sz="12" w:space="0" w:color="auto"/>
      </w:pBdr>
      <w:rPr>
        <w:sz w:val="2"/>
        <w:szCs w:val="2"/>
      </w:rPr>
    </w:pPr>
  </w:p>
  <w:p w:rsidR="00A32273" w:rsidRDefault="00A32273">
    <w:pPr>
      <w:pStyle w:val="ConsPlusNorm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000" w:firstRow="0" w:lastRow="0" w:firstColumn="0" w:lastColumn="0" w:noHBand="0" w:noVBand="0"/>
    </w:tblPr>
    <w:tblGrid>
      <w:gridCol w:w="5512"/>
      <w:gridCol w:w="4695"/>
    </w:tblGrid>
    <w:tr w:rsidR="00A32273">
      <w:trPr>
        <w:trHeight w:hRule="exact" w:val="1683"/>
      </w:trPr>
      <w:tc>
        <w:tcPr>
          <w:tcW w:w="2700" w:type="pct"/>
          <w:vAlign w:val="center"/>
        </w:tcPr>
        <w:p w:rsidR="00A32273" w:rsidRDefault="00200795">
          <w:pPr>
            <w:pStyle w:val="ConsPlusNormal0"/>
            <w:rPr>
              <w:rFonts w:ascii="Tahoma" w:hAnsi="Tahoma" w:cs="Tahoma"/>
            </w:rPr>
          </w:pPr>
          <w:r>
            <w:rPr>
              <w:rFonts w:ascii="Tahoma" w:hAnsi="Tahoma" w:cs="Tahoma"/>
              <w:sz w:val="16"/>
              <w:szCs w:val="16"/>
            </w:rPr>
            <w:t>Приказ Департамента природных ресурсов и охраны окружающей среды Томской области от 10.01.2025 N 1</w:t>
          </w:r>
          <w:r>
            <w:rPr>
              <w:rFonts w:ascii="Tahoma" w:hAnsi="Tahoma" w:cs="Tahoma"/>
              <w:sz w:val="16"/>
              <w:szCs w:val="16"/>
            </w:rPr>
            <w:br/>
            <w:t>(ред. от 14.05.2025)</w:t>
          </w:r>
          <w:r>
            <w:rPr>
              <w:rFonts w:ascii="Tahoma" w:hAnsi="Tahoma" w:cs="Tahoma"/>
              <w:sz w:val="16"/>
              <w:szCs w:val="16"/>
            </w:rPr>
            <w:br/>
            <w:t>...</w:t>
          </w:r>
        </w:p>
      </w:tc>
      <w:tc>
        <w:tcPr>
          <w:tcW w:w="2300" w:type="pct"/>
          <w:vAlign w:val="center"/>
        </w:tcPr>
        <w:p w:rsidR="00A32273" w:rsidRDefault="00200795">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23.10.2025</w:t>
          </w:r>
        </w:p>
      </w:tc>
    </w:tr>
  </w:tbl>
  <w:p w:rsidR="00A32273" w:rsidRDefault="00A32273">
    <w:pPr>
      <w:pStyle w:val="ConsPlusNormal0"/>
      <w:pBdr>
        <w:bottom w:val="single" w:sz="12" w:space="0" w:color="auto"/>
      </w:pBdr>
      <w:rPr>
        <w:sz w:val="2"/>
        <w:szCs w:val="2"/>
      </w:rPr>
    </w:pPr>
  </w:p>
  <w:p w:rsidR="00A32273" w:rsidRDefault="00A32273">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273"/>
    <w:rsid w:val="000D6311"/>
    <w:rsid w:val="00200795"/>
    <w:rsid w:val="00A32273"/>
    <w:rsid w:val="00CE20C2"/>
    <w:rsid w:val="00F123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BAB29C-2A0E-4E21-9943-36404FBDF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gosuslugi.ru"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epnature.tomsk.gov.ru"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3913</Words>
  <Characters>22309</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Приказ Департамента природных ресурсов и охраны окружающей среды Томской области от 10.01.2025 N 1
(ред. от 14.05.2025)
"Об утверждении административного регламента предоставления Департаментом природных ресурсов и охраны окружающей среды Томской области </vt:lpstr>
    </vt:vector>
  </TitlesOfParts>
  <Company>КонсультантПлюс Версия 4024.00.50</Company>
  <LinksUpToDate>false</LinksUpToDate>
  <CharactersWithSpaces>26170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природных ресурсов и охраны окружающей среды Томской области от 10.01.2025 N 1
(ред. от 14.05.2025)
"Об утверждении административного регламента предоставления Департаментом природных ресурсов и охраны окружающей среды Томской области государственной услуги "Оформление, государственная регистрация и выдача лицензий на пользование участками недр местного значения, переоформление, внесение изменений и дополнений в лицензию на пользование участками недр местного значения, исправление технич</dc:title>
  <dc:creator>Наталья С. Ушакова</dc:creator>
  <cp:lastModifiedBy>Наталья С. Ушакова</cp:lastModifiedBy>
  <cp:revision>3</cp:revision>
  <dcterms:created xsi:type="dcterms:W3CDTF">2025-10-23T08:27:00Z</dcterms:created>
  <dcterms:modified xsi:type="dcterms:W3CDTF">2025-10-23T08:50:00Z</dcterms:modified>
</cp:coreProperties>
</file>