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333" w:rsidRPr="00A81533" w:rsidRDefault="00744861" w:rsidP="00744861">
      <w:pPr>
        <w:pStyle w:val="10"/>
        <w:keepNext/>
        <w:keepLines/>
        <w:shd w:val="clear" w:color="auto" w:fill="auto"/>
        <w:spacing w:line="240" w:lineRule="auto"/>
        <w:contextualSpacing/>
        <w:rPr>
          <w:rFonts w:ascii="PT Astra Serif" w:hAnsi="PT Astra Serif"/>
          <w:sz w:val="24"/>
          <w:szCs w:val="24"/>
        </w:rPr>
      </w:pPr>
      <w:bookmarkStart w:id="0" w:name="bookmark0"/>
      <w:r>
        <w:rPr>
          <w:rFonts w:ascii="PT Astra Serif" w:hAnsi="PT Astra Serif"/>
          <w:sz w:val="24"/>
          <w:szCs w:val="24"/>
        </w:rPr>
        <w:t xml:space="preserve">                                                              ВЫПИСКА ИЗ </w:t>
      </w:r>
      <w:r w:rsidR="00950333" w:rsidRPr="00A81533">
        <w:rPr>
          <w:rFonts w:ascii="PT Astra Serif" w:hAnsi="PT Astra Serif"/>
          <w:sz w:val="24"/>
          <w:szCs w:val="24"/>
        </w:rPr>
        <w:t>ПРОТОКОЛ</w:t>
      </w:r>
      <w:bookmarkEnd w:id="0"/>
      <w:r>
        <w:rPr>
          <w:rFonts w:ascii="PT Astra Serif" w:hAnsi="PT Astra Serif"/>
          <w:sz w:val="24"/>
          <w:szCs w:val="24"/>
        </w:rPr>
        <w:t>А</w:t>
      </w:r>
    </w:p>
    <w:p w:rsidR="00A32EC6" w:rsidRPr="00A81533" w:rsidRDefault="00950333" w:rsidP="00937BF1">
      <w:pPr>
        <w:pStyle w:val="a5"/>
        <w:shd w:val="clear" w:color="auto" w:fill="auto"/>
        <w:spacing w:after="275" w:line="240" w:lineRule="auto"/>
        <w:ind w:left="120" w:right="40" w:firstLine="1460"/>
        <w:contextualSpacing/>
        <w:jc w:val="center"/>
        <w:rPr>
          <w:rFonts w:ascii="PT Astra Serif" w:hAnsi="PT Astra Serif"/>
          <w:sz w:val="24"/>
          <w:szCs w:val="24"/>
        </w:rPr>
      </w:pPr>
      <w:r w:rsidRPr="00A81533">
        <w:rPr>
          <w:rFonts w:ascii="PT Astra Serif" w:hAnsi="PT Astra Serif"/>
          <w:sz w:val="24"/>
          <w:szCs w:val="24"/>
        </w:rPr>
        <w:t>заседания комиссии по соблюдению требований к служебному</w:t>
      </w:r>
      <w:r w:rsidR="00937BF1" w:rsidRPr="00A81533">
        <w:rPr>
          <w:rFonts w:ascii="PT Astra Serif" w:hAnsi="PT Astra Serif"/>
          <w:sz w:val="24"/>
          <w:szCs w:val="24"/>
        </w:rPr>
        <w:t xml:space="preserve"> </w:t>
      </w:r>
      <w:r w:rsidRPr="00A81533">
        <w:rPr>
          <w:rFonts w:ascii="PT Astra Serif" w:hAnsi="PT Astra Serif"/>
          <w:sz w:val="24"/>
          <w:szCs w:val="24"/>
        </w:rPr>
        <w:t xml:space="preserve">поведению государственных гражданских служащих и </w:t>
      </w:r>
      <w:r w:rsidR="00937BF1" w:rsidRPr="00A81533">
        <w:rPr>
          <w:rFonts w:ascii="PT Astra Serif" w:hAnsi="PT Astra Serif"/>
          <w:sz w:val="24"/>
          <w:szCs w:val="24"/>
        </w:rPr>
        <w:t xml:space="preserve">требований об </w:t>
      </w:r>
      <w:r w:rsidR="00A32EC6" w:rsidRPr="00A81533">
        <w:rPr>
          <w:rFonts w:ascii="PT Astra Serif" w:hAnsi="PT Astra Serif"/>
          <w:sz w:val="24"/>
          <w:szCs w:val="24"/>
        </w:rPr>
        <w:t>урегулировании</w:t>
      </w:r>
      <w:r w:rsidRPr="00A81533">
        <w:rPr>
          <w:rFonts w:ascii="PT Astra Serif" w:hAnsi="PT Astra Serif"/>
          <w:sz w:val="24"/>
          <w:szCs w:val="24"/>
        </w:rPr>
        <w:t xml:space="preserve"> конфликта интересов </w:t>
      </w:r>
      <w:r w:rsidR="00D35A21" w:rsidRPr="00A81533">
        <w:rPr>
          <w:rFonts w:ascii="PT Astra Serif" w:hAnsi="PT Astra Serif"/>
          <w:sz w:val="24"/>
          <w:szCs w:val="24"/>
        </w:rPr>
        <w:t xml:space="preserve"> </w:t>
      </w:r>
      <w:r w:rsidRPr="00A81533">
        <w:rPr>
          <w:rFonts w:ascii="PT Astra Serif" w:hAnsi="PT Astra Serif"/>
          <w:sz w:val="24"/>
          <w:szCs w:val="24"/>
        </w:rPr>
        <w:t>Департамента природных ресурсов и охраны окружающей среды Томской области</w:t>
      </w:r>
      <w:r w:rsidR="004E7C92" w:rsidRPr="00A81533">
        <w:rPr>
          <w:rFonts w:ascii="PT Astra Serif" w:hAnsi="PT Astra Serif"/>
          <w:sz w:val="24"/>
          <w:szCs w:val="24"/>
        </w:rPr>
        <w:t xml:space="preserve"> от 12.12</w:t>
      </w:r>
      <w:r w:rsidR="00A32EC6" w:rsidRPr="00A81533">
        <w:rPr>
          <w:rFonts w:ascii="PT Astra Serif" w:hAnsi="PT Astra Serif"/>
          <w:sz w:val="24"/>
          <w:szCs w:val="24"/>
        </w:rPr>
        <w:t>.2024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3"/>
        <w:gridCol w:w="9200"/>
      </w:tblGrid>
      <w:tr w:rsidR="003642B4" w:rsidRPr="00A81533" w:rsidTr="003642B4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2B4" w:rsidRPr="00A81533" w:rsidRDefault="003642B4" w:rsidP="003642B4">
            <w:pPr>
              <w:jc w:val="center"/>
              <w:rPr>
                <w:rFonts w:ascii="PT Astra Serif" w:hAnsi="PT Astra Serif"/>
                <w:color w:val="auto"/>
              </w:rPr>
            </w:pPr>
            <w:r w:rsidRPr="00A81533">
              <w:rPr>
                <w:rFonts w:ascii="PT Astra Serif" w:hAnsi="PT Astra Serif"/>
                <w:color w:val="auto"/>
              </w:rPr>
              <w:t>№</w:t>
            </w:r>
          </w:p>
          <w:p w:rsidR="003642B4" w:rsidRPr="00A81533" w:rsidRDefault="003642B4" w:rsidP="003642B4">
            <w:pPr>
              <w:jc w:val="center"/>
              <w:rPr>
                <w:rFonts w:ascii="PT Astra Serif" w:hAnsi="PT Astra Serif"/>
                <w:color w:val="auto"/>
              </w:rPr>
            </w:pPr>
            <w:r w:rsidRPr="00A81533">
              <w:rPr>
                <w:rFonts w:ascii="PT Astra Serif" w:hAnsi="PT Astra Serif"/>
                <w:color w:val="auto"/>
              </w:rPr>
              <w:t>п/п</w:t>
            </w:r>
          </w:p>
        </w:tc>
        <w:tc>
          <w:tcPr>
            <w:tcW w:w="9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2B4" w:rsidRPr="00A81533" w:rsidRDefault="003642B4">
            <w:pPr>
              <w:rPr>
                <w:rFonts w:ascii="PT Astra Serif" w:hAnsi="PT Astra Serif"/>
                <w:color w:val="auto"/>
              </w:rPr>
            </w:pPr>
            <w:r w:rsidRPr="00A81533">
              <w:rPr>
                <w:rFonts w:ascii="PT Astra Serif" w:hAnsi="PT Astra Serif"/>
                <w:color w:val="auto"/>
              </w:rPr>
              <w:t>Тема заседания</w:t>
            </w:r>
          </w:p>
        </w:tc>
      </w:tr>
      <w:tr w:rsidR="003642B4" w:rsidRPr="00A81533" w:rsidTr="003642B4">
        <w:trPr>
          <w:trHeight w:val="898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2B4" w:rsidRPr="00A81533" w:rsidRDefault="003642B4">
            <w:pPr>
              <w:rPr>
                <w:rFonts w:ascii="PT Astra Serif" w:hAnsi="PT Astra Serif"/>
                <w:color w:val="auto"/>
              </w:rPr>
            </w:pPr>
            <w:r w:rsidRPr="00A81533">
              <w:rPr>
                <w:rFonts w:ascii="PT Astra Serif" w:hAnsi="PT Astra Serif"/>
                <w:color w:val="auto"/>
              </w:rPr>
              <w:t>1.</w:t>
            </w:r>
          </w:p>
        </w:tc>
        <w:tc>
          <w:tcPr>
            <w:tcW w:w="9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2B4" w:rsidRPr="00A81533" w:rsidRDefault="003642B4" w:rsidP="003642B4">
            <w:pPr>
              <w:jc w:val="both"/>
              <w:rPr>
                <w:rFonts w:ascii="PT Astra Serif" w:hAnsi="PT Astra Serif"/>
                <w:color w:val="auto"/>
              </w:rPr>
            </w:pPr>
            <w:r w:rsidRPr="00A81533">
              <w:rPr>
                <w:rFonts w:ascii="PT Astra Serif" w:hAnsi="PT Astra Serif"/>
                <w:color w:val="auto"/>
              </w:rPr>
              <w:t>О соблюдении государственными служащими Департамента  законодательства о государственной гражданской службе и предоставлении информации о выполнении иной оплачиваемой работы в 2024 год</w:t>
            </w:r>
            <w:r w:rsidR="006D5C0A" w:rsidRPr="00A81533">
              <w:rPr>
                <w:rFonts w:ascii="PT Astra Serif" w:hAnsi="PT Astra Serif"/>
                <w:color w:val="auto"/>
              </w:rPr>
              <w:t>у</w:t>
            </w:r>
          </w:p>
        </w:tc>
      </w:tr>
      <w:tr w:rsidR="003642B4" w:rsidRPr="00A81533" w:rsidTr="003642B4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2B4" w:rsidRPr="00A81533" w:rsidRDefault="003642B4">
            <w:pPr>
              <w:rPr>
                <w:rFonts w:ascii="PT Astra Serif" w:hAnsi="PT Astra Serif"/>
                <w:color w:val="auto"/>
              </w:rPr>
            </w:pPr>
            <w:r w:rsidRPr="00A81533">
              <w:rPr>
                <w:rFonts w:ascii="PT Astra Serif" w:hAnsi="PT Astra Serif"/>
                <w:color w:val="auto"/>
              </w:rPr>
              <w:t>2.</w:t>
            </w:r>
          </w:p>
        </w:tc>
        <w:tc>
          <w:tcPr>
            <w:tcW w:w="9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2B4" w:rsidRPr="00A81533" w:rsidRDefault="003642B4" w:rsidP="003642B4">
            <w:pPr>
              <w:jc w:val="both"/>
              <w:rPr>
                <w:rFonts w:ascii="PT Astra Serif" w:hAnsi="PT Astra Serif"/>
                <w:color w:val="auto"/>
              </w:rPr>
            </w:pPr>
            <w:r w:rsidRPr="00A81533">
              <w:rPr>
                <w:rFonts w:ascii="PT Astra Serif" w:hAnsi="PT Astra Serif"/>
                <w:color w:val="auto"/>
              </w:rPr>
              <w:t>О</w:t>
            </w:r>
            <w:r w:rsidRPr="00A81533">
              <w:rPr>
                <w:rFonts w:ascii="PT Astra Serif" w:hAnsi="PT Astra Serif"/>
                <w:color w:val="auto"/>
                <w:shd w:val="clear" w:color="auto" w:fill="FFFFFF"/>
              </w:rPr>
              <w:t xml:space="preserve"> 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и государственных служащих Департамента об их родственниках и свойственниках в целях выявления возможного конфликта интересов и соподчинения</w:t>
            </w:r>
          </w:p>
        </w:tc>
      </w:tr>
      <w:tr w:rsidR="003642B4" w:rsidRPr="00A81533" w:rsidTr="003642B4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2B4" w:rsidRPr="00A81533" w:rsidRDefault="003642B4">
            <w:pPr>
              <w:rPr>
                <w:rFonts w:ascii="PT Astra Serif" w:hAnsi="PT Astra Serif"/>
                <w:color w:val="auto"/>
              </w:rPr>
            </w:pPr>
            <w:r w:rsidRPr="00A81533">
              <w:rPr>
                <w:rFonts w:ascii="PT Astra Serif" w:hAnsi="PT Astra Serif"/>
                <w:color w:val="auto"/>
              </w:rPr>
              <w:t>3.</w:t>
            </w:r>
          </w:p>
        </w:tc>
        <w:tc>
          <w:tcPr>
            <w:tcW w:w="9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2B4" w:rsidRPr="00A81533" w:rsidRDefault="003642B4">
            <w:pPr>
              <w:rPr>
                <w:rFonts w:ascii="PT Astra Serif" w:hAnsi="PT Astra Serif"/>
                <w:color w:val="auto"/>
              </w:rPr>
            </w:pPr>
            <w:r w:rsidRPr="00A81533">
              <w:rPr>
                <w:rFonts w:ascii="PT Astra Serif" w:hAnsi="PT Astra Serif"/>
                <w:color w:val="auto"/>
              </w:rPr>
              <w:t>О результатах проведения мониторинга информации о коррупционных проявлениях в деятельности должностных лиц Департамента, размещенной в СМИ и содержащейся в поступающих обращениях граждан и юридических лиц.</w:t>
            </w:r>
          </w:p>
        </w:tc>
      </w:tr>
      <w:tr w:rsidR="003642B4" w:rsidRPr="00A81533" w:rsidTr="003642B4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2B4" w:rsidRPr="00A81533" w:rsidRDefault="003642B4">
            <w:pPr>
              <w:rPr>
                <w:rFonts w:ascii="PT Astra Serif" w:hAnsi="PT Astra Serif"/>
                <w:color w:val="auto"/>
              </w:rPr>
            </w:pPr>
            <w:r w:rsidRPr="00A81533">
              <w:rPr>
                <w:rFonts w:ascii="PT Astra Serif" w:hAnsi="PT Astra Serif"/>
                <w:color w:val="auto"/>
              </w:rPr>
              <w:t>4.</w:t>
            </w:r>
          </w:p>
        </w:tc>
        <w:tc>
          <w:tcPr>
            <w:tcW w:w="9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2B4" w:rsidRPr="00A81533" w:rsidRDefault="003642B4">
            <w:pPr>
              <w:rPr>
                <w:rFonts w:ascii="PT Astra Serif" w:hAnsi="PT Astra Serif"/>
                <w:color w:val="auto"/>
              </w:rPr>
            </w:pPr>
            <w:r w:rsidRPr="00A81533">
              <w:rPr>
                <w:rFonts w:ascii="PT Astra Serif" w:hAnsi="PT Astra Serif"/>
                <w:color w:val="auto"/>
              </w:rPr>
              <w:t>Об исполнении плана мероприятий по противодействию коррупции в Департаменте за 2024 год</w:t>
            </w:r>
          </w:p>
        </w:tc>
      </w:tr>
      <w:tr w:rsidR="003642B4" w:rsidRPr="00A81533" w:rsidTr="003642B4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2B4" w:rsidRPr="00A81533" w:rsidRDefault="003642B4">
            <w:pPr>
              <w:rPr>
                <w:rFonts w:ascii="PT Astra Serif" w:hAnsi="PT Astra Serif"/>
                <w:color w:val="auto"/>
              </w:rPr>
            </w:pPr>
            <w:r w:rsidRPr="00A81533">
              <w:rPr>
                <w:rFonts w:ascii="PT Astra Serif" w:hAnsi="PT Astra Serif"/>
                <w:color w:val="auto"/>
              </w:rPr>
              <w:t>5.</w:t>
            </w:r>
          </w:p>
        </w:tc>
        <w:tc>
          <w:tcPr>
            <w:tcW w:w="9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2B4" w:rsidRPr="00A81533" w:rsidRDefault="003642B4">
            <w:pPr>
              <w:rPr>
                <w:rFonts w:ascii="PT Astra Serif" w:hAnsi="PT Astra Serif"/>
                <w:color w:val="auto"/>
              </w:rPr>
            </w:pPr>
            <w:r w:rsidRPr="00A81533">
              <w:rPr>
                <w:rFonts w:ascii="PT Astra Serif" w:hAnsi="PT Astra Serif"/>
                <w:color w:val="auto"/>
              </w:rPr>
              <w:t>Об утверждении Плана работы Комиссии на 2025 год</w:t>
            </w:r>
          </w:p>
        </w:tc>
      </w:tr>
    </w:tbl>
    <w:p w:rsidR="00950333" w:rsidRPr="00A81533" w:rsidRDefault="00950333">
      <w:pPr>
        <w:rPr>
          <w:rFonts w:ascii="PT Astra Serif" w:hAnsi="PT Astra Serif"/>
          <w:color w:val="auto"/>
        </w:rPr>
      </w:pPr>
    </w:p>
    <w:p w:rsidR="00950333" w:rsidRPr="00A81533" w:rsidRDefault="00950333">
      <w:pPr>
        <w:pStyle w:val="10"/>
        <w:keepNext/>
        <w:keepLines/>
        <w:shd w:val="clear" w:color="auto" w:fill="auto"/>
        <w:spacing w:before="218" w:after="254" w:line="230" w:lineRule="exact"/>
        <w:ind w:left="120" w:firstLine="720"/>
        <w:jc w:val="both"/>
        <w:rPr>
          <w:rFonts w:ascii="PT Astra Serif" w:hAnsi="PT Astra Serif"/>
          <w:sz w:val="24"/>
          <w:szCs w:val="24"/>
        </w:rPr>
      </w:pPr>
      <w:bookmarkStart w:id="1" w:name="bookmark2"/>
      <w:r w:rsidRPr="00A81533">
        <w:rPr>
          <w:rFonts w:ascii="PT Astra Serif" w:hAnsi="PT Astra Serif"/>
          <w:sz w:val="24"/>
          <w:szCs w:val="24"/>
        </w:rPr>
        <w:t>На заседании Комиссии присутствуют:</w:t>
      </w:r>
      <w:bookmarkEnd w:id="1"/>
    </w:p>
    <w:p w:rsidR="00950333" w:rsidRPr="00A81533" w:rsidRDefault="00950333">
      <w:pPr>
        <w:pStyle w:val="a5"/>
        <w:shd w:val="clear" w:color="auto" w:fill="auto"/>
        <w:spacing w:line="277" w:lineRule="exact"/>
        <w:ind w:left="120" w:right="40" w:firstLine="720"/>
        <w:jc w:val="both"/>
        <w:rPr>
          <w:rFonts w:ascii="PT Astra Serif" w:hAnsi="PT Astra Serif"/>
          <w:sz w:val="24"/>
          <w:szCs w:val="24"/>
        </w:rPr>
      </w:pPr>
      <w:r w:rsidRPr="00A81533">
        <w:rPr>
          <w:rStyle w:val="a4"/>
          <w:rFonts w:ascii="PT Astra Serif" w:hAnsi="PT Astra Serif"/>
          <w:bCs/>
          <w:sz w:val="24"/>
          <w:szCs w:val="24"/>
        </w:rPr>
        <w:t>Ушакова Наталья Сергеевна</w:t>
      </w:r>
      <w:r w:rsidR="00A9378F" w:rsidRPr="00A81533">
        <w:rPr>
          <w:rStyle w:val="a4"/>
          <w:rFonts w:ascii="PT Astra Serif" w:hAnsi="PT Astra Serif"/>
          <w:bCs/>
          <w:sz w:val="24"/>
          <w:szCs w:val="24"/>
        </w:rPr>
        <w:t xml:space="preserve"> </w:t>
      </w:r>
      <w:r w:rsidRPr="00A81533">
        <w:rPr>
          <w:rStyle w:val="a4"/>
          <w:rFonts w:ascii="PT Astra Serif" w:hAnsi="PT Astra Serif"/>
          <w:b w:val="0"/>
          <w:bCs/>
          <w:sz w:val="24"/>
          <w:szCs w:val="24"/>
        </w:rPr>
        <w:t>-</w:t>
      </w:r>
      <w:r w:rsidRPr="00A81533">
        <w:rPr>
          <w:rFonts w:ascii="PT Astra Serif" w:hAnsi="PT Astra Serif"/>
          <w:sz w:val="24"/>
          <w:szCs w:val="24"/>
        </w:rPr>
        <w:t xml:space="preserve"> и.о. заместителя начальника Департамента - председатель комитета </w:t>
      </w:r>
      <w:r w:rsidR="003642B4" w:rsidRPr="00A81533">
        <w:rPr>
          <w:rFonts w:ascii="PT Astra Serif" w:hAnsi="PT Astra Serif"/>
          <w:sz w:val="24"/>
          <w:szCs w:val="24"/>
        </w:rPr>
        <w:t>по недропользованию</w:t>
      </w:r>
      <w:r w:rsidRPr="00A81533">
        <w:rPr>
          <w:rFonts w:ascii="PT Astra Serif" w:hAnsi="PT Astra Serif"/>
          <w:sz w:val="24"/>
          <w:szCs w:val="24"/>
        </w:rPr>
        <w:t xml:space="preserve"> - председатель комиссии;</w:t>
      </w:r>
    </w:p>
    <w:p w:rsidR="00950333" w:rsidRPr="00A81533" w:rsidRDefault="00950333">
      <w:pPr>
        <w:pStyle w:val="10"/>
        <w:keepNext/>
        <w:keepLines/>
        <w:shd w:val="clear" w:color="auto" w:fill="auto"/>
        <w:ind w:left="120" w:firstLine="720"/>
        <w:jc w:val="both"/>
        <w:rPr>
          <w:rFonts w:ascii="PT Astra Serif" w:hAnsi="PT Astra Serif"/>
          <w:sz w:val="24"/>
          <w:szCs w:val="24"/>
        </w:rPr>
      </w:pPr>
      <w:bookmarkStart w:id="2" w:name="bookmark3"/>
      <w:r w:rsidRPr="00A81533">
        <w:rPr>
          <w:rFonts w:ascii="PT Astra Serif" w:hAnsi="PT Astra Serif"/>
          <w:sz w:val="24"/>
          <w:szCs w:val="24"/>
        </w:rPr>
        <w:t>Члены комиссии:</w:t>
      </w:r>
      <w:bookmarkEnd w:id="2"/>
    </w:p>
    <w:p w:rsidR="003642B4" w:rsidRPr="00A81533" w:rsidRDefault="003642B4">
      <w:pPr>
        <w:pStyle w:val="10"/>
        <w:keepNext/>
        <w:keepLines/>
        <w:shd w:val="clear" w:color="auto" w:fill="auto"/>
        <w:ind w:left="120" w:firstLine="720"/>
        <w:jc w:val="both"/>
        <w:rPr>
          <w:rFonts w:ascii="PT Astra Serif" w:hAnsi="PT Astra Serif"/>
          <w:sz w:val="24"/>
          <w:szCs w:val="24"/>
        </w:rPr>
      </w:pPr>
      <w:r w:rsidRPr="00A81533">
        <w:rPr>
          <w:rFonts w:ascii="PT Astra Serif" w:hAnsi="PT Astra Serif"/>
          <w:sz w:val="24"/>
          <w:szCs w:val="24"/>
        </w:rPr>
        <w:t>Кутепов Сергей Вадимович</w:t>
      </w:r>
      <w:r w:rsidRPr="00A81533">
        <w:rPr>
          <w:rFonts w:ascii="PT Astra Serif" w:hAnsi="PT Astra Serif"/>
          <w:b w:val="0"/>
          <w:sz w:val="24"/>
          <w:szCs w:val="24"/>
        </w:rPr>
        <w:t>- председатель комитета правовой и кадровой работы Департамента, заместитель председателя комиссии;</w:t>
      </w:r>
    </w:p>
    <w:p w:rsidR="00950333" w:rsidRPr="00A81533" w:rsidRDefault="00950333">
      <w:pPr>
        <w:pStyle w:val="a5"/>
        <w:shd w:val="clear" w:color="auto" w:fill="auto"/>
        <w:spacing w:line="274" w:lineRule="exact"/>
        <w:ind w:left="120" w:right="40" w:firstLine="720"/>
        <w:jc w:val="both"/>
        <w:rPr>
          <w:rFonts w:ascii="PT Astra Serif" w:hAnsi="PT Astra Serif"/>
          <w:sz w:val="24"/>
          <w:szCs w:val="24"/>
        </w:rPr>
      </w:pPr>
      <w:r w:rsidRPr="00A81533">
        <w:rPr>
          <w:rStyle w:val="a4"/>
          <w:rFonts w:ascii="PT Astra Serif" w:hAnsi="PT Astra Serif"/>
          <w:bCs/>
          <w:sz w:val="24"/>
          <w:szCs w:val="24"/>
        </w:rPr>
        <w:t>Туленкова Анастасия Николаевна</w:t>
      </w:r>
      <w:r w:rsidRPr="00A81533">
        <w:rPr>
          <w:rFonts w:ascii="PT Astra Serif" w:hAnsi="PT Astra Serif"/>
          <w:sz w:val="24"/>
          <w:szCs w:val="24"/>
        </w:rPr>
        <w:t xml:space="preserve"> - консультант комитета правовой и кадровой работы Департамента, секретарь комиссии;</w:t>
      </w:r>
    </w:p>
    <w:p w:rsidR="00950333" w:rsidRPr="00A81533" w:rsidRDefault="00D35A21">
      <w:pPr>
        <w:pStyle w:val="a5"/>
        <w:shd w:val="clear" w:color="auto" w:fill="auto"/>
        <w:spacing w:line="274" w:lineRule="exact"/>
        <w:ind w:left="120" w:right="40" w:firstLine="720"/>
        <w:rPr>
          <w:rFonts w:ascii="PT Astra Serif" w:hAnsi="PT Astra Serif"/>
          <w:sz w:val="24"/>
          <w:szCs w:val="24"/>
        </w:rPr>
      </w:pPr>
      <w:r w:rsidRPr="00A81533">
        <w:rPr>
          <w:rStyle w:val="a4"/>
          <w:rFonts w:ascii="PT Astra Serif" w:hAnsi="PT Astra Serif"/>
          <w:bCs/>
          <w:sz w:val="24"/>
          <w:szCs w:val="24"/>
        </w:rPr>
        <w:t xml:space="preserve">Ковалёв Павел Валерьевич </w:t>
      </w:r>
      <w:r w:rsidR="00950333" w:rsidRPr="00A81533">
        <w:rPr>
          <w:rFonts w:ascii="PT Astra Serif" w:hAnsi="PT Astra Serif"/>
          <w:sz w:val="24"/>
          <w:szCs w:val="24"/>
        </w:rPr>
        <w:t>-</w:t>
      </w:r>
      <w:r w:rsidRPr="00A81533">
        <w:rPr>
          <w:rFonts w:ascii="PT Astra Serif" w:hAnsi="PT Astra Serif"/>
          <w:sz w:val="24"/>
          <w:szCs w:val="24"/>
        </w:rPr>
        <w:t xml:space="preserve"> начальник</w:t>
      </w:r>
      <w:r w:rsidR="00950333" w:rsidRPr="00A81533">
        <w:rPr>
          <w:rFonts w:ascii="PT Astra Serif" w:hAnsi="PT Astra Serif"/>
          <w:sz w:val="24"/>
          <w:szCs w:val="24"/>
        </w:rPr>
        <w:t xml:space="preserve"> отдела </w:t>
      </w:r>
      <w:r w:rsidR="00394636" w:rsidRPr="00A81533">
        <w:rPr>
          <w:rFonts w:ascii="PT Astra Serif" w:hAnsi="PT Astra Serif"/>
          <w:sz w:val="24"/>
          <w:szCs w:val="24"/>
        </w:rPr>
        <w:t xml:space="preserve">организации деятельности </w:t>
      </w:r>
      <w:r w:rsidRPr="00A81533">
        <w:rPr>
          <w:rFonts w:ascii="PT Astra Serif" w:hAnsi="PT Astra Serif"/>
          <w:sz w:val="24"/>
          <w:szCs w:val="24"/>
        </w:rPr>
        <w:t>по обращению с твердыми коммунальными отходами</w:t>
      </w:r>
      <w:r w:rsidR="00950333" w:rsidRPr="00A81533">
        <w:rPr>
          <w:rFonts w:ascii="PT Astra Serif" w:hAnsi="PT Astra Serif"/>
          <w:sz w:val="24"/>
          <w:szCs w:val="24"/>
        </w:rPr>
        <w:t>, член комиссии;</w:t>
      </w:r>
    </w:p>
    <w:p w:rsidR="00621CB0" w:rsidRPr="00A81533" w:rsidRDefault="00D77633" w:rsidP="00621CB0">
      <w:pPr>
        <w:pStyle w:val="a5"/>
        <w:shd w:val="clear" w:color="auto" w:fill="auto"/>
        <w:spacing w:line="240" w:lineRule="auto"/>
        <w:ind w:left="120" w:right="40" w:firstLine="720"/>
        <w:contextualSpacing/>
        <w:jc w:val="both"/>
        <w:rPr>
          <w:rFonts w:ascii="PT Astra Serif" w:hAnsi="PT Astra Serif"/>
          <w:sz w:val="24"/>
          <w:szCs w:val="24"/>
        </w:rPr>
      </w:pPr>
      <w:r w:rsidRPr="00A81533">
        <w:rPr>
          <w:rStyle w:val="a4"/>
          <w:rFonts w:ascii="PT Astra Serif" w:hAnsi="PT Astra Serif"/>
          <w:bCs/>
          <w:sz w:val="24"/>
          <w:szCs w:val="24"/>
        </w:rPr>
        <w:t xml:space="preserve">Бочанова Татьяна </w:t>
      </w:r>
      <w:r w:rsidR="00F01406" w:rsidRPr="00A81533">
        <w:rPr>
          <w:rStyle w:val="a4"/>
          <w:rFonts w:ascii="PT Astra Serif" w:hAnsi="PT Astra Serif"/>
          <w:bCs/>
          <w:sz w:val="24"/>
          <w:szCs w:val="24"/>
        </w:rPr>
        <w:t>Юрьевна</w:t>
      </w:r>
      <w:r w:rsidR="004D4991" w:rsidRPr="00A81533">
        <w:rPr>
          <w:rFonts w:ascii="PT Astra Serif" w:hAnsi="PT Astra Serif"/>
          <w:sz w:val="24"/>
          <w:szCs w:val="24"/>
        </w:rPr>
        <w:t xml:space="preserve"> </w:t>
      </w:r>
      <w:r w:rsidR="00950333" w:rsidRPr="00A81533">
        <w:rPr>
          <w:rFonts w:ascii="PT Astra Serif" w:hAnsi="PT Astra Serif"/>
          <w:sz w:val="24"/>
          <w:szCs w:val="24"/>
        </w:rPr>
        <w:t>- консультант Комитета противодействия коррупции Департамента по профилактике коррупционных и иных правонарушений Администрации Томской области;</w:t>
      </w:r>
      <w:bookmarkStart w:id="3" w:name="bookmark4"/>
    </w:p>
    <w:p w:rsidR="00950333" w:rsidRPr="00A81533" w:rsidRDefault="00950333" w:rsidP="00621CB0">
      <w:pPr>
        <w:pStyle w:val="a5"/>
        <w:shd w:val="clear" w:color="auto" w:fill="auto"/>
        <w:spacing w:line="240" w:lineRule="auto"/>
        <w:ind w:left="120" w:right="40" w:firstLine="720"/>
        <w:contextualSpacing/>
        <w:jc w:val="both"/>
        <w:rPr>
          <w:rFonts w:ascii="PT Astra Serif" w:hAnsi="PT Astra Serif"/>
          <w:sz w:val="24"/>
          <w:szCs w:val="24"/>
        </w:rPr>
      </w:pPr>
      <w:r w:rsidRPr="00A81533">
        <w:rPr>
          <w:rFonts w:ascii="PT Astra Serif" w:hAnsi="PT Astra Serif"/>
          <w:sz w:val="24"/>
          <w:szCs w:val="24"/>
        </w:rPr>
        <w:t>Независимый эксперт:</w:t>
      </w:r>
      <w:bookmarkEnd w:id="3"/>
    </w:p>
    <w:p w:rsidR="00950333" w:rsidRPr="00A81533" w:rsidRDefault="00950333" w:rsidP="00621CB0">
      <w:pPr>
        <w:pStyle w:val="a5"/>
        <w:shd w:val="clear" w:color="auto" w:fill="auto"/>
        <w:spacing w:line="240" w:lineRule="auto"/>
        <w:ind w:left="120" w:right="40" w:firstLine="720"/>
        <w:contextualSpacing/>
        <w:jc w:val="both"/>
        <w:rPr>
          <w:rFonts w:ascii="PT Astra Serif" w:hAnsi="PT Astra Serif"/>
          <w:sz w:val="24"/>
          <w:szCs w:val="24"/>
        </w:rPr>
      </w:pPr>
      <w:r w:rsidRPr="00A81533">
        <w:rPr>
          <w:rStyle w:val="a4"/>
          <w:rFonts w:ascii="PT Astra Serif" w:hAnsi="PT Astra Serif"/>
          <w:bCs/>
          <w:sz w:val="24"/>
          <w:szCs w:val="24"/>
        </w:rPr>
        <w:t>Чудинова Юлия Валерьевна</w:t>
      </w:r>
      <w:r w:rsidRPr="00A81533">
        <w:rPr>
          <w:rFonts w:ascii="PT Astra Serif" w:hAnsi="PT Astra Serif"/>
          <w:sz w:val="24"/>
          <w:szCs w:val="24"/>
        </w:rPr>
        <w:t xml:space="preserve"> - зам. директора по научной работе Томского сельскохозяйственного института - филиал ФГБОУ ВО Новосибирский </w:t>
      </w:r>
      <w:r w:rsidRPr="00A81533">
        <w:rPr>
          <w:rStyle w:val="-1pt"/>
          <w:rFonts w:ascii="PT Astra Serif" w:hAnsi="PT Astra Serif"/>
          <w:sz w:val="24"/>
          <w:szCs w:val="24"/>
        </w:rPr>
        <w:t>ГАУ.</w:t>
      </w:r>
    </w:p>
    <w:p w:rsidR="00950333" w:rsidRPr="00A81533" w:rsidRDefault="00950333" w:rsidP="00621CB0">
      <w:pPr>
        <w:pStyle w:val="a5"/>
        <w:shd w:val="clear" w:color="auto" w:fill="auto"/>
        <w:spacing w:after="240" w:line="240" w:lineRule="auto"/>
        <w:ind w:left="119" w:firstLine="720"/>
        <w:contextualSpacing/>
        <w:jc w:val="both"/>
        <w:rPr>
          <w:rFonts w:ascii="PT Astra Serif" w:hAnsi="PT Astra Serif"/>
          <w:sz w:val="24"/>
          <w:szCs w:val="24"/>
        </w:rPr>
      </w:pPr>
      <w:r w:rsidRPr="00A81533">
        <w:rPr>
          <w:rStyle w:val="a4"/>
          <w:rFonts w:ascii="PT Astra Serif" w:hAnsi="PT Astra Serif"/>
          <w:bCs/>
          <w:sz w:val="24"/>
          <w:szCs w:val="24"/>
        </w:rPr>
        <w:t>Кворум:</w:t>
      </w:r>
      <w:r w:rsidR="00B03F5E" w:rsidRPr="00A81533">
        <w:rPr>
          <w:rFonts w:ascii="PT Astra Serif" w:hAnsi="PT Astra Serif"/>
          <w:sz w:val="24"/>
          <w:szCs w:val="24"/>
        </w:rPr>
        <w:t xml:space="preserve"> на заседании присутствует 6</w:t>
      </w:r>
      <w:r w:rsidR="00D77633" w:rsidRPr="00A81533">
        <w:rPr>
          <w:rFonts w:ascii="PT Astra Serif" w:hAnsi="PT Astra Serif"/>
          <w:sz w:val="24"/>
          <w:szCs w:val="24"/>
        </w:rPr>
        <w:t xml:space="preserve"> из 7</w:t>
      </w:r>
      <w:r w:rsidRPr="00A81533">
        <w:rPr>
          <w:rFonts w:ascii="PT Astra Serif" w:hAnsi="PT Astra Serif"/>
          <w:sz w:val="24"/>
          <w:szCs w:val="24"/>
        </w:rPr>
        <w:t xml:space="preserve"> членов Комиссии. Заседание правомочно.</w:t>
      </w:r>
    </w:p>
    <w:p w:rsidR="00782D63" w:rsidRPr="00A81533" w:rsidRDefault="00950333" w:rsidP="00782D63">
      <w:pPr>
        <w:pStyle w:val="a5"/>
        <w:shd w:val="clear" w:color="auto" w:fill="auto"/>
        <w:tabs>
          <w:tab w:val="left" w:leader="underscore" w:pos="9840"/>
        </w:tabs>
        <w:spacing w:line="240" w:lineRule="auto"/>
        <w:ind w:left="119" w:right="40" w:firstLine="720"/>
        <w:contextualSpacing/>
        <w:jc w:val="both"/>
        <w:rPr>
          <w:rFonts w:ascii="PT Astra Serif" w:hAnsi="PT Astra Serif"/>
          <w:sz w:val="24"/>
          <w:szCs w:val="24"/>
        </w:rPr>
      </w:pPr>
      <w:r w:rsidRPr="00A81533">
        <w:rPr>
          <w:rFonts w:ascii="PT Astra Serif" w:hAnsi="PT Astra Serif"/>
          <w:sz w:val="24"/>
          <w:szCs w:val="24"/>
        </w:rPr>
        <w:t xml:space="preserve">До рассмотрения вопросов повестки заседания Комиссией рассмотрен процедурный </w:t>
      </w:r>
      <w:r w:rsidR="00621CB0" w:rsidRPr="00A81533">
        <w:rPr>
          <w:rFonts w:ascii="PT Astra Serif" w:hAnsi="PT Astra Serif"/>
          <w:sz w:val="24"/>
          <w:szCs w:val="24"/>
        </w:rPr>
        <w:t xml:space="preserve">вопрос и принято решение </w:t>
      </w:r>
      <w:r w:rsidRPr="00A81533">
        <w:rPr>
          <w:rFonts w:ascii="PT Astra Serif" w:hAnsi="PT Astra Serif"/>
          <w:sz w:val="24"/>
          <w:szCs w:val="24"/>
        </w:rPr>
        <w:t xml:space="preserve">о голосовании по вопросам, включенным в повестку заседания </w:t>
      </w:r>
      <w:r w:rsidR="00E91EBD" w:rsidRPr="00A81533">
        <w:rPr>
          <w:rFonts w:ascii="PT Astra Serif" w:hAnsi="PT Astra Serif"/>
          <w:sz w:val="24"/>
          <w:szCs w:val="24"/>
        </w:rPr>
        <w:t>Комиссии – открытое голосование.</w:t>
      </w:r>
      <w:r w:rsidR="00F01406" w:rsidRPr="00A81533">
        <w:rPr>
          <w:rFonts w:ascii="PT Astra Serif" w:hAnsi="PT Astra Serif"/>
          <w:sz w:val="24"/>
          <w:szCs w:val="24"/>
        </w:rPr>
        <w:t xml:space="preserve"> Заявлений и ходатайств от членов Комиссии не поступало.</w:t>
      </w:r>
    </w:p>
    <w:p w:rsidR="00782D63" w:rsidRPr="00A81533" w:rsidRDefault="00950333" w:rsidP="00782D63">
      <w:pPr>
        <w:pStyle w:val="a5"/>
        <w:shd w:val="clear" w:color="auto" w:fill="auto"/>
        <w:tabs>
          <w:tab w:val="left" w:leader="underscore" w:pos="9840"/>
        </w:tabs>
        <w:spacing w:line="240" w:lineRule="auto"/>
        <w:ind w:left="119" w:right="40" w:firstLine="720"/>
        <w:contextualSpacing/>
        <w:jc w:val="both"/>
        <w:rPr>
          <w:rFonts w:ascii="PT Astra Serif" w:hAnsi="PT Astra Serif"/>
          <w:sz w:val="24"/>
          <w:szCs w:val="24"/>
        </w:rPr>
      </w:pPr>
      <w:r w:rsidRPr="00A81533">
        <w:rPr>
          <w:rFonts w:ascii="PT Astra Serif" w:hAnsi="PT Astra Serif"/>
          <w:sz w:val="24"/>
          <w:szCs w:val="24"/>
        </w:rPr>
        <w:t>С материалами заседани</w:t>
      </w:r>
      <w:r w:rsidR="003642B4" w:rsidRPr="00A81533">
        <w:rPr>
          <w:rFonts w:ascii="PT Astra Serif" w:hAnsi="PT Astra Serif"/>
          <w:sz w:val="24"/>
          <w:szCs w:val="24"/>
        </w:rPr>
        <w:t>я Комиссии Департамента от 28.06.2024</w:t>
      </w:r>
      <w:r w:rsidRPr="00A81533">
        <w:rPr>
          <w:rFonts w:ascii="PT Astra Serif" w:hAnsi="PT Astra Serif"/>
          <w:sz w:val="24"/>
          <w:szCs w:val="24"/>
        </w:rPr>
        <w:t xml:space="preserve"> </w:t>
      </w:r>
      <w:r w:rsidR="003642B4" w:rsidRPr="00A81533">
        <w:rPr>
          <w:rFonts w:ascii="PT Astra Serif" w:hAnsi="PT Astra Serif"/>
          <w:sz w:val="24"/>
          <w:szCs w:val="24"/>
        </w:rPr>
        <w:t>начальник</w:t>
      </w:r>
      <w:r w:rsidRPr="00A81533">
        <w:rPr>
          <w:rFonts w:ascii="PT Astra Serif" w:hAnsi="PT Astra Serif"/>
          <w:sz w:val="24"/>
          <w:szCs w:val="24"/>
        </w:rPr>
        <w:t xml:space="preserve"> Департамента</w:t>
      </w:r>
      <w:r w:rsidR="00E91EBD" w:rsidRPr="00A81533">
        <w:rPr>
          <w:rFonts w:ascii="PT Astra Serif" w:hAnsi="PT Astra Serif"/>
          <w:sz w:val="24"/>
          <w:szCs w:val="24"/>
        </w:rPr>
        <w:t xml:space="preserve"> </w:t>
      </w:r>
      <w:r w:rsidR="003642B4" w:rsidRPr="00A81533">
        <w:rPr>
          <w:rFonts w:ascii="PT Astra Serif" w:hAnsi="PT Astra Serif"/>
          <w:sz w:val="24"/>
          <w:szCs w:val="24"/>
        </w:rPr>
        <w:t>А.С. Зайцев</w:t>
      </w:r>
      <w:r w:rsidRPr="00A81533">
        <w:rPr>
          <w:rFonts w:ascii="PT Astra Serif" w:hAnsi="PT Astra Serif"/>
          <w:sz w:val="24"/>
          <w:szCs w:val="24"/>
        </w:rPr>
        <w:t xml:space="preserve"> ознакомлен, резолюций не поступало.</w:t>
      </w:r>
    </w:p>
    <w:p w:rsidR="00744861" w:rsidRPr="00237182" w:rsidRDefault="00744861" w:rsidP="00744861">
      <w:pPr>
        <w:pStyle w:val="a5"/>
        <w:shd w:val="clear" w:color="auto" w:fill="auto"/>
        <w:spacing w:line="240" w:lineRule="auto"/>
        <w:ind w:firstLine="72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ПО ВСЕМ ВОПРОСАМ </w:t>
      </w:r>
      <w:r w:rsidRPr="00237182">
        <w:rPr>
          <w:rFonts w:ascii="PT Astra Serif" w:hAnsi="PT Astra Serif"/>
          <w:sz w:val="24"/>
          <w:szCs w:val="24"/>
        </w:rPr>
        <w:t>ПРЕДЛОЖЕНО:</w:t>
      </w:r>
    </w:p>
    <w:p w:rsidR="00744861" w:rsidRPr="00237182" w:rsidRDefault="00744861" w:rsidP="00744861">
      <w:pPr>
        <w:pStyle w:val="a5"/>
        <w:shd w:val="clear" w:color="auto" w:fill="auto"/>
        <w:spacing w:line="240" w:lineRule="auto"/>
        <w:ind w:firstLine="720"/>
        <w:contextualSpacing/>
        <w:jc w:val="both"/>
        <w:rPr>
          <w:rFonts w:ascii="PT Astra Serif" w:hAnsi="PT Astra Serif"/>
          <w:sz w:val="24"/>
          <w:szCs w:val="24"/>
        </w:rPr>
      </w:pPr>
      <w:r w:rsidRPr="00237182">
        <w:rPr>
          <w:rFonts w:ascii="PT Astra Serif" w:hAnsi="PT Astra Serif"/>
          <w:sz w:val="24"/>
          <w:szCs w:val="24"/>
        </w:rPr>
        <w:t>Принять информацию к сведению</w:t>
      </w:r>
    </w:p>
    <w:p w:rsidR="00744861" w:rsidRPr="00237182" w:rsidRDefault="00744861" w:rsidP="00744861">
      <w:pPr>
        <w:pStyle w:val="a5"/>
        <w:shd w:val="clear" w:color="auto" w:fill="auto"/>
        <w:spacing w:line="240" w:lineRule="auto"/>
        <w:ind w:firstLine="720"/>
        <w:contextualSpacing/>
        <w:jc w:val="both"/>
        <w:rPr>
          <w:rFonts w:ascii="PT Astra Serif" w:hAnsi="PT Astra Serif"/>
          <w:sz w:val="24"/>
          <w:szCs w:val="24"/>
        </w:rPr>
      </w:pPr>
      <w:r w:rsidRPr="00237182">
        <w:rPr>
          <w:rFonts w:ascii="PT Astra Serif" w:hAnsi="PT Astra Serif"/>
          <w:sz w:val="24"/>
          <w:szCs w:val="24"/>
        </w:rPr>
        <w:t>ГОЛОСОВАЛИ: «ЗА» - единогласно</w:t>
      </w:r>
    </w:p>
    <w:p w:rsidR="00744861" w:rsidRPr="00237182" w:rsidRDefault="00744861" w:rsidP="00744861">
      <w:pPr>
        <w:pStyle w:val="a5"/>
        <w:shd w:val="clear" w:color="auto" w:fill="auto"/>
        <w:spacing w:line="240" w:lineRule="auto"/>
        <w:ind w:firstLine="720"/>
        <w:contextualSpacing/>
        <w:jc w:val="both"/>
        <w:rPr>
          <w:rFonts w:ascii="PT Astra Serif" w:hAnsi="PT Astra Serif"/>
          <w:sz w:val="24"/>
          <w:szCs w:val="24"/>
        </w:rPr>
      </w:pPr>
      <w:r w:rsidRPr="00237182">
        <w:rPr>
          <w:rFonts w:ascii="PT Astra Serif" w:hAnsi="PT Astra Serif"/>
          <w:sz w:val="24"/>
          <w:szCs w:val="24"/>
        </w:rPr>
        <w:t>РЕШИЛИ:</w:t>
      </w:r>
    </w:p>
    <w:p w:rsidR="00744861" w:rsidRPr="00237182" w:rsidRDefault="00744861" w:rsidP="00744861">
      <w:pPr>
        <w:pStyle w:val="a5"/>
        <w:shd w:val="clear" w:color="auto" w:fill="auto"/>
        <w:spacing w:after="243" w:line="240" w:lineRule="auto"/>
        <w:ind w:firstLine="720"/>
        <w:contextualSpacing/>
        <w:jc w:val="both"/>
        <w:rPr>
          <w:rFonts w:ascii="PT Astra Serif" w:hAnsi="PT Astra Serif"/>
          <w:sz w:val="24"/>
          <w:szCs w:val="24"/>
        </w:rPr>
      </w:pPr>
      <w:r w:rsidRPr="00237182">
        <w:rPr>
          <w:rFonts w:ascii="PT Astra Serif" w:hAnsi="PT Astra Serif"/>
          <w:sz w:val="24"/>
          <w:szCs w:val="24"/>
        </w:rPr>
        <w:t>Принять информацию к сведению.</w:t>
      </w:r>
      <w:bookmarkStart w:id="4" w:name="bookmark5"/>
    </w:p>
    <w:bookmarkEnd w:id="4"/>
    <w:p w:rsidR="00A81533" w:rsidRPr="00A81533" w:rsidRDefault="00A81533">
      <w:pPr>
        <w:pStyle w:val="a5"/>
        <w:shd w:val="clear" w:color="auto" w:fill="auto"/>
        <w:spacing w:line="240" w:lineRule="auto"/>
        <w:ind w:left="7220" w:firstLine="700"/>
        <w:contextualSpacing/>
        <w:rPr>
          <w:rFonts w:ascii="PT Astra Serif" w:hAnsi="PT Astra Serif"/>
          <w:b/>
          <w:sz w:val="24"/>
          <w:szCs w:val="24"/>
        </w:rPr>
      </w:pPr>
    </w:p>
    <w:sectPr w:rsidR="00A81533" w:rsidRPr="00A81533" w:rsidSect="00DA134B">
      <w:headerReference w:type="default" r:id="rId6"/>
      <w:type w:val="continuous"/>
      <w:pgSz w:w="11905" w:h="16837"/>
      <w:pgMar w:top="709" w:right="567" w:bottom="1134" w:left="1701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1D59" w:rsidRDefault="00DD1D59" w:rsidP="00A81533">
      <w:r>
        <w:separator/>
      </w:r>
    </w:p>
  </w:endnote>
  <w:endnote w:type="continuationSeparator" w:id="1">
    <w:p w:rsidR="00DD1D59" w:rsidRDefault="00DD1D59" w:rsidP="00A815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1D59" w:rsidRDefault="00DD1D59" w:rsidP="00A81533">
      <w:r>
        <w:separator/>
      </w:r>
    </w:p>
  </w:footnote>
  <w:footnote w:type="continuationSeparator" w:id="1">
    <w:p w:rsidR="00DD1D59" w:rsidRDefault="00DD1D59" w:rsidP="00A815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533" w:rsidRDefault="00A81533">
    <w:pPr>
      <w:pStyle w:val="a8"/>
      <w:jc w:val="center"/>
    </w:pPr>
  </w:p>
  <w:p w:rsidR="00A81533" w:rsidRDefault="00D110C9">
    <w:pPr>
      <w:pStyle w:val="a8"/>
      <w:jc w:val="center"/>
    </w:pPr>
    <w:sdt>
      <w:sdtPr>
        <w:id w:val="10234540"/>
        <w:docPartObj>
          <w:docPartGallery w:val="Page Numbers (Top of Page)"/>
          <w:docPartUnique/>
        </w:docPartObj>
      </w:sdtPr>
      <w:sdtContent>
        <w:r w:rsidRPr="00A81533">
          <w:rPr>
            <w:rFonts w:ascii="PT Astra Serif" w:hAnsi="PT Astra Serif"/>
          </w:rPr>
          <w:fldChar w:fldCharType="begin"/>
        </w:r>
        <w:r w:rsidR="00A81533" w:rsidRPr="00A81533">
          <w:rPr>
            <w:rFonts w:ascii="PT Astra Serif" w:hAnsi="PT Astra Serif"/>
          </w:rPr>
          <w:instrText xml:space="preserve"> PAGE   \* MERGEFORMAT </w:instrText>
        </w:r>
        <w:r w:rsidRPr="00A81533">
          <w:rPr>
            <w:rFonts w:ascii="PT Astra Serif" w:hAnsi="PT Astra Serif"/>
          </w:rPr>
          <w:fldChar w:fldCharType="separate"/>
        </w:r>
        <w:r w:rsidR="00744861">
          <w:rPr>
            <w:rFonts w:ascii="PT Astra Serif" w:hAnsi="PT Astra Serif"/>
            <w:noProof/>
          </w:rPr>
          <w:t>2</w:t>
        </w:r>
        <w:r w:rsidRPr="00A81533">
          <w:rPr>
            <w:rFonts w:ascii="PT Astra Serif" w:hAnsi="PT Astra Serif"/>
          </w:rPr>
          <w:fldChar w:fldCharType="end"/>
        </w:r>
      </w:sdtContent>
    </w:sdt>
  </w:p>
  <w:p w:rsidR="00A81533" w:rsidRPr="00A81533" w:rsidRDefault="00A81533" w:rsidP="00A81533">
    <w:pPr>
      <w:pStyle w:val="a8"/>
      <w:jc w:val="center"/>
      <w:rPr>
        <w:rFonts w:ascii="PT Astra Serif" w:hAnsi="PT Astra Serif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720"/>
  <w:drawingGridHorizontalSpacing w:val="120"/>
  <w:drawingGridVerticalSpacing w:val="181"/>
  <w:displayHorizontalDrawingGridEvery w:val="2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0643DD"/>
    <w:rsid w:val="000643DD"/>
    <w:rsid w:val="0007184B"/>
    <w:rsid w:val="000D6386"/>
    <w:rsid w:val="000E1277"/>
    <w:rsid w:val="00185E96"/>
    <w:rsid w:val="00195AB6"/>
    <w:rsid w:val="001B00BC"/>
    <w:rsid w:val="001B3FC0"/>
    <w:rsid w:val="001F0755"/>
    <w:rsid w:val="002224F1"/>
    <w:rsid w:val="00224497"/>
    <w:rsid w:val="00227CF9"/>
    <w:rsid w:val="00237182"/>
    <w:rsid w:val="0024440C"/>
    <w:rsid w:val="0024486D"/>
    <w:rsid w:val="00360AB6"/>
    <w:rsid w:val="00360B19"/>
    <w:rsid w:val="003642B4"/>
    <w:rsid w:val="0036617C"/>
    <w:rsid w:val="00376013"/>
    <w:rsid w:val="00394636"/>
    <w:rsid w:val="003D0161"/>
    <w:rsid w:val="003E4BC6"/>
    <w:rsid w:val="003F1464"/>
    <w:rsid w:val="003F6EA3"/>
    <w:rsid w:val="004305DC"/>
    <w:rsid w:val="004A1D27"/>
    <w:rsid w:val="004B23A2"/>
    <w:rsid w:val="004D4991"/>
    <w:rsid w:val="004E7C92"/>
    <w:rsid w:val="00536328"/>
    <w:rsid w:val="00575A1E"/>
    <w:rsid w:val="00583E2B"/>
    <w:rsid w:val="005F0B76"/>
    <w:rsid w:val="00621CB0"/>
    <w:rsid w:val="006C000E"/>
    <w:rsid w:val="006D5C0A"/>
    <w:rsid w:val="00744861"/>
    <w:rsid w:val="0075769A"/>
    <w:rsid w:val="007608D5"/>
    <w:rsid w:val="00782D63"/>
    <w:rsid w:val="007A7B8E"/>
    <w:rsid w:val="007C5188"/>
    <w:rsid w:val="00805F3A"/>
    <w:rsid w:val="008B7027"/>
    <w:rsid w:val="008D75B6"/>
    <w:rsid w:val="009151FE"/>
    <w:rsid w:val="009267D7"/>
    <w:rsid w:val="009279CC"/>
    <w:rsid w:val="00937BF1"/>
    <w:rsid w:val="00950333"/>
    <w:rsid w:val="009D5A7A"/>
    <w:rsid w:val="00A05606"/>
    <w:rsid w:val="00A21D66"/>
    <w:rsid w:val="00A32EC6"/>
    <w:rsid w:val="00A72FDB"/>
    <w:rsid w:val="00A81533"/>
    <w:rsid w:val="00A9378F"/>
    <w:rsid w:val="00AC4D1A"/>
    <w:rsid w:val="00AE68D6"/>
    <w:rsid w:val="00B03F5E"/>
    <w:rsid w:val="00B157C3"/>
    <w:rsid w:val="00C3122C"/>
    <w:rsid w:val="00CD1C4C"/>
    <w:rsid w:val="00CF7D8A"/>
    <w:rsid w:val="00D07BDF"/>
    <w:rsid w:val="00D110C9"/>
    <w:rsid w:val="00D35A21"/>
    <w:rsid w:val="00D41081"/>
    <w:rsid w:val="00D55310"/>
    <w:rsid w:val="00D77633"/>
    <w:rsid w:val="00DA134B"/>
    <w:rsid w:val="00DB32E4"/>
    <w:rsid w:val="00DD1D59"/>
    <w:rsid w:val="00E27F41"/>
    <w:rsid w:val="00E63D50"/>
    <w:rsid w:val="00E71EF2"/>
    <w:rsid w:val="00E80E1E"/>
    <w:rsid w:val="00E87765"/>
    <w:rsid w:val="00E91EBD"/>
    <w:rsid w:val="00EF026B"/>
    <w:rsid w:val="00F01406"/>
    <w:rsid w:val="00F408CB"/>
    <w:rsid w:val="00FE04EE"/>
    <w:rsid w:val="00FF12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4F1"/>
    <w:rPr>
      <w:rFonts w:cs="Arial Unicode MS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224F1"/>
    <w:rPr>
      <w:rFonts w:cs="Times New Roman"/>
      <w:color w:val="0066CC"/>
      <w:u w:val="single"/>
    </w:rPr>
  </w:style>
  <w:style w:type="character" w:customStyle="1" w:styleId="2">
    <w:name w:val="Основной текст (2)_"/>
    <w:basedOn w:val="a0"/>
    <w:link w:val="20"/>
    <w:uiPriority w:val="99"/>
    <w:locked/>
    <w:rsid w:val="002224F1"/>
    <w:rPr>
      <w:rFonts w:ascii="Times New Roman" w:hAnsi="Times New Roman" w:cs="Times New Roman"/>
      <w:b/>
      <w:bCs/>
      <w:i/>
      <w:iCs/>
      <w:spacing w:val="0"/>
      <w:sz w:val="21"/>
      <w:szCs w:val="21"/>
    </w:rPr>
  </w:style>
  <w:style w:type="character" w:customStyle="1" w:styleId="1">
    <w:name w:val="Заголовок №1_"/>
    <w:basedOn w:val="a0"/>
    <w:link w:val="10"/>
    <w:uiPriority w:val="99"/>
    <w:locked/>
    <w:rsid w:val="002224F1"/>
    <w:rPr>
      <w:rFonts w:ascii="Times New Roman" w:hAnsi="Times New Roman" w:cs="Times New Roman"/>
      <w:b/>
      <w:bCs/>
      <w:spacing w:val="0"/>
      <w:sz w:val="23"/>
      <w:szCs w:val="23"/>
    </w:rPr>
  </w:style>
  <w:style w:type="paragraph" w:customStyle="1" w:styleId="20">
    <w:name w:val="Основной текст (2)"/>
    <w:basedOn w:val="a"/>
    <w:link w:val="2"/>
    <w:uiPriority w:val="99"/>
    <w:rsid w:val="002224F1"/>
    <w:pPr>
      <w:shd w:val="clear" w:color="auto" w:fill="FFFFFF"/>
      <w:spacing w:line="270" w:lineRule="exact"/>
      <w:jc w:val="both"/>
    </w:pPr>
    <w:rPr>
      <w:rFonts w:ascii="Times New Roman" w:hAnsi="Times New Roman" w:cs="Times New Roman"/>
      <w:b/>
      <w:bCs/>
      <w:i/>
      <w:iCs/>
      <w:color w:val="auto"/>
      <w:sz w:val="21"/>
      <w:szCs w:val="21"/>
    </w:rPr>
  </w:style>
  <w:style w:type="character" w:customStyle="1" w:styleId="a4">
    <w:name w:val="Основной текст + Полужирный"/>
    <w:uiPriority w:val="99"/>
    <w:rsid w:val="002224F1"/>
    <w:rPr>
      <w:rFonts w:ascii="Times New Roman" w:hAnsi="Times New Roman"/>
      <w:b/>
      <w:spacing w:val="0"/>
      <w:sz w:val="23"/>
    </w:rPr>
  </w:style>
  <w:style w:type="character" w:customStyle="1" w:styleId="-1pt">
    <w:name w:val="Основной текст + Интервал -1 pt"/>
    <w:uiPriority w:val="99"/>
    <w:rsid w:val="002224F1"/>
    <w:rPr>
      <w:rFonts w:ascii="Times New Roman" w:hAnsi="Times New Roman"/>
      <w:spacing w:val="-20"/>
      <w:sz w:val="23"/>
    </w:rPr>
  </w:style>
  <w:style w:type="paragraph" w:styleId="a5">
    <w:name w:val="Body Text"/>
    <w:basedOn w:val="a"/>
    <w:link w:val="a6"/>
    <w:uiPriority w:val="99"/>
    <w:rsid w:val="002224F1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z w:val="23"/>
      <w:szCs w:val="23"/>
    </w:rPr>
  </w:style>
  <w:style w:type="character" w:customStyle="1" w:styleId="a6">
    <w:name w:val="Основной текст Знак"/>
    <w:basedOn w:val="a0"/>
    <w:link w:val="a5"/>
    <w:uiPriority w:val="99"/>
    <w:locked/>
    <w:rsid w:val="002224F1"/>
    <w:rPr>
      <w:rFonts w:cs="Arial Unicode MS"/>
      <w:color w:val="000000"/>
    </w:rPr>
  </w:style>
  <w:style w:type="paragraph" w:customStyle="1" w:styleId="10">
    <w:name w:val="Заголовок №1"/>
    <w:basedOn w:val="a"/>
    <w:link w:val="1"/>
    <w:uiPriority w:val="99"/>
    <w:rsid w:val="002224F1"/>
    <w:pPr>
      <w:shd w:val="clear" w:color="auto" w:fill="FFFFFF"/>
      <w:spacing w:line="274" w:lineRule="exact"/>
      <w:outlineLvl w:val="0"/>
    </w:pPr>
    <w:rPr>
      <w:rFonts w:ascii="Times New Roman" w:hAnsi="Times New Roman" w:cs="Times New Roman"/>
      <w:b/>
      <w:bCs/>
      <w:color w:val="auto"/>
      <w:sz w:val="23"/>
      <w:szCs w:val="23"/>
    </w:rPr>
  </w:style>
  <w:style w:type="paragraph" w:customStyle="1" w:styleId="3">
    <w:name w:val="Основной текст (3)"/>
    <w:basedOn w:val="a"/>
    <w:uiPriority w:val="99"/>
    <w:rsid w:val="002224F1"/>
    <w:pPr>
      <w:shd w:val="clear" w:color="auto" w:fill="FFFFFF"/>
      <w:spacing w:before="240" w:line="274" w:lineRule="exact"/>
      <w:ind w:firstLine="720"/>
      <w:jc w:val="both"/>
    </w:pPr>
    <w:rPr>
      <w:rFonts w:ascii="Times New Roman" w:hAnsi="Times New Roman" w:cs="Times New Roman"/>
      <w:b/>
      <w:bCs/>
      <w:color w:val="auto"/>
      <w:sz w:val="23"/>
      <w:szCs w:val="23"/>
    </w:rPr>
  </w:style>
  <w:style w:type="table" w:styleId="a7">
    <w:name w:val="Table Grid"/>
    <w:basedOn w:val="a1"/>
    <w:rsid w:val="00E91EBD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FF129F"/>
    <w:pPr>
      <w:widowControl w:val="0"/>
      <w:autoSpaceDE w:val="0"/>
      <w:autoSpaceDN w:val="0"/>
    </w:pPr>
    <w:rPr>
      <w:rFonts w:ascii="Times New Roman" w:eastAsia="Batang" w:hAnsi="Times New Roman"/>
      <w:b/>
      <w:szCs w:val="20"/>
      <w:lang w:eastAsia="ko-KR"/>
    </w:rPr>
  </w:style>
  <w:style w:type="paragraph" w:styleId="a8">
    <w:name w:val="header"/>
    <w:basedOn w:val="a"/>
    <w:link w:val="a9"/>
    <w:uiPriority w:val="99"/>
    <w:unhideWhenUsed/>
    <w:rsid w:val="00A8153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81533"/>
    <w:rPr>
      <w:rFonts w:cs="Arial Unicode MS"/>
      <w:color w:val="000000"/>
    </w:rPr>
  </w:style>
  <w:style w:type="paragraph" w:styleId="aa">
    <w:name w:val="footer"/>
    <w:basedOn w:val="a"/>
    <w:link w:val="ab"/>
    <w:uiPriority w:val="99"/>
    <w:semiHidden/>
    <w:unhideWhenUsed/>
    <w:rsid w:val="00A8153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81533"/>
    <w:rPr>
      <w:rFonts w:cs="Arial Unicode MS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22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Туленкова</dc:creator>
  <cp:lastModifiedBy>Анастасия Туленкова</cp:lastModifiedBy>
  <cp:revision>2</cp:revision>
  <cp:lastPrinted>2024-12-12T01:54:00Z</cp:lastPrinted>
  <dcterms:created xsi:type="dcterms:W3CDTF">2025-08-28T08:06:00Z</dcterms:created>
  <dcterms:modified xsi:type="dcterms:W3CDTF">2025-08-28T08:06:00Z</dcterms:modified>
</cp:coreProperties>
</file>