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D599C" w14:textId="073CDB7F" w:rsidR="00087CCD" w:rsidRDefault="007408AB" w:rsidP="00DB7279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</w:pPr>
      <w:r w:rsidRPr="00185021"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  <w:t>УВЕДОМЛЕНИЕ</w:t>
      </w:r>
    </w:p>
    <w:p w14:paraId="4BB8EC87" w14:textId="4FB74FDF" w:rsidR="00FE70F7" w:rsidRDefault="00087CCD" w:rsidP="00D171F4">
      <w:pPr>
        <w:spacing w:after="0"/>
        <w:jc w:val="center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087CCD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0F7" w:rsidRPr="00FE70F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по документации: </w:t>
      </w:r>
      <w:r w:rsidR="00986794"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«Материалы, обосновывающие общие допустимые уловы (ОДУ) водных биологических ресурсов в водных объектах </w:t>
      </w:r>
      <w:r w:rsidR="0016156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</w:t>
      </w:r>
      <w:r w:rsidR="00986794"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мской области на 202</w:t>
      </w:r>
      <w:r w:rsid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6</w:t>
      </w:r>
      <w:r w:rsidR="00986794"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г. (с оценкой воздействия на окружающую среду)»</w:t>
      </w:r>
    </w:p>
    <w:p w14:paraId="467FF933" w14:textId="0AFA646E" w:rsidR="00087CCD" w:rsidRDefault="00087CCD" w:rsidP="00DB7279">
      <w:pPr>
        <w:spacing w:before="240" w:after="0"/>
        <w:jc w:val="both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(исполнитель):</w:t>
      </w:r>
    </w:p>
    <w:p w14:paraId="5576ED2D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научное учреждение «Всероссийский научно-исследовательский институт рыбного хозяйства и океанографии (ФГБНУ «ВНИРО»)</w:t>
      </w:r>
    </w:p>
    <w:p w14:paraId="4E75C81D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1157746053431, ИНН 7708245723;</w:t>
      </w:r>
    </w:p>
    <w:p w14:paraId="178AE88A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105187, г. Москва, Окружной проезд, дом 19, тел.: </w:t>
      </w:r>
      <w:r w:rsidRPr="00FE70F7">
        <w:rPr>
          <w:rFonts w:ascii="Times New Roman" w:eastAsia="Times New Roman" w:hAnsi="Times New Roman" w:cs="Times New Roman"/>
          <w:color w:val="131415"/>
          <w:kern w:val="2"/>
          <w:sz w:val="24"/>
          <w:szCs w:val="24"/>
          <w:lang w:eastAsia="ru-RU"/>
        </w:rPr>
        <w:t>+7 (499) 2649387;</w:t>
      </w:r>
    </w:p>
    <w:p w14:paraId="4707AE1B" w14:textId="77777777" w:rsidR="00087CCD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AF0F96" w14:textId="77777777" w:rsidR="00087CCD" w:rsidRPr="00FE70F7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ФГБНУ «ВНИРО»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Новосибирский</w:t>
      </w: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филиал)</w:t>
      </w:r>
    </w:p>
    <w:p w14:paraId="18E38B13" w14:textId="1C0238D1" w:rsidR="00087CCD" w:rsidRPr="00087CCD" w:rsidRDefault="00087CCD" w:rsidP="00D171F4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630091, г. Новосибирск, ул. Писарева, д. 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</w:t>
      </w:r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+7 (923) 220-26-99, </w:t>
      </w:r>
      <w:r w:rsidRPr="00FE70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E70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F19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zapsibniro</w:t>
      </w:r>
      <w:proofErr w:type="spellEnd"/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7F19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vniro</w:t>
      </w:r>
      <w:proofErr w:type="spellEnd"/>
      <w:r w:rsidRPr="003D69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7F19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14:paraId="7B158250" w14:textId="1C4A61C0" w:rsidR="00087CCD" w:rsidRDefault="00087CCD" w:rsidP="00DB7279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</w:p>
    <w:p w14:paraId="6C94C296" w14:textId="42EB7952" w:rsidR="00087CCD" w:rsidRDefault="00087CCD" w:rsidP="00DB7279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уполномоченного органа, ответственного за проведение общественных обсуждений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25F3060D" w14:textId="23CCD59F" w:rsidR="00087CCD" w:rsidRPr="00164F21" w:rsidRDefault="00087CCD" w:rsidP="00DB727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Департамент природных ресурсов и охраны окружающей среды</w:t>
      </w:r>
      <w:r w:rsidR="00D171F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Томской области </w:t>
      </w:r>
    </w:p>
    <w:p w14:paraId="50F74FC8" w14:textId="4B4C0C53" w:rsidR="00087CCD" w:rsidRPr="00164F21" w:rsidRDefault="00087CCD" w:rsidP="00DB727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634041, г. Томск, пр. Кирова, 14</w:t>
      </w:r>
      <w:r w:rsidR="00D171F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, 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dprioosto</w:t>
      </w:r>
      <w:proofErr w:type="spellEnd"/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70.</w:t>
      </w:r>
      <w:proofErr w:type="spellStart"/>
      <w:r w:rsidRPr="00164F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тел. 8 (382) 290-38-40</w:t>
      </w:r>
    </w:p>
    <w:p w14:paraId="0BC8B273" w14:textId="3DA8E97E" w:rsidR="00087CCD" w:rsidRDefault="00087CCD" w:rsidP="00DB7279">
      <w:pPr>
        <w:spacing w:before="240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объекта общественных обсуждений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233FA3D4" w14:textId="76C782AF" w:rsidR="00087CCD" w:rsidRDefault="00087CCD" w:rsidP="00D171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«Материалы, обосновывающие общие допустимые уловы (ОДУ) водных биологических ресурсов в водных объектах 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</w:t>
      </w:r>
      <w:r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мской области на 202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6</w:t>
      </w:r>
      <w:r w:rsidRPr="0098679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г. (с оценкой воздействия на окружающую среду)»</w:t>
      </w:r>
      <w:r w:rsidR="0075596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.</w:t>
      </w:r>
    </w:p>
    <w:p w14:paraId="598AA4C3" w14:textId="1FB5074D" w:rsidR="00087CCD" w:rsidRPr="00260290" w:rsidRDefault="00087CCD" w:rsidP="00DB7279">
      <w:pPr>
        <w:spacing w:before="240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планируемой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1056C280" w14:textId="7DC37A92" w:rsidR="00FE70F7" w:rsidRDefault="00087CCD" w:rsidP="00DB7279">
      <w:pPr>
        <w:widowControl w:val="0"/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E70F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Обоснование общего допустимого улова водных биологических ресурсов в водных объектах 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Томск</w:t>
      </w:r>
      <w:r w:rsidRPr="00FE70F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ой области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на 2026 год.</w:t>
      </w:r>
    </w:p>
    <w:p w14:paraId="79B4080B" w14:textId="112D3455" w:rsidR="00087CCD" w:rsidRDefault="00087CCD" w:rsidP="00DB7279">
      <w:pPr>
        <w:widowControl w:val="0"/>
        <w:shd w:val="clear" w:color="auto" w:fill="FFFFFF"/>
        <w:spacing w:before="240"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планируемой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AC05E20" w14:textId="6AA9A942" w:rsidR="00087CCD" w:rsidRDefault="00087CCD" w:rsidP="00DB7279">
      <w:pPr>
        <w:widowControl w:val="0"/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F1994">
        <w:rPr>
          <w:rFonts w:ascii="Times New Roman" w:eastAsia="Times New Roman" w:hAnsi="Times New Roman" w:cs="Times New Roman"/>
          <w:sz w:val="24"/>
          <w:szCs w:val="24"/>
          <w:lang w:eastAsia="ru-RU"/>
        </w:rPr>
        <w:t>егулирование добычи (вылова) водных биоресурсов в соответствии с обоснованиями общего допустимого улова (Федеральный закон от 20.12.2004 № 166-ФЗ «О рыболовстве и сохранении водных биологических ресурсов») с учетом экологических аспектов воздействия на окружающую среду.</w:t>
      </w:r>
    </w:p>
    <w:p w14:paraId="09CF2717" w14:textId="6F6FBE9B" w:rsidR="00087CCD" w:rsidRDefault="00087CCD" w:rsidP="00DB7279">
      <w:pPr>
        <w:widowControl w:val="0"/>
        <w:shd w:val="clear" w:color="auto" w:fill="FFFFFF"/>
        <w:spacing w:before="240"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Предварительное место реализации планируемой деятельности</w:t>
      </w:r>
    </w:p>
    <w:p w14:paraId="4042BB9A" w14:textId="1B646ACB" w:rsidR="00087CCD" w:rsidRDefault="00087CCD" w:rsidP="00DB7279">
      <w:pPr>
        <w:widowControl w:val="0"/>
        <w:shd w:val="clear" w:color="auto" w:fill="FFFFFF"/>
        <w:spacing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река Обь с притоками и река Чулым с притоками в границах Томской области (</w:t>
      </w:r>
      <w:r w:rsidR="00D171F4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м</w:t>
      </w: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униципальные образования Т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омской области</w:t>
      </w: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).</w:t>
      </w:r>
      <w:r w:rsidRPr="00087C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D10ECBE" w14:textId="77777777" w:rsidR="00087CCD" w:rsidRDefault="00087CCD" w:rsidP="00DB7279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данные ответственных лиц со стороны заказчика (исполнителя)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5C96AD1" w14:textId="13E32BB8" w:rsidR="00087CCD" w:rsidRPr="00FE70F7" w:rsidRDefault="00087CCD" w:rsidP="00DB7279">
      <w:pPr>
        <w:widowControl w:val="0"/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ФГБНУ «ВНИРО»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Новосибирский</w:t>
      </w:r>
      <w:r w:rsidRPr="00FE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2C7C3BE" w14:textId="14CA9D7D" w:rsidR="00087CCD" w:rsidRDefault="00087CCD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2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Шаталин Владислав Андреевич, тел. </w:t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+7-923-220-26-99,</w:t>
      </w:r>
      <w:r w:rsidRPr="00087CC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120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A120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B71E11">
        <w:fldChar w:fldCharType="begin"/>
      </w:r>
      <w:r w:rsidR="00B71E11" w:rsidRPr="00A7124E">
        <w:rPr>
          <w:lang w:val="en-US"/>
        </w:rPr>
        <w:instrText xml:space="preserve"> HYPERLINK "mailto:zapsibniro@vniro.ru" </w:instrText>
      </w:r>
      <w:r w:rsidR="00B71E11">
        <w:fldChar w:fldCharType="separate"/>
      </w:r>
      <w:r w:rsidRPr="00B04171">
        <w:rPr>
          <w:rStyle w:val="a5"/>
          <w:rFonts w:ascii="Times New Roman" w:eastAsia="Times New Roman" w:hAnsi="Times New Roman" w:cs="Times New Roman"/>
          <w:sz w:val="24"/>
          <w:szCs w:val="24"/>
          <w:lang w:val="en-US" w:eastAsia="ru-RU"/>
        </w:rPr>
        <w:t>zapsibniro@vniro.ru</w:t>
      </w:r>
      <w:r w:rsidR="00B71E11">
        <w:rPr>
          <w:rStyle w:val="a5"/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end"/>
      </w:r>
      <w:r w:rsidRPr="008230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B8FF223" w14:textId="77777777" w:rsidR="00087CCD" w:rsidRDefault="00087CCD" w:rsidP="00DB7279">
      <w:pPr>
        <w:widowControl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очного ознакомления с объектом общественных обсуждений, дата открытия доступа, срок доступности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87CCD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2AD6CE2D" w14:textId="321C03F4" w:rsidR="00087CCD" w:rsidRDefault="00087CCD" w:rsidP="00DB7279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Департамент природных ресурсов и охраны окружающей среды</w:t>
      </w:r>
      <w:r w:rsidR="00DB72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Томской области 634041, г.</w:t>
      </w:r>
      <w:r w:rsidR="00DB72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 </w:t>
      </w:r>
      <w:r w:rsidRPr="00164F21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Томск, пр. Кирова, 14</w:t>
      </w:r>
      <w:r w:rsidR="0022605B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,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пн.-пт. с 9.00 ч. до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ч. сб.-вс. выходные.</w:t>
      </w:r>
      <w:r w:rsidR="00DB72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="0022605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.03.2025 по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64F21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.04.2025</w:t>
      </w:r>
    </w:p>
    <w:p w14:paraId="5705B2A3" w14:textId="10A2F0B8" w:rsidR="00DB7279" w:rsidRDefault="00DB7279" w:rsidP="00DB7279">
      <w:pPr>
        <w:widowControl w:val="0"/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Информации о размещении объекта общественных обсуждений в сети «Интернет»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696928DF" w14:textId="2C94797E" w:rsidR="00087CCD" w:rsidRPr="00087CCD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Новосибирского филиала ФГБНУ «ВНИРО», раздел общественные слушания (</w:t>
      </w:r>
      <w:hyperlink r:id="rId7" w:history="1">
        <w:r w:rsidRPr="004D5BB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http://zapsib.vniro.ru/ru/ob-slush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1D39FEFF" w14:textId="77777777" w:rsidR="00DB7279" w:rsidRDefault="00DB7279" w:rsidP="00DB7279">
      <w:pPr>
        <w:widowControl w:val="0"/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размещения объекта общественных обсуждений в сети «Интернет»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B72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1823CDBF" w14:textId="129946B3" w:rsidR="00087CCD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DF34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8</w:t>
      </w:r>
      <w:r w:rsidRPr="00DF34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.03.2025</w:t>
      </w:r>
    </w:p>
    <w:p w14:paraId="042CA356" w14:textId="77777777" w:rsidR="00DB7279" w:rsidRDefault="00DB7279" w:rsidP="00DB7279">
      <w:pPr>
        <w:widowControl w:val="0"/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Срок размещения объекта общественных обсуждений в сети «Интернет»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B7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16935A8" w14:textId="3C3C287A" w:rsidR="00DB7279" w:rsidRPr="00087CCD" w:rsidRDefault="00DB7279" w:rsidP="00DB7279">
      <w:pPr>
        <w:widowControl w:val="0"/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с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.03.2025 по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F3495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.04.2025</w:t>
      </w:r>
    </w:p>
    <w:p w14:paraId="4A039EF5" w14:textId="7808DE16" w:rsidR="00087CCD" w:rsidRPr="00087CCD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возможности проведения общественных слушаний по инициативе граждан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0247EB6E" w14:textId="0163C625" w:rsidR="00087CCD" w:rsidRPr="00E459FE" w:rsidRDefault="00DB7279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72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</w:t>
      </w: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слушаний может быть инициировано гражданами в течении 7 календарных дней с даты размещения заказчиком (исполнителем) для ознакомления общественности объектов общественных обсуждений.</w:t>
      </w:r>
    </w:p>
    <w:p w14:paraId="6BB51829" w14:textId="1D6CC8DF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62C848" w14:textId="7D177E49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в пределах места нахождения уполномоченного органа:</w:t>
      </w:r>
    </w:p>
    <w:p w14:paraId="0AC84308" w14:textId="6821EE40" w:rsidR="00E459FE" w:rsidRPr="00E459F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634041, г. Томск, пр. Кирова, 14</w:t>
      </w:r>
    </w:p>
    <w:p w14:paraId="3F776B1D" w14:textId="77777777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9B7D9C6" w14:textId="20CDDBE7" w:rsid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5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данные ответственного лица (ответственных лиц) со стороны уполномоченного органа:</w:t>
      </w:r>
    </w:p>
    <w:p w14:paraId="0F134A31" w14:textId="656BB461" w:rsidR="00E459FE" w:rsidRPr="00A7124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Отдел по обращению с отходами </w:t>
      </w:r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экспертизе, 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proofErr w:type="spellStart"/>
      <w:r w:rsidRPr="00A712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nev</w:t>
      </w:r>
      <w:proofErr w:type="spellEnd"/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@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green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A712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tsu</w:t>
      </w:r>
      <w:proofErr w:type="spellEnd"/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A712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тел. 8 (3822) 90-38-47</w:t>
      </w:r>
    </w:p>
    <w:p w14:paraId="0C50B3ED" w14:textId="77777777" w:rsidR="00E459FE" w:rsidRPr="00A7124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B48C0F" w14:textId="0491AC5B" w:rsidR="00E459FE" w:rsidRPr="00A7124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638DD621" w14:textId="2B84E32D" w:rsidR="00E459FE" w:rsidRPr="00A7124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Участники общественных обсуждений имеют право вносить предложения и замечания, касающиеся объекта обсуждений, в течение всего периода размещения объекта обсуждений, с </w:t>
      </w:r>
      <w:r w:rsidRPr="00A7124E">
        <w:rPr>
          <w:rFonts w:ascii="Times New Roman" w:eastAsia="Times New Roman" w:hAnsi="Times New Roman" w:cs="Times New Roman"/>
          <w:sz w:val="24"/>
          <w:szCs w:val="24"/>
          <w:lang w:eastAsia="ru-RU"/>
        </w:rPr>
        <w:t>28.03.2025 по 26.04.2025</w:t>
      </w: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Предложения и замечания могут вноситься посредством записи в журнале учета замечаний и предложений участников общественных обсуждений, очно ознакомляющихся с объектом обсуждений, а также в письменной форме или в форме электронного документа, направленного в адрес Департамента</w:t>
      </w:r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e-</w:t>
      </w:r>
      <w:proofErr w:type="spellStart"/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mail</w:t>
      </w:r>
      <w:proofErr w:type="spellEnd"/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hyperlink r:id="rId8" w:history="1"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dprioosto@gov70.ru</w:t>
        </w:r>
      </w:hyperlink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nev</w:t>
        </w:r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</w:t>
        </w:r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green</w:t>
        </w:r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tsu</w:t>
        </w:r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proofErr w:type="spellStart"/>
        <w:r w:rsidR="00D171F4"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  <w:proofErr w:type="spellEnd"/>
      </w:hyperlink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14:paraId="5275E883" w14:textId="15FE71F0" w:rsidR="00E459FE" w:rsidRPr="00A7124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внесении предложений и замечаний участником общественных обсуждений указываются следующие сведения:</w:t>
      </w:r>
      <w:r w:rsidR="00D171F4"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1065D1E5" w14:textId="77777777" w:rsidR="00E459FE" w:rsidRPr="00A7124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физических лиц - фамилия, имя, отчество (при наличии), дата рождения, адрес места жительства (регистрации), телефон, адрес электронной почты (при наличии);</w:t>
      </w:r>
    </w:p>
    <w:p w14:paraId="2D31EBAD" w14:textId="77777777" w:rsidR="00E459FE" w:rsidRPr="00A7124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юридических лиц -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обсуждений;</w:t>
      </w:r>
    </w:p>
    <w:p w14:paraId="6F2B0923" w14:textId="77777777" w:rsidR="00E459FE" w:rsidRPr="00A7124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согласие на обработку персональных данных в соответствии с законодательством Российской Федерации в области персональных данных;</w:t>
      </w:r>
    </w:p>
    <w:p w14:paraId="610A73E1" w14:textId="42D792F4" w:rsidR="00E459FE" w:rsidRPr="00A7124E" w:rsidRDefault="00E459FE" w:rsidP="00E459FE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согласие на участие в подписании протокола общественных обсуждений, способ направления и подписания указанного протокола с учетом положений.</w:t>
      </w:r>
    </w:p>
    <w:p w14:paraId="4950B81E" w14:textId="77777777" w:rsidR="00E459FE" w:rsidRPr="00A7124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AA1B832" w14:textId="632D7C0C" w:rsidR="00E459FE" w:rsidRPr="00A7124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12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инициирования гражданами проведения слушаний:</w:t>
      </w:r>
    </w:p>
    <w:p w14:paraId="6E9F6F0E" w14:textId="1A755B9E" w:rsid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124E">
        <w:rPr>
          <w:rFonts w:ascii="Times New Roman" w:hAnsi="Times New Roman" w:cs="Times New Roman"/>
          <w:sz w:val="24"/>
          <w:szCs w:val="24"/>
        </w:rPr>
        <w:t xml:space="preserve">Проведение слушаний может быть инициировано гражданами в течение 7 календарных дней с даты размещения заказчиком (исполнителем) для ознакомления общественности объекта обсуждений путем направления в указанный срок в Департамент соответствующей инициативы в письменной форме или в форме электронного документа по адресу </w:t>
      </w:r>
      <w:r w:rsidRPr="00A712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A7124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712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A71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0" w:history="1">
        <w:r w:rsidRPr="00A7124E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dprioosto</w:t>
        </w:r>
        <w:r w:rsidRPr="00A7124E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A7124E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r w:rsidRPr="00A7124E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70.</w:t>
        </w:r>
        <w:r w:rsidRPr="00A7124E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A71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nev</w:t>
        </w:r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</w:t>
        </w:r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green</w:t>
        </w:r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tsu</w:t>
        </w:r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Pr="00A7124E">
          <w:rPr>
            <w:rStyle w:val="a5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</w:hyperlink>
      <w:r w:rsidRPr="00A71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D165360" w14:textId="48C7D7CB" w:rsid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534D7CF9" w14:textId="77777777" w:rsidR="00E459FE" w:rsidRP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BE9BB" w14:textId="75746B9C" w:rsidR="00E459FE" w:rsidRDefault="00E459FE" w:rsidP="00E45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FCB74B" w14:textId="77777777" w:rsidR="00E459FE" w:rsidRPr="00E459FE" w:rsidRDefault="00E459FE" w:rsidP="00DB7279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E459FE" w:rsidRPr="00E459FE" w:rsidSect="00260290">
      <w:footerReference w:type="default" r:id="rId12"/>
      <w:pgSz w:w="11906" w:h="16838"/>
      <w:pgMar w:top="90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F13EF5" w14:textId="77777777" w:rsidR="00B71E11" w:rsidRDefault="00B71E11" w:rsidP="004254F3">
      <w:pPr>
        <w:spacing w:after="0" w:line="240" w:lineRule="auto"/>
      </w:pPr>
      <w:r>
        <w:separator/>
      </w:r>
    </w:p>
  </w:endnote>
  <w:endnote w:type="continuationSeparator" w:id="0">
    <w:p w14:paraId="31C0091A" w14:textId="77777777" w:rsidR="00B71E11" w:rsidRDefault="00B71E11" w:rsidP="00425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370060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F74C80F" w14:textId="77777777" w:rsidR="004254F3" w:rsidRPr="004254F3" w:rsidRDefault="004254F3">
        <w:pPr>
          <w:pStyle w:val="ab"/>
          <w:jc w:val="right"/>
          <w:rPr>
            <w:rFonts w:ascii="Times New Roman" w:hAnsi="Times New Roman" w:cs="Times New Roman"/>
          </w:rPr>
        </w:pPr>
        <w:r w:rsidRPr="004254F3">
          <w:rPr>
            <w:rFonts w:ascii="Times New Roman" w:hAnsi="Times New Roman" w:cs="Times New Roman"/>
          </w:rPr>
          <w:fldChar w:fldCharType="begin"/>
        </w:r>
        <w:r w:rsidRPr="004254F3">
          <w:rPr>
            <w:rFonts w:ascii="Times New Roman" w:hAnsi="Times New Roman" w:cs="Times New Roman"/>
          </w:rPr>
          <w:instrText>PAGE   \* MERGEFORMAT</w:instrText>
        </w:r>
        <w:r w:rsidRPr="004254F3">
          <w:rPr>
            <w:rFonts w:ascii="Times New Roman" w:hAnsi="Times New Roman" w:cs="Times New Roman"/>
          </w:rPr>
          <w:fldChar w:fldCharType="separate"/>
        </w:r>
        <w:r w:rsidR="00A640D6">
          <w:rPr>
            <w:rFonts w:ascii="Times New Roman" w:hAnsi="Times New Roman" w:cs="Times New Roman"/>
            <w:noProof/>
          </w:rPr>
          <w:t>2</w:t>
        </w:r>
        <w:r w:rsidRPr="004254F3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367ED" w14:textId="77777777" w:rsidR="00B71E11" w:rsidRDefault="00B71E11" w:rsidP="004254F3">
      <w:pPr>
        <w:spacing w:after="0" w:line="240" w:lineRule="auto"/>
      </w:pPr>
      <w:r>
        <w:separator/>
      </w:r>
    </w:p>
  </w:footnote>
  <w:footnote w:type="continuationSeparator" w:id="0">
    <w:p w14:paraId="7106DFAC" w14:textId="77777777" w:rsidR="00B71E11" w:rsidRDefault="00B71E11" w:rsidP="00425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53336E"/>
    <w:multiLevelType w:val="hybridMultilevel"/>
    <w:tmpl w:val="44B41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AB"/>
    <w:rsid w:val="00002019"/>
    <w:rsid w:val="0000394C"/>
    <w:rsid w:val="00060AD1"/>
    <w:rsid w:val="00066C5D"/>
    <w:rsid w:val="000679B0"/>
    <w:rsid w:val="00087CCD"/>
    <w:rsid w:val="000921CA"/>
    <w:rsid w:val="00095188"/>
    <w:rsid w:val="000A7CC0"/>
    <w:rsid w:val="000B774F"/>
    <w:rsid w:val="000D76BA"/>
    <w:rsid w:val="000D7A9F"/>
    <w:rsid w:val="00137D78"/>
    <w:rsid w:val="0016156E"/>
    <w:rsid w:val="00164F21"/>
    <w:rsid w:val="00185021"/>
    <w:rsid w:val="001A7282"/>
    <w:rsid w:val="001C4EF6"/>
    <w:rsid w:val="0022414D"/>
    <w:rsid w:val="0022605B"/>
    <w:rsid w:val="002501A4"/>
    <w:rsid w:val="00255722"/>
    <w:rsid w:val="00260290"/>
    <w:rsid w:val="002654E5"/>
    <w:rsid w:val="002940BC"/>
    <w:rsid w:val="002D3E53"/>
    <w:rsid w:val="002D40E9"/>
    <w:rsid w:val="003056ED"/>
    <w:rsid w:val="00320EA2"/>
    <w:rsid w:val="003250A2"/>
    <w:rsid w:val="00353F6A"/>
    <w:rsid w:val="00365A72"/>
    <w:rsid w:val="003D6992"/>
    <w:rsid w:val="003D75BC"/>
    <w:rsid w:val="00420A52"/>
    <w:rsid w:val="004254F3"/>
    <w:rsid w:val="00441032"/>
    <w:rsid w:val="00462A02"/>
    <w:rsid w:val="004658AA"/>
    <w:rsid w:val="00476A5E"/>
    <w:rsid w:val="004D05DB"/>
    <w:rsid w:val="00566D23"/>
    <w:rsid w:val="005C253F"/>
    <w:rsid w:val="005E237D"/>
    <w:rsid w:val="005F1D72"/>
    <w:rsid w:val="00683C64"/>
    <w:rsid w:val="006870A2"/>
    <w:rsid w:val="006A2758"/>
    <w:rsid w:val="006B1D29"/>
    <w:rsid w:val="006D0C28"/>
    <w:rsid w:val="00733E89"/>
    <w:rsid w:val="007408AB"/>
    <w:rsid w:val="0075596D"/>
    <w:rsid w:val="007632AC"/>
    <w:rsid w:val="00765413"/>
    <w:rsid w:val="007F1994"/>
    <w:rsid w:val="00845093"/>
    <w:rsid w:val="008B66EB"/>
    <w:rsid w:val="00935829"/>
    <w:rsid w:val="00953EE7"/>
    <w:rsid w:val="009663FB"/>
    <w:rsid w:val="00982FE6"/>
    <w:rsid w:val="00986794"/>
    <w:rsid w:val="009B2B17"/>
    <w:rsid w:val="009B5C73"/>
    <w:rsid w:val="009E070A"/>
    <w:rsid w:val="00A05DBE"/>
    <w:rsid w:val="00A120C4"/>
    <w:rsid w:val="00A519AF"/>
    <w:rsid w:val="00A6045B"/>
    <w:rsid w:val="00A640D6"/>
    <w:rsid w:val="00A7124E"/>
    <w:rsid w:val="00AA3A30"/>
    <w:rsid w:val="00AE4A08"/>
    <w:rsid w:val="00B21474"/>
    <w:rsid w:val="00B2244D"/>
    <w:rsid w:val="00B24E3D"/>
    <w:rsid w:val="00B71E11"/>
    <w:rsid w:val="00BC76EA"/>
    <w:rsid w:val="00C47823"/>
    <w:rsid w:val="00C81A14"/>
    <w:rsid w:val="00CD31E7"/>
    <w:rsid w:val="00CD6907"/>
    <w:rsid w:val="00CF4C05"/>
    <w:rsid w:val="00D171F4"/>
    <w:rsid w:val="00D241B2"/>
    <w:rsid w:val="00D2438A"/>
    <w:rsid w:val="00D60244"/>
    <w:rsid w:val="00D60466"/>
    <w:rsid w:val="00D66DF5"/>
    <w:rsid w:val="00D961C4"/>
    <w:rsid w:val="00DB7279"/>
    <w:rsid w:val="00E31277"/>
    <w:rsid w:val="00E33B14"/>
    <w:rsid w:val="00E35267"/>
    <w:rsid w:val="00E459FE"/>
    <w:rsid w:val="00E5757F"/>
    <w:rsid w:val="00E77100"/>
    <w:rsid w:val="00EC660E"/>
    <w:rsid w:val="00ED1A4B"/>
    <w:rsid w:val="00F27690"/>
    <w:rsid w:val="00F32D5E"/>
    <w:rsid w:val="00F429B1"/>
    <w:rsid w:val="00F54602"/>
    <w:rsid w:val="00F77B4A"/>
    <w:rsid w:val="00F915ED"/>
    <w:rsid w:val="00FE70F7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CEBA"/>
  <w15:docId w15:val="{C0F15C22-C33F-4EAE-94F2-6CD9B602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08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08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408AB"/>
    <w:rPr>
      <w:i/>
      <w:iCs/>
    </w:rPr>
  </w:style>
  <w:style w:type="paragraph" w:customStyle="1" w:styleId="11">
    <w:name w:val="1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408AB"/>
    <w:rPr>
      <w:color w:val="0000FF"/>
      <w:u w:val="single"/>
    </w:rPr>
  </w:style>
  <w:style w:type="paragraph" w:customStyle="1" w:styleId="default">
    <w:name w:val="default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08AB"/>
    <w:rPr>
      <w:b/>
      <w:bCs/>
    </w:rPr>
  </w:style>
  <w:style w:type="paragraph" w:styleId="a7">
    <w:name w:val="List Paragraph"/>
    <w:basedOn w:val="a"/>
    <w:uiPriority w:val="34"/>
    <w:qFormat/>
    <w:rsid w:val="00A6045B"/>
    <w:pPr>
      <w:ind w:left="720"/>
      <w:contextualSpacing/>
    </w:pPr>
  </w:style>
  <w:style w:type="table" w:styleId="a8">
    <w:name w:val="Table Grid"/>
    <w:basedOn w:val="a1"/>
    <w:uiPriority w:val="59"/>
    <w:rsid w:val="00095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254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254F3"/>
  </w:style>
  <w:style w:type="paragraph" w:styleId="ab">
    <w:name w:val="footer"/>
    <w:basedOn w:val="a"/>
    <w:link w:val="ac"/>
    <w:uiPriority w:val="99"/>
    <w:unhideWhenUsed/>
    <w:rsid w:val="004254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254F3"/>
  </w:style>
  <w:style w:type="character" w:styleId="ad">
    <w:name w:val="Unresolved Mention"/>
    <w:basedOn w:val="a0"/>
    <w:uiPriority w:val="99"/>
    <w:semiHidden/>
    <w:unhideWhenUsed/>
    <w:rsid w:val="00A120C4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A120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06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rioosto@gov70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psib.vniro.ru/ru/ob-slush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v@green.tsu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dprioosto@gov70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ev@green.tsu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VNIRO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Винникова</dc:creator>
  <cp:lastModifiedBy>Елена Немировская</cp:lastModifiedBy>
  <cp:revision>6</cp:revision>
  <cp:lastPrinted>2025-03-19T05:48:00Z</cp:lastPrinted>
  <dcterms:created xsi:type="dcterms:W3CDTF">2025-03-20T04:05:00Z</dcterms:created>
  <dcterms:modified xsi:type="dcterms:W3CDTF">2025-03-21T06:07:00Z</dcterms:modified>
</cp:coreProperties>
</file>