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209" w:rsidRPr="001505B1" w:rsidRDefault="00B66209" w:rsidP="008E0A2D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1505B1">
        <w:rPr>
          <w:rFonts w:ascii="PT Astra Serif" w:hAnsi="PT Astra Serif" w:cs="Times New Roman"/>
          <w:noProof/>
          <w:sz w:val="26"/>
          <w:szCs w:val="26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209" w:rsidRPr="001505B1" w:rsidRDefault="00B66209" w:rsidP="008E0A2D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66209" w:rsidRPr="001505B1" w:rsidRDefault="00B66209" w:rsidP="008E0A2D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1505B1">
        <w:rPr>
          <w:rFonts w:ascii="PT Astra Serif" w:hAnsi="PT Astra Serif" w:cs="Times New Roman"/>
          <w:b/>
          <w:sz w:val="26"/>
          <w:szCs w:val="26"/>
        </w:rPr>
        <w:t>ДЕПАРТАМЕНТ ПРИРОДНЫХ РЕСУРСОВ И ОХРАНЫ ОКРУЖАЮЩЕЙ СРЕДЫ ТОМСКОЙ ОБЛАСТИ</w:t>
      </w:r>
    </w:p>
    <w:p w:rsidR="00B66209" w:rsidRPr="001505B1" w:rsidRDefault="00B66209" w:rsidP="008E0A2D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66209" w:rsidRPr="00156573" w:rsidRDefault="00B66209" w:rsidP="008E0A2D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156573">
        <w:rPr>
          <w:rFonts w:ascii="PT Astra Serif" w:hAnsi="PT Astra Serif" w:cs="Times New Roman"/>
          <w:b/>
          <w:sz w:val="26"/>
          <w:szCs w:val="26"/>
        </w:rPr>
        <w:t>РАСПОРЯЖЕНИЕ</w:t>
      </w:r>
    </w:p>
    <w:p w:rsidR="00E42F15" w:rsidRPr="00156573" w:rsidRDefault="00E42F15" w:rsidP="008E0A2D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E42F15" w:rsidRPr="00156573" w:rsidRDefault="00B07B19" w:rsidP="008E0A2D">
      <w:p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30</w:t>
      </w:r>
      <w:r w:rsidR="00756173" w:rsidRPr="00156573">
        <w:rPr>
          <w:rFonts w:ascii="PT Astra Serif" w:hAnsi="PT Astra Serif" w:cs="Times New Roman"/>
          <w:sz w:val="26"/>
          <w:szCs w:val="26"/>
        </w:rPr>
        <w:t>.</w:t>
      </w:r>
      <w:r w:rsidR="002539C9" w:rsidRPr="00156573">
        <w:rPr>
          <w:rFonts w:ascii="PT Astra Serif" w:hAnsi="PT Astra Serif" w:cs="Times New Roman"/>
          <w:sz w:val="26"/>
          <w:szCs w:val="26"/>
        </w:rPr>
        <w:t>0</w:t>
      </w:r>
      <w:r w:rsidR="00773935" w:rsidRPr="00156573">
        <w:rPr>
          <w:rFonts w:ascii="PT Astra Serif" w:hAnsi="PT Astra Serif" w:cs="Times New Roman"/>
          <w:sz w:val="26"/>
          <w:szCs w:val="26"/>
        </w:rPr>
        <w:t>5</w:t>
      </w:r>
      <w:r w:rsidR="00756173" w:rsidRPr="00156573">
        <w:rPr>
          <w:rFonts w:ascii="PT Astra Serif" w:hAnsi="PT Astra Serif" w:cs="Times New Roman"/>
          <w:sz w:val="26"/>
          <w:szCs w:val="26"/>
        </w:rPr>
        <w:t>.202</w:t>
      </w:r>
      <w:r w:rsidR="00D46267" w:rsidRPr="00156573">
        <w:rPr>
          <w:rFonts w:ascii="PT Astra Serif" w:hAnsi="PT Astra Serif" w:cs="Times New Roman"/>
          <w:sz w:val="26"/>
          <w:szCs w:val="26"/>
        </w:rPr>
        <w:t>4</w:t>
      </w:r>
      <w:r w:rsidR="00FA33F2" w:rsidRPr="00156573">
        <w:rPr>
          <w:rFonts w:ascii="PT Astra Serif" w:hAnsi="PT Astra Serif" w:cs="Times New Roman"/>
          <w:sz w:val="26"/>
          <w:szCs w:val="26"/>
        </w:rPr>
        <w:tab/>
      </w:r>
      <w:r w:rsidR="00EE228D" w:rsidRPr="00156573">
        <w:rPr>
          <w:rFonts w:ascii="PT Astra Serif" w:hAnsi="PT Astra Serif" w:cs="Times New Roman"/>
          <w:sz w:val="26"/>
          <w:szCs w:val="26"/>
        </w:rPr>
        <w:t xml:space="preserve">              </w:t>
      </w:r>
      <w:r w:rsidR="00FA33F2" w:rsidRPr="00156573">
        <w:rPr>
          <w:rFonts w:ascii="PT Astra Serif" w:hAnsi="PT Astra Serif" w:cs="Times New Roman"/>
          <w:sz w:val="26"/>
          <w:szCs w:val="26"/>
        </w:rPr>
        <w:tab/>
      </w:r>
      <w:r w:rsidR="00FA33F2" w:rsidRPr="00156573">
        <w:rPr>
          <w:rFonts w:ascii="PT Astra Serif" w:hAnsi="PT Astra Serif" w:cs="Times New Roman"/>
          <w:sz w:val="26"/>
          <w:szCs w:val="26"/>
        </w:rPr>
        <w:tab/>
      </w:r>
      <w:r w:rsidR="00FA33F2" w:rsidRPr="00156573">
        <w:rPr>
          <w:rFonts w:ascii="PT Astra Serif" w:hAnsi="PT Astra Serif" w:cs="Times New Roman"/>
          <w:sz w:val="26"/>
          <w:szCs w:val="26"/>
        </w:rPr>
        <w:tab/>
      </w:r>
      <w:r w:rsidR="00FA33F2" w:rsidRPr="00156573">
        <w:rPr>
          <w:rFonts w:ascii="PT Astra Serif" w:hAnsi="PT Astra Serif" w:cs="Times New Roman"/>
          <w:sz w:val="26"/>
          <w:szCs w:val="26"/>
        </w:rPr>
        <w:tab/>
      </w:r>
      <w:r w:rsidR="00FA33F2" w:rsidRPr="00156573">
        <w:rPr>
          <w:rFonts w:ascii="PT Astra Serif" w:hAnsi="PT Astra Serif" w:cs="Times New Roman"/>
          <w:sz w:val="26"/>
          <w:szCs w:val="26"/>
        </w:rPr>
        <w:tab/>
      </w:r>
      <w:r w:rsidR="00FA33F2" w:rsidRPr="00156573">
        <w:rPr>
          <w:rFonts w:ascii="PT Astra Serif" w:hAnsi="PT Astra Serif" w:cs="Times New Roman"/>
          <w:sz w:val="26"/>
          <w:szCs w:val="26"/>
        </w:rPr>
        <w:tab/>
      </w:r>
      <w:r w:rsidR="00FA33F2" w:rsidRPr="00156573">
        <w:rPr>
          <w:rFonts w:ascii="PT Astra Serif" w:hAnsi="PT Astra Serif" w:cs="Times New Roman"/>
          <w:sz w:val="26"/>
          <w:szCs w:val="26"/>
        </w:rPr>
        <w:tab/>
      </w:r>
      <w:r w:rsidR="00FA33F2" w:rsidRPr="00156573">
        <w:rPr>
          <w:rFonts w:ascii="PT Astra Serif" w:hAnsi="PT Astra Serif" w:cs="Times New Roman"/>
          <w:sz w:val="26"/>
          <w:szCs w:val="26"/>
        </w:rPr>
        <w:tab/>
      </w:r>
      <w:r w:rsidR="00FA33F2" w:rsidRPr="00156573">
        <w:rPr>
          <w:rFonts w:ascii="PT Astra Serif" w:hAnsi="PT Astra Serif" w:cs="Times New Roman"/>
          <w:sz w:val="26"/>
          <w:szCs w:val="26"/>
        </w:rPr>
        <w:tab/>
      </w:r>
      <w:r w:rsidR="0013022E" w:rsidRPr="00156573">
        <w:rPr>
          <w:rFonts w:ascii="PT Astra Serif" w:hAnsi="PT Astra Serif" w:cs="Times New Roman"/>
          <w:sz w:val="26"/>
          <w:szCs w:val="26"/>
        </w:rPr>
        <w:t xml:space="preserve">  </w:t>
      </w:r>
      <w:r w:rsidR="002539C9" w:rsidRPr="00156573">
        <w:rPr>
          <w:rFonts w:ascii="PT Astra Serif" w:hAnsi="PT Astra Serif" w:cs="Times New Roman"/>
          <w:sz w:val="26"/>
          <w:szCs w:val="26"/>
        </w:rPr>
        <w:t xml:space="preserve">  </w:t>
      </w:r>
      <w:r w:rsidR="00FA33F2" w:rsidRPr="00156573">
        <w:rPr>
          <w:rFonts w:ascii="PT Astra Serif" w:hAnsi="PT Astra Serif" w:cs="Times New Roman"/>
          <w:sz w:val="26"/>
          <w:szCs w:val="26"/>
        </w:rPr>
        <w:t>№</w:t>
      </w:r>
      <w:r>
        <w:rPr>
          <w:rFonts w:ascii="PT Astra Serif" w:hAnsi="PT Astra Serif" w:cs="Times New Roman"/>
          <w:sz w:val="26"/>
          <w:szCs w:val="26"/>
        </w:rPr>
        <w:t xml:space="preserve"> 95</w:t>
      </w:r>
      <w:bookmarkStart w:id="0" w:name="_GoBack"/>
      <w:bookmarkEnd w:id="0"/>
    </w:p>
    <w:p w:rsidR="00B66209" w:rsidRPr="00156573" w:rsidRDefault="00B66209" w:rsidP="008E0A2D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D52084" w:rsidRPr="00156573" w:rsidRDefault="00773935" w:rsidP="00996455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156573">
        <w:rPr>
          <w:rFonts w:ascii="PT Astra Serif" w:hAnsi="PT Astra Serif" w:cs="Times New Roman"/>
          <w:b w:val="0"/>
          <w:sz w:val="26"/>
          <w:szCs w:val="26"/>
        </w:rPr>
        <w:t>О внесении изменени</w:t>
      </w:r>
      <w:r w:rsidR="00C65F1D">
        <w:rPr>
          <w:rFonts w:ascii="PT Astra Serif" w:hAnsi="PT Astra Serif" w:cs="Times New Roman"/>
          <w:b w:val="0"/>
          <w:sz w:val="26"/>
          <w:szCs w:val="26"/>
        </w:rPr>
        <w:t>я</w:t>
      </w:r>
      <w:r w:rsidRPr="00156573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D52084" w:rsidRPr="00156573">
        <w:rPr>
          <w:rFonts w:ascii="PT Astra Serif" w:hAnsi="PT Astra Serif" w:cs="Times New Roman"/>
          <w:b w:val="0"/>
          <w:sz w:val="26"/>
          <w:szCs w:val="26"/>
        </w:rPr>
        <w:t>в распоряжение Департамента природных ресурсов и охраны окружающей среды Томской области от 01.04.2022 №64</w:t>
      </w:r>
    </w:p>
    <w:p w:rsidR="00D52084" w:rsidRPr="00156573" w:rsidRDefault="00D52084" w:rsidP="00996455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2746E9" w:rsidRPr="00156573" w:rsidRDefault="00C65F1D" w:rsidP="002746E9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</w:rPr>
        <w:t>В</w:t>
      </w:r>
      <w:r w:rsidR="00582894" w:rsidRPr="00156573">
        <w:rPr>
          <w:rFonts w:ascii="PT Astra Serif" w:hAnsi="PT Astra Serif" w:cs="Times New Roman"/>
          <w:bCs/>
          <w:sz w:val="26"/>
          <w:szCs w:val="26"/>
        </w:rPr>
        <w:t xml:space="preserve"> целях совершенствования нормативного правового акта</w:t>
      </w:r>
      <w:r w:rsidR="002746E9" w:rsidRPr="00156573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582894" w:rsidRPr="00156573">
        <w:rPr>
          <w:rFonts w:ascii="PT Astra Serif" w:hAnsi="PT Astra Serif" w:cs="Times New Roman"/>
          <w:bCs/>
          <w:sz w:val="26"/>
          <w:szCs w:val="26"/>
        </w:rPr>
        <w:t>внести в распоряжение Департамента природных ресурсов и охраны окру</w:t>
      </w:r>
      <w:r w:rsidR="002746E9" w:rsidRPr="00156573">
        <w:rPr>
          <w:rFonts w:ascii="PT Astra Serif" w:hAnsi="PT Astra Serif" w:cs="Times New Roman"/>
          <w:bCs/>
          <w:sz w:val="26"/>
          <w:szCs w:val="26"/>
        </w:rPr>
        <w:t>жающей среды Томской области от </w:t>
      </w:r>
      <w:r w:rsidR="00582894" w:rsidRPr="00156573">
        <w:rPr>
          <w:rFonts w:ascii="PT Astra Serif" w:hAnsi="PT Astra Serif" w:cs="Times New Roman"/>
          <w:bCs/>
          <w:sz w:val="26"/>
          <w:szCs w:val="26"/>
        </w:rPr>
        <w:t>01.04.2022 №64 «Об утверждении перечня но</w:t>
      </w:r>
      <w:r w:rsidR="002746E9" w:rsidRPr="00156573">
        <w:rPr>
          <w:rFonts w:ascii="PT Astra Serif" w:hAnsi="PT Astra Serif" w:cs="Times New Roman"/>
          <w:bCs/>
          <w:sz w:val="26"/>
          <w:szCs w:val="26"/>
        </w:rPr>
        <w:t>рмативных правовых актов или  их  </w:t>
      </w:r>
      <w:r w:rsidR="00582894" w:rsidRPr="00156573">
        <w:rPr>
          <w:rFonts w:ascii="PT Astra Serif" w:hAnsi="PT Astra Serif" w:cs="Times New Roman"/>
          <w:bCs/>
          <w:sz w:val="26"/>
          <w:szCs w:val="26"/>
        </w:rPr>
        <w:t xml:space="preserve">отдельных частей (положений), содержащих обязательные требования, оценка соблюдения которых является предметом 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области» </w:t>
      </w:r>
      <w:r>
        <w:rPr>
          <w:rFonts w:ascii="PT Astra Serif" w:hAnsi="PT Astra Serif" w:cs="Times New Roman"/>
          <w:bCs/>
          <w:sz w:val="26"/>
          <w:szCs w:val="26"/>
        </w:rPr>
        <w:t>следующе</w:t>
      </w:r>
      <w:r w:rsidR="002746E9" w:rsidRPr="00156573">
        <w:rPr>
          <w:rFonts w:ascii="PT Astra Serif" w:hAnsi="PT Astra Serif" w:cs="Times New Roman"/>
          <w:bCs/>
          <w:sz w:val="26"/>
          <w:szCs w:val="26"/>
        </w:rPr>
        <w:t>е изменени</w:t>
      </w:r>
      <w:r>
        <w:rPr>
          <w:rFonts w:ascii="PT Astra Serif" w:hAnsi="PT Astra Serif" w:cs="Times New Roman"/>
          <w:bCs/>
          <w:sz w:val="26"/>
          <w:szCs w:val="26"/>
        </w:rPr>
        <w:t>е</w:t>
      </w:r>
      <w:r w:rsidR="002746E9" w:rsidRPr="00156573">
        <w:rPr>
          <w:rFonts w:ascii="PT Astra Serif" w:hAnsi="PT Astra Serif" w:cs="Times New Roman"/>
          <w:bCs/>
          <w:sz w:val="26"/>
          <w:szCs w:val="26"/>
        </w:rPr>
        <w:t>:</w:t>
      </w:r>
    </w:p>
    <w:p w:rsidR="00582894" w:rsidRPr="00156573" w:rsidRDefault="002746E9" w:rsidP="00646F6E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156573">
        <w:rPr>
          <w:rFonts w:ascii="PT Astra Serif" w:hAnsi="PT Astra Serif" w:cs="Times New Roman"/>
          <w:bCs/>
          <w:sz w:val="26"/>
          <w:szCs w:val="26"/>
        </w:rPr>
        <w:t>1.</w:t>
      </w:r>
      <w:r w:rsidRPr="00156573">
        <w:rPr>
          <w:rFonts w:ascii="PT Astra Serif" w:hAnsi="PT Astra Serif" w:cs="Times New Roman"/>
          <w:bCs/>
          <w:sz w:val="26"/>
          <w:szCs w:val="26"/>
        </w:rPr>
        <w:tab/>
      </w:r>
      <w:r w:rsidR="00582894" w:rsidRPr="00156573">
        <w:rPr>
          <w:rFonts w:ascii="PT Astra Serif" w:hAnsi="PT Astra Serif" w:cs="Times New Roman"/>
          <w:bCs/>
          <w:sz w:val="26"/>
          <w:szCs w:val="26"/>
        </w:rPr>
        <w:t xml:space="preserve">Перечень </w:t>
      </w:r>
      <w:r w:rsidR="00C65F1D" w:rsidRPr="00C65F1D">
        <w:rPr>
          <w:rFonts w:ascii="PT Astra Serif" w:hAnsi="PT Astra Serif" w:cs="Times New Roman"/>
          <w:bCs/>
          <w:sz w:val="26"/>
          <w:szCs w:val="26"/>
        </w:rPr>
        <w:t>нормативных правовых актов или их отдельных частей (положений), содержащих обязательные требования, оценка соблюдения которых является предметом 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</w:t>
      </w:r>
      <w:r w:rsidR="00646F6E">
        <w:rPr>
          <w:rFonts w:ascii="PT Astra Serif" w:hAnsi="PT Astra Serif" w:cs="Times New Roman"/>
          <w:bCs/>
          <w:sz w:val="26"/>
          <w:szCs w:val="26"/>
        </w:rPr>
        <w:t xml:space="preserve">, утвержденный указанным </w:t>
      </w:r>
      <w:r w:rsidR="00C65F1D">
        <w:rPr>
          <w:rFonts w:ascii="PT Astra Serif" w:hAnsi="PT Astra Serif" w:cs="Times New Roman"/>
          <w:bCs/>
          <w:sz w:val="26"/>
          <w:szCs w:val="26"/>
        </w:rPr>
        <w:t>Распоряжени</w:t>
      </w:r>
      <w:r w:rsidR="00646F6E">
        <w:rPr>
          <w:rFonts w:ascii="PT Astra Serif" w:hAnsi="PT Astra Serif" w:cs="Times New Roman"/>
          <w:bCs/>
          <w:sz w:val="26"/>
          <w:szCs w:val="26"/>
        </w:rPr>
        <w:t>ем</w:t>
      </w:r>
      <w:r w:rsidR="00C65F1D">
        <w:rPr>
          <w:rFonts w:ascii="PT Astra Serif" w:hAnsi="PT Astra Serif" w:cs="Times New Roman"/>
          <w:bCs/>
          <w:sz w:val="26"/>
          <w:szCs w:val="26"/>
        </w:rPr>
        <w:t xml:space="preserve"> изложить согласно Приложению 1</w:t>
      </w:r>
      <w:r w:rsidR="00646F6E" w:rsidRPr="00646F6E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646F6E">
        <w:rPr>
          <w:rFonts w:ascii="PT Astra Serif" w:hAnsi="PT Astra Serif" w:cs="Times New Roman"/>
          <w:bCs/>
          <w:sz w:val="26"/>
          <w:szCs w:val="26"/>
        </w:rPr>
        <w:t>к настоящему распоряжению.</w:t>
      </w:r>
    </w:p>
    <w:p w:rsidR="00582894" w:rsidRPr="00156573" w:rsidRDefault="002746E9" w:rsidP="00582894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156573">
        <w:rPr>
          <w:rFonts w:ascii="PT Astra Serif" w:hAnsi="PT Astra Serif" w:cs="Times New Roman"/>
          <w:bCs/>
          <w:sz w:val="26"/>
          <w:szCs w:val="26"/>
        </w:rPr>
        <w:t>2</w:t>
      </w:r>
      <w:r w:rsidR="00582894" w:rsidRPr="00156573">
        <w:rPr>
          <w:rFonts w:ascii="PT Astra Serif" w:hAnsi="PT Astra Serif" w:cs="Times New Roman"/>
          <w:bCs/>
          <w:sz w:val="26"/>
          <w:szCs w:val="26"/>
        </w:rPr>
        <w:t>.</w:t>
      </w:r>
      <w:r w:rsidR="00582894" w:rsidRPr="00156573">
        <w:rPr>
          <w:rFonts w:ascii="PT Astra Serif" w:hAnsi="PT Astra Serif" w:cs="Times New Roman"/>
          <w:bCs/>
          <w:sz w:val="26"/>
          <w:szCs w:val="26"/>
        </w:rPr>
        <w:tab/>
        <w:t xml:space="preserve">Комитету регионального государственного контроля (надзора) обеспечить размещение </w:t>
      </w:r>
      <w:r w:rsidR="00C65F1D" w:rsidRPr="00C65F1D">
        <w:rPr>
          <w:rFonts w:ascii="PT Astra Serif" w:hAnsi="PT Astra Serif" w:cs="Times New Roman"/>
          <w:bCs/>
          <w:sz w:val="26"/>
          <w:szCs w:val="26"/>
        </w:rPr>
        <w:t>настояще</w:t>
      </w:r>
      <w:r w:rsidR="00C65F1D">
        <w:rPr>
          <w:rFonts w:ascii="PT Astra Serif" w:hAnsi="PT Astra Serif" w:cs="Times New Roman"/>
          <w:bCs/>
          <w:sz w:val="26"/>
          <w:szCs w:val="26"/>
        </w:rPr>
        <w:t>го</w:t>
      </w:r>
      <w:r w:rsidR="00C65F1D" w:rsidRPr="00C65F1D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646F6E">
        <w:rPr>
          <w:rFonts w:ascii="PT Astra Serif" w:hAnsi="PT Astra Serif" w:cs="Times New Roman"/>
          <w:bCs/>
          <w:sz w:val="26"/>
          <w:szCs w:val="26"/>
        </w:rPr>
        <w:t>р</w:t>
      </w:r>
      <w:r w:rsidR="00C65F1D" w:rsidRPr="00C65F1D">
        <w:rPr>
          <w:rFonts w:ascii="PT Astra Serif" w:hAnsi="PT Astra Serif" w:cs="Times New Roman"/>
          <w:bCs/>
          <w:sz w:val="26"/>
          <w:szCs w:val="26"/>
        </w:rPr>
        <w:t>аспоряжени</w:t>
      </w:r>
      <w:r w:rsidR="00C65F1D">
        <w:rPr>
          <w:rFonts w:ascii="PT Astra Serif" w:hAnsi="PT Astra Serif" w:cs="Times New Roman"/>
          <w:bCs/>
          <w:sz w:val="26"/>
          <w:szCs w:val="26"/>
        </w:rPr>
        <w:t>я</w:t>
      </w:r>
      <w:r w:rsidR="00C65F1D" w:rsidRPr="00C65F1D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582894" w:rsidRPr="00156573">
        <w:rPr>
          <w:rFonts w:ascii="PT Astra Serif" w:hAnsi="PT Astra Serif" w:cs="Times New Roman"/>
          <w:bCs/>
          <w:sz w:val="26"/>
          <w:szCs w:val="26"/>
        </w:rPr>
        <w:t>на официальном сайте Департамента природных ресурсов и охраны окружающей среды Томской области (https://depnature.tomsk.gov.ru).</w:t>
      </w:r>
    </w:p>
    <w:p w:rsidR="00582894" w:rsidRPr="00156573" w:rsidRDefault="002746E9" w:rsidP="00582894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156573">
        <w:rPr>
          <w:rFonts w:ascii="PT Astra Serif" w:hAnsi="PT Astra Serif" w:cs="Times New Roman"/>
          <w:bCs/>
          <w:sz w:val="26"/>
          <w:szCs w:val="26"/>
        </w:rPr>
        <w:t>3</w:t>
      </w:r>
      <w:r w:rsidR="00582894" w:rsidRPr="00156573">
        <w:rPr>
          <w:rFonts w:ascii="PT Astra Serif" w:hAnsi="PT Astra Serif" w:cs="Times New Roman"/>
          <w:bCs/>
          <w:sz w:val="26"/>
          <w:szCs w:val="26"/>
        </w:rPr>
        <w:t>.</w:t>
      </w:r>
      <w:r w:rsidR="00582894" w:rsidRPr="00156573">
        <w:rPr>
          <w:rFonts w:ascii="PT Astra Serif" w:hAnsi="PT Astra Serif" w:cs="Times New Roman"/>
          <w:bCs/>
          <w:sz w:val="26"/>
          <w:szCs w:val="26"/>
        </w:rPr>
        <w:tab/>
      </w:r>
      <w:r w:rsidR="00C65F1D">
        <w:rPr>
          <w:rFonts w:ascii="PT Astra Serif" w:hAnsi="PT Astra Serif" w:cs="Times New Roman"/>
          <w:bCs/>
          <w:sz w:val="26"/>
          <w:szCs w:val="26"/>
        </w:rPr>
        <w:t>Н</w:t>
      </w:r>
      <w:r w:rsidR="00582894" w:rsidRPr="00156573">
        <w:rPr>
          <w:rFonts w:ascii="PT Astra Serif" w:hAnsi="PT Astra Serif" w:cs="Times New Roman"/>
          <w:bCs/>
          <w:sz w:val="26"/>
          <w:szCs w:val="26"/>
        </w:rPr>
        <w:t>астояще</w:t>
      </w:r>
      <w:r w:rsidR="00C65F1D">
        <w:rPr>
          <w:rFonts w:ascii="PT Astra Serif" w:hAnsi="PT Astra Serif" w:cs="Times New Roman"/>
          <w:bCs/>
          <w:sz w:val="26"/>
          <w:szCs w:val="26"/>
        </w:rPr>
        <w:t>е</w:t>
      </w:r>
      <w:r w:rsidR="00582894" w:rsidRPr="00156573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646F6E">
        <w:rPr>
          <w:rFonts w:ascii="PT Astra Serif" w:hAnsi="PT Astra Serif" w:cs="Times New Roman"/>
          <w:bCs/>
          <w:sz w:val="26"/>
          <w:szCs w:val="26"/>
        </w:rPr>
        <w:t>р</w:t>
      </w:r>
      <w:r w:rsidR="00C65F1D">
        <w:rPr>
          <w:rFonts w:ascii="PT Astra Serif" w:hAnsi="PT Astra Serif" w:cs="Times New Roman"/>
          <w:bCs/>
          <w:sz w:val="26"/>
          <w:szCs w:val="26"/>
        </w:rPr>
        <w:t>аспоряжение вступает в силу с 01.06.2024.</w:t>
      </w:r>
    </w:p>
    <w:p w:rsidR="00756173" w:rsidRDefault="00756173" w:rsidP="00D52084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65F1D" w:rsidRPr="00156573" w:rsidRDefault="00C65F1D" w:rsidP="00D52084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13ED7" w:rsidRPr="00156573" w:rsidRDefault="00613ED7" w:rsidP="00CE5495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16E3" w:rsidRPr="00156573" w:rsidRDefault="004616E3" w:rsidP="008E0A2D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B66209" w:rsidRPr="00156573" w:rsidRDefault="00582894" w:rsidP="002746E9">
      <w:pPr>
        <w:rPr>
          <w:rFonts w:ascii="PT Astra Serif" w:hAnsi="PT Astra Serif"/>
          <w:sz w:val="26"/>
          <w:szCs w:val="26"/>
        </w:rPr>
      </w:pPr>
      <w:r w:rsidRPr="00156573">
        <w:rPr>
          <w:rFonts w:ascii="PT Astra Serif" w:hAnsi="PT Astra Serif" w:cs="Times New Roman"/>
          <w:sz w:val="26"/>
          <w:szCs w:val="26"/>
        </w:rPr>
        <w:t>Н</w:t>
      </w:r>
      <w:r w:rsidR="00B66209" w:rsidRPr="00156573">
        <w:rPr>
          <w:rFonts w:ascii="PT Astra Serif" w:hAnsi="PT Astra Serif" w:cs="Times New Roman"/>
          <w:sz w:val="26"/>
          <w:szCs w:val="26"/>
        </w:rPr>
        <w:t>ачальник</w:t>
      </w:r>
      <w:r w:rsidR="004616E3" w:rsidRPr="00156573">
        <w:rPr>
          <w:rFonts w:ascii="PT Astra Serif" w:hAnsi="PT Astra Serif" w:cs="Times New Roman"/>
          <w:sz w:val="26"/>
          <w:szCs w:val="26"/>
        </w:rPr>
        <w:t xml:space="preserve"> </w:t>
      </w:r>
      <w:r w:rsidR="00EA6375" w:rsidRPr="00156573">
        <w:rPr>
          <w:rFonts w:ascii="PT Astra Serif" w:hAnsi="PT Astra Serif" w:cs="Times New Roman"/>
          <w:sz w:val="26"/>
          <w:szCs w:val="26"/>
        </w:rPr>
        <w:t>Д</w:t>
      </w:r>
      <w:r w:rsidR="00B66209" w:rsidRPr="00156573">
        <w:rPr>
          <w:rFonts w:ascii="PT Astra Serif" w:hAnsi="PT Astra Serif" w:cs="Times New Roman"/>
          <w:sz w:val="26"/>
          <w:szCs w:val="26"/>
        </w:rPr>
        <w:t>епартамента</w:t>
      </w:r>
      <w:r w:rsidR="002746E9" w:rsidRPr="00156573">
        <w:rPr>
          <w:rFonts w:ascii="PT Astra Serif" w:hAnsi="PT Astra Serif" w:cs="Times New Roman"/>
          <w:sz w:val="26"/>
          <w:szCs w:val="26"/>
        </w:rPr>
        <w:tab/>
      </w:r>
      <w:r w:rsidR="002746E9" w:rsidRPr="00156573">
        <w:rPr>
          <w:rFonts w:ascii="PT Astra Serif" w:hAnsi="PT Astra Serif" w:cs="Times New Roman"/>
          <w:sz w:val="26"/>
          <w:szCs w:val="26"/>
        </w:rPr>
        <w:tab/>
      </w:r>
      <w:r w:rsidR="002746E9" w:rsidRPr="00156573">
        <w:rPr>
          <w:rFonts w:ascii="PT Astra Serif" w:hAnsi="PT Astra Serif" w:cs="Times New Roman"/>
          <w:sz w:val="26"/>
          <w:szCs w:val="26"/>
        </w:rPr>
        <w:tab/>
      </w:r>
      <w:r w:rsidR="002746E9" w:rsidRPr="00156573">
        <w:rPr>
          <w:rFonts w:ascii="PT Astra Serif" w:hAnsi="PT Astra Serif" w:cs="Times New Roman"/>
          <w:sz w:val="26"/>
          <w:szCs w:val="26"/>
        </w:rPr>
        <w:tab/>
      </w:r>
      <w:r w:rsidR="002746E9" w:rsidRPr="00156573">
        <w:rPr>
          <w:rFonts w:ascii="PT Astra Serif" w:hAnsi="PT Astra Serif" w:cs="Times New Roman"/>
          <w:sz w:val="26"/>
          <w:szCs w:val="26"/>
        </w:rPr>
        <w:tab/>
      </w:r>
      <w:r w:rsidR="002746E9" w:rsidRPr="00156573">
        <w:rPr>
          <w:rFonts w:ascii="PT Astra Serif" w:hAnsi="PT Astra Serif" w:cs="Times New Roman"/>
          <w:sz w:val="26"/>
          <w:szCs w:val="26"/>
        </w:rPr>
        <w:tab/>
      </w:r>
      <w:r w:rsidR="002746E9" w:rsidRPr="00156573">
        <w:rPr>
          <w:rFonts w:ascii="PT Astra Serif" w:hAnsi="PT Astra Serif" w:cs="Times New Roman"/>
          <w:sz w:val="26"/>
          <w:szCs w:val="26"/>
        </w:rPr>
        <w:tab/>
      </w:r>
      <w:r w:rsidR="002746E9" w:rsidRPr="00156573">
        <w:rPr>
          <w:rFonts w:ascii="PT Astra Serif" w:hAnsi="PT Astra Serif" w:cs="Times New Roman"/>
          <w:sz w:val="26"/>
          <w:szCs w:val="26"/>
        </w:rPr>
        <w:tab/>
      </w:r>
      <w:r w:rsidR="00D80D29" w:rsidRPr="00156573">
        <w:rPr>
          <w:rFonts w:ascii="PT Astra Serif" w:hAnsi="PT Astra Serif" w:cs="Times New Roman"/>
          <w:sz w:val="26"/>
          <w:szCs w:val="26"/>
        </w:rPr>
        <w:tab/>
      </w:r>
      <w:r w:rsidRPr="00156573">
        <w:rPr>
          <w:rFonts w:ascii="PT Astra Serif" w:hAnsi="PT Astra Serif"/>
          <w:sz w:val="26"/>
          <w:szCs w:val="26"/>
        </w:rPr>
        <w:t>А.С.</w:t>
      </w:r>
      <w:r w:rsidR="002746E9" w:rsidRPr="00156573">
        <w:rPr>
          <w:rFonts w:ascii="PT Astra Serif" w:hAnsi="PT Astra Serif"/>
          <w:sz w:val="26"/>
          <w:szCs w:val="26"/>
        </w:rPr>
        <w:t xml:space="preserve"> </w:t>
      </w:r>
      <w:r w:rsidRPr="00156573">
        <w:rPr>
          <w:rFonts w:ascii="PT Astra Serif" w:hAnsi="PT Astra Serif"/>
          <w:sz w:val="26"/>
          <w:szCs w:val="26"/>
        </w:rPr>
        <w:t>Зайцев</w:t>
      </w:r>
    </w:p>
    <w:p w:rsidR="00B66209" w:rsidRPr="00156573" w:rsidRDefault="00B66209" w:rsidP="008E0A2D">
      <w:pPr>
        <w:pStyle w:val="ConsPlusNormal"/>
        <w:jc w:val="right"/>
        <w:outlineLvl w:val="1"/>
        <w:rPr>
          <w:rFonts w:ascii="PT Astra Serif" w:hAnsi="PT Astra Serif" w:cs="Times New Roman"/>
          <w:sz w:val="26"/>
          <w:szCs w:val="26"/>
        </w:rPr>
      </w:pPr>
    </w:p>
    <w:p w:rsidR="00582894" w:rsidRPr="00156573" w:rsidRDefault="00582894">
      <w:pPr>
        <w:spacing w:after="200" w:line="276" w:lineRule="auto"/>
        <w:rPr>
          <w:rFonts w:ascii="PT Astra Serif" w:hAnsi="PT Astra Serif" w:cs="Times New Roman"/>
          <w:sz w:val="26"/>
          <w:szCs w:val="26"/>
          <w:lang w:val="en-US"/>
        </w:rPr>
      </w:pPr>
    </w:p>
    <w:sectPr w:rsidR="00582894" w:rsidRPr="00156573" w:rsidSect="00F46F49">
      <w:headerReference w:type="even" r:id="rId9"/>
      <w:headerReference w:type="default" r:id="rId10"/>
      <w:footerReference w:type="even" r:id="rId11"/>
      <w:headerReference w:type="first" r:id="rId12"/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FC3" w:rsidRDefault="00AC0FC3">
      <w:r>
        <w:separator/>
      </w:r>
    </w:p>
  </w:endnote>
  <w:endnote w:type="continuationSeparator" w:id="0">
    <w:p w:rsidR="00AC0FC3" w:rsidRDefault="00AC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C64" w:rsidRDefault="00AC0FC3" w:rsidP="00100C64">
    <w:pPr>
      <w:pStyle w:val="aa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FC3" w:rsidRDefault="00AC0FC3">
      <w:r>
        <w:separator/>
      </w:r>
    </w:p>
  </w:footnote>
  <w:footnote w:type="continuationSeparator" w:id="0">
    <w:p w:rsidR="00AC0FC3" w:rsidRDefault="00AC0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F3" w:rsidRPr="0023711E" w:rsidRDefault="001D49F4" w:rsidP="0023711E">
    <w:pPr>
      <w:pStyle w:val="a8"/>
      <w:framePr w:wrap="around" w:vAnchor="text" w:hAnchor="margin" w:xAlign="center" w:y="1"/>
      <w:ind w:firstLine="0"/>
      <w:rPr>
        <w:rStyle w:val="ac"/>
        <w:b w:val="0"/>
        <w:sz w:val="24"/>
        <w:szCs w:val="24"/>
      </w:rPr>
    </w:pPr>
    <w:r w:rsidRPr="0023711E">
      <w:rPr>
        <w:rStyle w:val="ac"/>
        <w:b w:val="0"/>
        <w:sz w:val="24"/>
        <w:szCs w:val="24"/>
      </w:rPr>
      <w:fldChar w:fldCharType="begin"/>
    </w:r>
    <w:r w:rsidRPr="0023711E">
      <w:rPr>
        <w:rStyle w:val="ac"/>
        <w:b w:val="0"/>
        <w:sz w:val="24"/>
        <w:szCs w:val="24"/>
      </w:rPr>
      <w:instrText xml:space="preserve">PAGE  </w:instrText>
    </w:r>
    <w:r w:rsidRPr="0023711E">
      <w:rPr>
        <w:rStyle w:val="ac"/>
        <w:b w:val="0"/>
        <w:sz w:val="24"/>
        <w:szCs w:val="24"/>
      </w:rPr>
      <w:fldChar w:fldCharType="separate"/>
    </w:r>
    <w:r>
      <w:rPr>
        <w:rStyle w:val="ac"/>
        <w:b w:val="0"/>
        <w:noProof/>
        <w:sz w:val="24"/>
        <w:szCs w:val="24"/>
      </w:rPr>
      <w:t>2</w:t>
    </w:r>
    <w:r w:rsidRPr="0023711E">
      <w:rPr>
        <w:rStyle w:val="ac"/>
        <w:b w:val="0"/>
        <w:sz w:val="24"/>
        <w:szCs w:val="24"/>
      </w:rPr>
      <w:fldChar w:fldCharType="end"/>
    </w:r>
  </w:p>
  <w:p w:rsidR="004E21F3" w:rsidRDefault="00AC0FC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F3" w:rsidRPr="00100C64" w:rsidRDefault="00AC0FC3" w:rsidP="00100C64">
    <w:pPr>
      <w:spacing w:after="120"/>
      <w:rPr>
        <w:b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F3" w:rsidRDefault="001D49F4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19674158" wp14:editId="29429C3F">
          <wp:extent cx="721360" cy="721360"/>
          <wp:effectExtent l="0" t="0" r="2540" b="2540"/>
          <wp:docPr id="2" name="Рисунок 2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721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21F3" w:rsidRPr="000C2B4C" w:rsidRDefault="001D49F4">
    <w:pPr>
      <w:pStyle w:val="a8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Губернатор</w:t>
    </w:r>
    <w:r w:rsidRPr="000C2B4C">
      <w:rPr>
        <w:sz w:val="30"/>
        <w:szCs w:val="30"/>
      </w:rPr>
      <w:t xml:space="preserve"> ТОМСКОЙ ОБЛАСТИ</w:t>
    </w:r>
  </w:p>
  <w:p w:rsidR="004E21F3" w:rsidRPr="000C2B4C" w:rsidRDefault="001D49F4">
    <w:pPr>
      <w:pStyle w:val="a8"/>
      <w:spacing w:before="240" w:after="0"/>
      <w:ind w:firstLine="0"/>
      <w:rPr>
        <w:spacing w:val="20"/>
        <w:szCs w:val="28"/>
      </w:rPr>
    </w:pPr>
    <w:r w:rsidRPr="000C2B4C">
      <w:rPr>
        <w:spacing w:val="20"/>
        <w:szCs w:val="28"/>
      </w:rPr>
      <w:t>Распоряжение</w:t>
    </w:r>
  </w:p>
  <w:p w:rsidR="004E21F3" w:rsidRPr="004726E1" w:rsidRDefault="00AC0FC3">
    <w:pPr>
      <w:pStyle w:val="a8"/>
      <w:spacing w:before="240" w:after="0"/>
      <w:ind w:firstLine="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734CDB"/>
    <w:multiLevelType w:val="hybridMultilevel"/>
    <w:tmpl w:val="DAA4665C"/>
    <w:lvl w:ilvl="0" w:tplc="BA6065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D4F"/>
    <w:rsid w:val="00005F43"/>
    <w:rsid w:val="0002143C"/>
    <w:rsid w:val="00023E3C"/>
    <w:rsid w:val="00032A15"/>
    <w:rsid w:val="000576CB"/>
    <w:rsid w:val="0006530E"/>
    <w:rsid w:val="00065E60"/>
    <w:rsid w:val="00072712"/>
    <w:rsid w:val="000808ED"/>
    <w:rsid w:val="000816B4"/>
    <w:rsid w:val="00081FF1"/>
    <w:rsid w:val="000829CA"/>
    <w:rsid w:val="0009226B"/>
    <w:rsid w:val="00095A92"/>
    <w:rsid w:val="000B591B"/>
    <w:rsid w:val="000C2B45"/>
    <w:rsid w:val="000D4F6E"/>
    <w:rsid w:val="000F0C14"/>
    <w:rsid w:val="000F2D63"/>
    <w:rsid w:val="00111BF3"/>
    <w:rsid w:val="00126267"/>
    <w:rsid w:val="0013022E"/>
    <w:rsid w:val="001505B1"/>
    <w:rsid w:val="00152EEC"/>
    <w:rsid w:val="00156573"/>
    <w:rsid w:val="00165591"/>
    <w:rsid w:val="00176E5A"/>
    <w:rsid w:val="001836F3"/>
    <w:rsid w:val="001A6C85"/>
    <w:rsid w:val="001A7454"/>
    <w:rsid w:val="001B6B75"/>
    <w:rsid w:val="001C27F6"/>
    <w:rsid w:val="001D49F4"/>
    <w:rsid w:val="00201E95"/>
    <w:rsid w:val="00203659"/>
    <w:rsid w:val="00230A8E"/>
    <w:rsid w:val="002539C9"/>
    <w:rsid w:val="002638E2"/>
    <w:rsid w:val="0027019D"/>
    <w:rsid w:val="002746E9"/>
    <w:rsid w:val="002931D5"/>
    <w:rsid w:val="002938CA"/>
    <w:rsid w:val="0029595E"/>
    <w:rsid w:val="002A0474"/>
    <w:rsid w:val="002B1569"/>
    <w:rsid w:val="002C2D6A"/>
    <w:rsid w:val="0030630A"/>
    <w:rsid w:val="00312DBF"/>
    <w:rsid w:val="00317465"/>
    <w:rsid w:val="00325A76"/>
    <w:rsid w:val="00351AFE"/>
    <w:rsid w:val="00375945"/>
    <w:rsid w:val="00397C9F"/>
    <w:rsid w:val="003B2CF7"/>
    <w:rsid w:val="003C3058"/>
    <w:rsid w:val="003C39A4"/>
    <w:rsid w:val="003C7A67"/>
    <w:rsid w:val="003D7930"/>
    <w:rsid w:val="003D7C1C"/>
    <w:rsid w:val="003E2C10"/>
    <w:rsid w:val="003F1042"/>
    <w:rsid w:val="003F39B2"/>
    <w:rsid w:val="003F6315"/>
    <w:rsid w:val="00400CB9"/>
    <w:rsid w:val="00401E37"/>
    <w:rsid w:val="00411BB5"/>
    <w:rsid w:val="00424EDB"/>
    <w:rsid w:val="004423B0"/>
    <w:rsid w:val="0044659B"/>
    <w:rsid w:val="00452122"/>
    <w:rsid w:val="004610EB"/>
    <w:rsid w:val="004616E3"/>
    <w:rsid w:val="004630B4"/>
    <w:rsid w:val="004630C7"/>
    <w:rsid w:val="00505DAE"/>
    <w:rsid w:val="0052718B"/>
    <w:rsid w:val="0056193B"/>
    <w:rsid w:val="00565E75"/>
    <w:rsid w:val="00582894"/>
    <w:rsid w:val="005A1EE7"/>
    <w:rsid w:val="005A54E2"/>
    <w:rsid w:val="005D16BA"/>
    <w:rsid w:val="005D1763"/>
    <w:rsid w:val="005D68BE"/>
    <w:rsid w:val="005E3D19"/>
    <w:rsid w:val="005F1805"/>
    <w:rsid w:val="00613ED7"/>
    <w:rsid w:val="00621773"/>
    <w:rsid w:val="006320AD"/>
    <w:rsid w:val="00634C44"/>
    <w:rsid w:val="006362B0"/>
    <w:rsid w:val="00646F6E"/>
    <w:rsid w:val="006544D2"/>
    <w:rsid w:val="006972CE"/>
    <w:rsid w:val="006A43D6"/>
    <w:rsid w:val="006A6997"/>
    <w:rsid w:val="006A7A7F"/>
    <w:rsid w:val="006B305D"/>
    <w:rsid w:val="006B569F"/>
    <w:rsid w:val="006C3286"/>
    <w:rsid w:val="006D4906"/>
    <w:rsid w:val="006E3E5E"/>
    <w:rsid w:val="006E7596"/>
    <w:rsid w:val="006F2312"/>
    <w:rsid w:val="007113CB"/>
    <w:rsid w:val="00716F52"/>
    <w:rsid w:val="007233C1"/>
    <w:rsid w:val="007553B2"/>
    <w:rsid w:val="00756173"/>
    <w:rsid w:val="00761618"/>
    <w:rsid w:val="007626E3"/>
    <w:rsid w:val="00763A3C"/>
    <w:rsid w:val="00773935"/>
    <w:rsid w:val="007810C3"/>
    <w:rsid w:val="007924D9"/>
    <w:rsid w:val="007A09D4"/>
    <w:rsid w:val="007B0539"/>
    <w:rsid w:val="007B6DB5"/>
    <w:rsid w:val="007C06C7"/>
    <w:rsid w:val="007C3016"/>
    <w:rsid w:val="007C6CC7"/>
    <w:rsid w:val="007D5428"/>
    <w:rsid w:val="007D5678"/>
    <w:rsid w:val="007D7084"/>
    <w:rsid w:val="007E3B6F"/>
    <w:rsid w:val="00800163"/>
    <w:rsid w:val="008034EE"/>
    <w:rsid w:val="0081384E"/>
    <w:rsid w:val="00816DBD"/>
    <w:rsid w:val="00830D1E"/>
    <w:rsid w:val="008336FD"/>
    <w:rsid w:val="00843959"/>
    <w:rsid w:val="00852FD5"/>
    <w:rsid w:val="00855C12"/>
    <w:rsid w:val="0087788B"/>
    <w:rsid w:val="00880742"/>
    <w:rsid w:val="008C285F"/>
    <w:rsid w:val="008C3891"/>
    <w:rsid w:val="008E0A2D"/>
    <w:rsid w:val="008F7D31"/>
    <w:rsid w:val="00912533"/>
    <w:rsid w:val="00932B42"/>
    <w:rsid w:val="0094280B"/>
    <w:rsid w:val="009641D8"/>
    <w:rsid w:val="00980801"/>
    <w:rsid w:val="00983E48"/>
    <w:rsid w:val="00985B96"/>
    <w:rsid w:val="009872CD"/>
    <w:rsid w:val="00996455"/>
    <w:rsid w:val="009A221C"/>
    <w:rsid w:val="009C126F"/>
    <w:rsid w:val="009F21D5"/>
    <w:rsid w:val="009F258A"/>
    <w:rsid w:val="009F6552"/>
    <w:rsid w:val="00A30883"/>
    <w:rsid w:val="00A352FD"/>
    <w:rsid w:val="00A400CD"/>
    <w:rsid w:val="00A47F88"/>
    <w:rsid w:val="00A61600"/>
    <w:rsid w:val="00A6355C"/>
    <w:rsid w:val="00A75CBB"/>
    <w:rsid w:val="00A7693F"/>
    <w:rsid w:val="00A92A9C"/>
    <w:rsid w:val="00A97347"/>
    <w:rsid w:val="00AA09DE"/>
    <w:rsid w:val="00AA630A"/>
    <w:rsid w:val="00AC0DD4"/>
    <w:rsid w:val="00AC0FC3"/>
    <w:rsid w:val="00AD5E98"/>
    <w:rsid w:val="00AF0C4F"/>
    <w:rsid w:val="00B05693"/>
    <w:rsid w:val="00B07B19"/>
    <w:rsid w:val="00B33C77"/>
    <w:rsid w:val="00B3654A"/>
    <w:rsid w:val="00B66209"/>
    <w:rsid w:val="00B83D4F"/>
    <w:rsid w:val="00B86A71"/>
    <w:rsid w:val="00BA6D76"/>
    <w:rsid w:val="00BE39E1"/>
    <w:rsid w:val="00BF372D"/>
    <w:rsid w:val="00BF617F"/>
    <w:rsid w:val="00C154F5"/>
    <w:rsid w:val="00C266E5"/>
    <w:rsid w:val="00C273D9"/>
    <w:rsid w:val="00C3378C"/>
    <w:rsid w:val="00C40CD4"/>
    <w:rsid w:val="00C65F1D"/>
    <w:rsid w:val="00C72C53"/>
    <w:rsid w:val="00C73DBF"/>
    <w:rsid w:val="00C87E84"/>
    <w:rsid w:val="00C918F9"/>
    <w:rsid w:val="00CA76AB"/>
    <w:rsid w:val="00CB0972"/>
    <w:rsid w:val="00CC753C"/>
    <w:rsid w:val="00CE1FA9"/>
    <w:rsid w:val="00CE5495"/>
    <w:rsid w:val="00CF3F3B"/>
    <w:rsid w:val="00D060CE"/>
    <w:rsid w:val="00D46267"/>
    <w:rsid w:val="00D466B6"/>
    <w:rsid w:val="00D52084"/>
    <w:rsid w:val="00D536C3"/>
    <w:rsid w:val="00D5592A"/>
    <w:rsid w:val="00D80281"/>
    <w:rsid w:val="00D80D29"/>
    <w:rsid w:val="00D85630"/>
    <w:rsid w:val="00DA7846"/>
    <w:rsid w:val="00DF048D"/>
    <w:rsid w:val="00E104F3"/>
    <w:rsid w:val="00E42F15"/>
    <w:rsid w:val="00E46FE6"/>
    <w:rsid w:val="00E64DE0"/>
    <w:rsid w:val="00E65076"/>
    <w:rsid w:val="00E66DD7"/>
    <w:rsid w:val="00E8262C"/>
    <w:rsid w:val="00E92044"/>
    <w:rsid w:val="00E96CCB"/>
    <w:rsid w:val="00EA6375"/>
    <w:rsid w:val="00EC37DC"/>
    <w:rsid w:val="00EC5DED"/>
    <w:rsid w:val="00ED45F0"/>
    <w:rsid w:val="00EE228D"/>
    <w:rsid w:val="00F007E9"/>
    <w:rsid w:val="00F06796"/>
    <w:rsid w:val="00F230E5"/>
    <w:rsid w:val="00F37E10"/>
    <w:rsid w:val="00F46C07"/>
    <w:rsid w:val="00F46F49"/>
    <w:rsid w:val="00F81C5B"/>
    <w:rsid w:val="00FA33F2"/>
    <w:rsid w:val="00FB771A"/>
    <w:rsid w:val="00FC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B37F0"/>
  <w15:docId w15:val="{0A91C02D-AF56-4957-82FE-92AB7F17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D4F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E104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08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662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20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7233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8C28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Hyperlink"/>
    <w:uiPriority w:val="99"/>
    <w:unhideWhenUsed/>
    <w:rsid w:val="002938CA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582894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rFonts w:ascii="Times New Roman" w:hAnsi="Times New Roman" w:cs="Times New Roman"/>
      <w:b/>
      <w:caps/>
      <w:sz w:val="28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582894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a">
    <w:name w:val="footer"/>
    <w:basedOn w:val="a"/>
    <w:link w:val="ab"/>
    <w:rsid w:val="00582894"/>
    <w:pPr>
      <w:tabs>
        <w:tab w:val="center" w:pos="4153"/>
        <w:tab w:val="right" w:pos="8306"/>
      </w:tabs>
      <w:ind w:firstLine="709"/>
    </w:pPr>
    <w:rPr>
      <w:rFonts w:ascii="Times New Roman" w:hAnsi="Times New Roman" w:cs="Times New Roman"/>
      <w:sz w:val="26"/>
      <w:szCs w:val="20"/>
    </w:rPr>
  </w:style>
  <w:style w:type="character" w:customStyle="1" w:styleId="ab">
    <w:name w:val="Нижний колонтитул Знак"/>
    <w:basedOn w:val="a0"/>
    <w:link w:val="aa"/>
    <w:rsid w:val="00582894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c">
    <w:name w:val="page number"/>
    <w:basedOn w:val="a0"/>
    <w:rsid w:val="00582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382A3-14E3-413B-A70E-204456888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3551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Юлия А. Чибисова</cp:lastModifiedBy>
  <cp:revision>18</cp:revision>
  <cp:lastPrinted>2024-05-28T07:49:00Z</cp:lastPrinted>
  <dcterms:created xsi:type="dcterms:W3CDTF">2022-03-23T01:29:00Z</dcterms:created>
  <dcterms:modified xsi:type="dcterms:W3CDTF">2024-06-04T03:58:00Z</dcterms:modified>
</cp:coreProperties>
</file>