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EB0E0" w14:textId="77777777" w:rsidR="0092253F" w:rsidRPr="00252C53" w:rsidRDefault="0092253F" w:rsidP="00287666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14:paraId="6244827A" w14:textId="77777777" w:rsidR="00E3750F" w:rsidRPr="00252C53" w:rsidRDefault="00E3750F" w:rsidP="00287666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 xml:space="preserve"> о проведении общественных обсуждений по объекту экологической экспертизы, включая предварительные материалы оценки воздействия на окружающую среду</w:t>
      </w:r>
      <w:r w:rsidR="00287666" w:rsidRPr="00252C53">
        <w:rPr>
          <w:rFonts w:ascii="Times New Roman" w:hAnsi="Times New Roman" w:cs="Times New Roman"/>
          <w:b/>
          <w:sz w:val="26"/>
          <w:szCs w:val="26"/>
        </w:rPr>
        <w:t>.</w:t>
      </w:r>
    </w:p>
    <w:p w14:paraId="794E5AE2" w14:textId="77777777" w:rsidR="00287666" w:rsidRPr="00252C53" w:rsidRDefault="00287666" w:rsidP="00287666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</w:p>
    <w:p w14:paraId="4E0184C4" w14:textId="77777777" w:rsidR="00F87115" w:rsidRPr="00252C53" w:rsidRDefault="00F87115" w:rsidP="00287666">
      <w:pPr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Департамент охотничьего и рыбного хозяйства Томской области в соответствии с Приказом Минприр</w:t>
      </w:r>
      <w:r w:rsidR="00593BC4" w:rsidRPr="00252C53">
        <w:rPr>
          <w:rFonts w:ascii="Times New Roman" w:hAnsi="Times New Roman" w:cs="Times New Roman"/>
          <w:sz w:val="26"/>
          <w:szCs w:val="26"/>
        </w:rPr>
        <w:t>оды России от 01.12.2020 №</w:t>
      </w:r>
      <w:r w:rsidR="00B172FF" w:rsidRPr="00252C53">
        <w:rPr>
          <w:rFonts w:ascii="Times New Roman" w:hAnsi="Times New Roman" w:cs="Times New Roman"/>
          <w:sz w:val="26"/>
          <w:szCs w:val="26"/>
        </w:rPr>
        <w:t xml:space="preserve"> 999 «</w:t>
      </w:r>
      <w:r w:rsidRPr="00252C53">
        <w:rPr>
          <w:rFonts w:ascii="Times New Roman" w:hAnsi="Times New Roman" w:cs="Times New Roman"/>
          <w:sz w:val="26"/>
          <w:szCs w:val="26"/>
        </w:rPr>
        <w:t xml:space="preserve">Об утверждении требований к материалам оценки </w:t>
      </w:r>
      <w:r w:rsidR="00B172FF" w:rsidRPr="00252C53">
        <w:rPr>
          <w:rFonts w:ascii="Times New Roman" w:hAnsi="Times New Roman" w:cs="Times New Roman"/>
          <w:sz w:val="26"/>
          <w:szCs w:val="26"/>
        </w:rPr>
        <w:t>воздействия на окружающую среду»</w:t>
      </w:r>
      <w:r w:rsidRPr="00252C53">
        <w:rPr>
          <w:rFonts w:ascii="Times New Roman" w:hAnsi="Times New Roman" w:cs="Times New Roman"/>
          <w:sz w:val="26"/>
          <w:szCs w:val="26"/>
        </w:rPr>
        <w:t xml:space="preserve"> проводит общественное обсуждение материалов  обоснования лимитов добычи охотничьих рес</w:t>
      </w:r>
      <w:r w:rsidR="00593BC4" w:rsidRPr="00252C53">
        <w:rPr>
          <w:rFonts w:ascii="Times New Roman" w:hAnsi="Times New Roman" w:cs="Times New Roman"/>
          <w:sz w:val="26"/>
          <w:szCs w:val="26"/>
        </w:rPr>
        <w:t>урсов на период с 1 августа 2024  года п</w:t>
      </w:r>
      <w:r w:rsidRPr="00252C53">
        <w:rPr>
          <w:rFonts w:ascii="Times New Roman" w:hAnsi="Times New Roman" w:cs="Times New Roman"/>
          <w:sz w:val="26"/>
          <w:szCs w:val="26"/>
        </w:rPr>
        <w:t xml:space="preserve">о 1 августа </w:t>
      </w:r>
      <w:r w:rsidR="00593BC4" w:rsidRPr="00252C53">
        <w:rPr>
          <w:rFonts w:ascii="Times New Roman" w:hAnsi="Times New Roman" w:cs="Times New Roman"/>
          <w:sz w:val="26"/>
          <w:szCs w:val="26"/>
        </w:rPr>
        <w:t>2025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области, включая предварительные материалы оценки воздействия на окружающую среду.</w:t>
      </w:r>
    </w:p>
    <w:p w14:paraId="2B4F2600" w14:textId="77777777" w:rsidR="00353740" w:rsidRPr="00252C53" w:rsidRDefault="00353740" w:rsidP="00287666">
      <w:pPr>
        <w:ind w:left="-567" w:firstLine="709"/>
        <w:contextualSpacing/>
        <w:jc w:val="left"/>
        <w:rPr>
          <w:rFonts w:ascii="Times New Roman" w:hAnsi="Times New Roman" w:cs="Times New Roman"/>
          <w:b/>
          <w:sz w:val="26"/>
          <w:szCs w:val="26"/>
        </w:rPr>
      </w:pPr>
    </w:p>
    <w:p w14:paraId="16719CD4" w14:textId="77777777" w:rsidR="00CB173E" w:rsidRPr="00252C53" w:rsidRDefault="00CB173E" w:rsidP="00353740">
      <w:pPr>
        <w:ind w:left="-567" w:firstLine="567"/>
        <w:contextualSpacing/>
        <w:jc w:val="left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Данные исполнителя:</w:t>
      </w:r>
    </w:p>
    <w:p w14:paraId="1F9A27CA" w14:textId="77777777" w:rsidR="00353740" w:rsidRPr="00252C53" w:rsidRDefault="00CB173E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Департамент охотничьего и рыбного хозяйства Томской области</w:t>
      </w:r>
      <w:r w:rsidR="00353740" w:rsidRPr="00252C5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7F541C0" w14:textId="77777777" w:rsidR="0029403C" w:rsidRPr="00252C53" w:rsidRDefault="0029403C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252C53">
        <w:rPr>
          <w:rFonts w:ascii="Times New Roman" w:hAnsi="Times New Roman" w:cs="Times New Roman"/>
          <w:sz w:val="26"/>
          <w:szCs w:val="26"/>
        </w:rPr>
        <w:t>ДОиРХ</w:t>
      </w:r>
      <w:proofErr w:type="spellEnd"/>
      <w:r w:rsidRPr="00252C53">
        <w:rPr>
          <w:rFonts w:ascii="Times New Roman" w:hAnsi="Times New Roman" w:cs="Times New Roman"/>
          <w:sz w:val="26"/>
          <w:szCs w:val="26"/>
        </w:rPr>
        <w:t xml:space="preserve"> ТО)</w:t>
      </w:r>
    </w:p>
    <w:p w14:paraId="16E86CFF" w14:textId="77777777" w:rsidR="00CB173E" w:rsidRPr="00252C53" w:rsidRDefault="00CB173E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Начальник: Сиротин Виктор В</w:t>
      </w:r>
      <w:r w:rsidR="0029403C" w:rsidRPr="00252C53">
        <w:rPr>
          <w:rFonts w:ascii="Times New Roman" w:hAnsi="Times New Roman" w:cs="Times New Roman"/>
          <w:sz w:val="26"/>
          <w:szCs w:val="26"/>
        </w:rPr>
        <w:t>а</w:t>
      </w:r>
      <w:r w:rsidRPr="00252C53">
        <w:rPr>
          <w:rFonts w:ascii="Times New Roman" w:hAnsi="Times New Roman" w:cs="Times New Roman"/>
          <w:sz w:val="26"/>
          <w:szCs w:val="26"/>
        </w:rPr>
        <w:t>сильевич</w:t>
      </w:r>
    </w:p>
    <w:p w14:paraId="6DAA2B0E" w14:textId="77777777" w:rsidR="00CB173E" w:rsidRPr="00252C53" w:rsidRDefault="00CB173E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ОГРН: 1157017017520</w:t>
      </w:r>
    </w:p>
    <w:p w14:paraId="3442AFAC" w14:textId="77777777" w:rsidR="00CB173E" w:rsidRPr="00252C53" w:rsidRDefault="00CB173E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ИНН:</w:t>
      </w:r>
      <w:r w:rsidR="0029403C" w:rsidRPr="00252C53">
        <w:rPr>
          <w:rFonts w:ascii="Times New Roman" w:hAnsi="Times New Roman" w:cs="Times New Roman"/>
          <w:sz w:val="26"/>
          <w:szCs w:val="26"/>
        </w:rPr>
        <w:t xml:space="preserve"> 7017386228</w:t>
      </w:r>
    </w:p>
    <w:p w14:paraId="7D5A2F6C" w14:textId="77777777" w:rsidR="0029403C" w:rsidRPr="00252C53" w:rsidRDefault="0029403C" w:rsidP="00353740">
      <w:pPr>
        <w:pStyle w:val="ConsPlusNormal"/>
        <w:spacing w:before="220"/>
        <w:ind w:left="-567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Адрес и контактная информация:</w:t>
      </w:r>
    </w:p>
    <w:p w14:paraId="07DA4F8E" w14:textId="77777777" w:rsidR="0029403C" w:rsidRPr="00252C53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634041 г. Томск, пр. Кирова 14</w:t>
      </w:r>
    </w:p>
    <w:p w14:paraId="5D2A9DE0" w14:textId="77777777" w:rsidR="0029403C" w:rsidRPr="00252C53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 xml:space="preserve">Телефон/факс: 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8 </w:t>
      </w:r>
      <w:r w:rsidRPr="00252C53">
        <w:rPr>
          <w:rFonts w:ascii="Times New Roman" w:hAnsi="Times New Roman" w:cs="Times New Roman"/>
          <w:sz w:val="26"/>
          <w:szCs w:val="26"/>
        </w:rPr>
        <w:t>(38-22) 90-30-71</w:t>
      </w:r>
    </w:p>
    <w:p w14:paraId="46F7896B" w14:textId="77777777" w:rsidR="00353740" w:rsidRPr="00252C53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252C53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252C53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252C53">
        <w:rPr>
          <w:rFonts w:ascii="Times New Roman" w:hAnsi="Times New Roman" w:cs="Times New Roman"/>
          <w:sz w:val="26"/>
          <w:szCs w:val="26"/>
        </w:rPr>
        <w:t>:</w:t>
      </w:r>
      <w:r w:rsidRPr="00252C53">
        <w:rPr>
          <w:rFonts w:ascii="Times New Roman" w:hAnsi="Times New Roman" w:cs="Times New Roman"/>
          <w:sz w:val="26"/>
          <w:szCs w:val="26"/>
          <w:u w:val="single"/>
        </w:rPr>
        <w:t> </w:t>
      </w:r>
      <w:hyperlink r:id="rId5" w:history="1">
        <w:r w:rsidRPr="00252C53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dor.tomsk@yandex.ru; dep-orkhto@tomsk.gov.ru</w:t>
        </w:r>
      </w:hyperlink>
    </w:p>
    <w:p w14:paraId="215FAF0E" w14:textId="77777777" w:rsidR="0029403C" w:rsidRDefault="0029403C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Органы местного самоуправления, ответственные за организацию общественных обсуждений:</w:t>
      </w:r>
    </w:p>
    <w:tbl>
      <w:tblPr>
        <w:tblStyle w:val="aa"/>
        <w:tblW w:w="10030" w:type="dxa"/>
        <w:tblInd w:w="-459" w:type="dxa"/>
        <w:tblLook w:val="04A0" w:firstRow="1" w:lastRow="0" w:firstColumn="1" w:lastColumn="0" w:noHBand="0" w:noVBand="1"/>
      </w:tblPr>
      <w:tblGrid>
        <w:gridCol w:w="593"/>
        <w:gridCol w:w="3254"/>
        <w:gridCol w:w="6183"/>
      </w:tblGrid>
      <w:tr w:rsidR="000E4B9A" w:rsidRPr="00945C19" w14:paraId="5B33E738" w14:textId="77777777" w:rsidTr="00107B8F">
        <w:tc>
          <w:tcPr>
            <w:tcW w:w="567" w:type="dxa"/>
            <w:vAlign w:val="center"/>
          </w:tcPr>
          <w:p w14:paraId="6ECB761D" w14:textId="77777777" w:rsidR="000E4B9A" w:rsidRPr="00353740" w:rsidRDefault="000E4B9A" w:rsidP="00107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№ п.п.</w:t>
            </w:r>
          </w:p>
        </w:tc>
        <w:tc>
          <w:tcPr>
            <w:tcW w:w="3261" w:type="dxa"/>
            <w:vAlign w:val="center"/>
          </w:tcPr>
          <w:p w14:paraId="0E7F2210" w14:textId="77777777" w:rsidR="000E4B9A" w:rsidRPr="00353740" w:rsidRDefault="000E4B9A" w:rsidP="00107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6202" w:type="dxa"/>
            <w:vAlign w:val="center"/>
          </w:tcPr>
          <w:p w14:paraId="3E4A661A" w14:textId="77777777" w:rsidR="000E4B9A" w:rsidRPr="00353740" w:rsidRDefault="000E4B9A" w:rsidP="00107B8F">
            <w:pPr>
              <w:pStyle w:val="ConsPlusNormal"/>
              <w:spacing w:before="220"/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740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контактная информация</w:t>
            </w:r>
          </w:p>
          <w:p w14:paraId="473BC651" w14:textId="77777777" w:rsidR="000E4B9A" w:rsidRPr="00353740" w:rsidRDefault="000E4B9A" w:rsidP="00107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4B9A" w:rsidRPr="00945C19" w14:paraId="1221B361" w14:textId="77777777" w:rsidTr="00107B8F">
        <w:tc>
          <w:tcPr>
            <w:tcW w:w="567" w:type="dxa"/>
          </w:tcPr>
          <w:p w14:paraId="713A285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5F2B232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Александровского района</w:t>
            </w:r>
          </w:p>
        </w:tc>
        <w:tc>
          <w:tcPr>
            <w:tcW w:w="6202" w:type="dxa"/>
          </w:tcPr>
          <w:p w14:paraId="14F1090F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636760, Томская область, Александровский район, с. Александровское, ул. Ленина, 8 </w:t>
            </w:r>
          </w:p>
          <w:p w14:paraId="7DF52F28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(38255) 2-43-03, +7 (38255) 2-44-05</w:t>
            </w:r>
          </w:p>
          <w:p w14:paraId="421EFFE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(38255) 2-54-07</w:t>
            </w:r>
          </w:p>
          <w:p w14:paraId="3A4C09D3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alsadm@tomsk.gov.ru</w:t>
              </w:r>
            </w:hyperlink>
          </w:p>
        </w:tc>
      </w:tr>
      <w:tr w:rsidR="000E4B9A" w:rsidRPr="00945C19" w14:paraId="791BD704" w14:textId="77777777" w:rsidTr="00107B8F">
        <w:tc>
          <w:tcPr>
            <w:tcW w:w="567" w:type="dxa"/>
          </w:tcPr>
          <w:p w14:paraId="31EB4DE8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14:paraId="2B18839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Асиновск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667C13B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Томская область, г. Асино, ул. имени Ленина, 40</w:t>
            </w:r>
          </w:p>
          <w:p w14:paraId="410C21C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+7 (38241) 2-14-21</w:t>
            </w:r>
          </w:p>
          <w:p w14:paraId="0977A24A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636840,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Асиновский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г. Асино, ул. Ленина, 40 </w:t>
            </w:r>
          </w:p>
          <w:p w14:paraId="4D9994B3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(38241) 2-14-21</w:t>
            </w:r>
          </w:p>
          <w:p w14:paraId="17EA6A2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(38241) 2-32-93</w:t>
            </w:r>
          </w:p>
          <w:p w14:paraId="16F611F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asino@asino.tomsknet.ru</w:t>
              </w:r>
            </w:hyperlink>
          </w:p>
        </w:tc>
      </w:tr>
      <w:tr w:rsidR="000E4B9A" w:rsidRPr="00945C19" w14:paraId="1216AC95" w14:textId="77777777" w:rsidTr="00107B8F">
        <w:tc>
          <w:tcPr>
            <w:tcW w:w="567" w:type="dxa"/>
          </w:tcPr>
          <w:p w14:paraId="3C14ADB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00580EE2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Бакчарск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4D3FB4B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636200,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Бакчарский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Бакчар, ул. Ленина, 53 </w:t>
            </w:r>
          </w:p>
          <w:p w14:paraId="2003B3CF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(38249) 2-14-57, факс: +7 (38249) 2-13-57</w:t>
            </w:r>
          </w:p>
          <w:p w14:paraId="4915D554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(38249) 2-23-34</w:t>
            </w:r>
          </w:p>
          <w:p w14:paraId="65A5DC24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bakadm@tomsk.gov.ru</w:t>
              </w:r>
            </w:hyperlink>
          </w:p>
          <w:p w14:paraId="26FB4F1C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4B9A" w:rsidRPr="00945C19" w14:paraId="3CC83AF9" w14:textId="77777777" w:rsidTr="00107B8F">
        <w:tc>
          <w:tcPr>
            <w:tcW w:w="567" w:type="dxa"/>
          </w:tcPr>
          <w:p w14:paraId="0AE78794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6F48FC2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Верхнекетск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5DFD3CC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636500,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Верхнекетский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. Белый Яр, ул. Гагарина, 15 </w:t>
            </w:r>
          </w:p>
          <w:p w14:paraId="5711808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Телефон: +7 (38258) 2-21-06, +7 (38258) 2-17-37</w:t>
            </w:r>
          </w:p>
          <w:p w14:paraId="557C738A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(38258) 2-13-44</w:t>
            </w:r>
          </w:p>
          <w:p w14:paraId="22694D53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vktadm@tomsk.gov.ru</w:t>
              </w:r>
            </w:hyperlink>
          </w:p>
        </w:tc>
      </w:tr>
      <w:tr w:rsidR="000E4B9A" w:rsidRPr="00945C19" w14:paraId="707CC79E" w14:textId="77777777" w:rsidTr="00107B8F">
        <w:tc>
          <w:tcPr>
            <w:tcW w:w="567" w:type="dxa"/>
          </w:tcPr>
          <w:p w14:paraId="688B49C8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61" w:type="dxa"/>
          </w:tcPr>
          <w:p w14:paraId="429A6A0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Зырянск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38E174DE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636850, Томская область, Зырянский район, с. Зырянское, ул. Советская, 10 </w:t>
            </w:r>
          </w:p>
          <w:p w14:paraId="3C4D2D95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(38243) 3-81-41 доб. 213</w:t>
            </w:r>
          </w:p>
          <w:p w14:paraId="77DA8B29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(38243) 3-81-41 доб. 207</w:t>
            </w:r>
          </w:p>
          <w:p w14:paraId="1619A28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ziradm@tomsk.gov.ru</w:t>
              </w:r>
            </w:hyperlink>
          </w:p>
        </w:tc>
      </w:tr>
      <w:tr w:rsidR="000E4B9A" w:rsidRPr="00945C19" w14:paraId="383F046D" w14:textId="77777777" w:rsidTr="00107B8F">
        <w:tc>
          <w:tcPr>
            <w:tcW w:w="567" w:type="dxa"/>
          </w:tcPr>
          <w:p w14:paraId="7E02E989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50C637C3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Каргасокск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5F560B94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636700,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Каргасокский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Каргасок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, ул. Пушкина, 31 </w:t>
            </w:r>
          </w:p>
          <w:p w14:paraId="03072182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(38253) 2-33-09; факс: +7 (38253) 2-14-33</w:t>
            </w:r>
          </w:p>
          <w:p w14:paraId="439D2B8D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(38253) 2-23-52</w:t>
            </w:r>
          </w:p>
          <w:p w14:paraId="7F9CAA52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kargadm@tomsk.gov.ru</w:t>
              </w:r>
            </w:hyperlink>
          </w:p>
        </w:tc>
      </w:tr>
      <w:tr w:rsidR="000E4B9A" w:rsidRPr="00945C19" w14:paraId="75162284" w14:textId="77777777" w:rsidTr="00107B8F">
        <w:tc>
          <w:tcPr>
            <w:tcW w:w="567" w:type="dxa"/>
          </w:tcPr>
          <w:p w14:paraId="64998E28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71EF761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Кожевниковск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0A9216DE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636160,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Кожевниковский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Кожевниково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, ул. Гагарина, 17 </w:t>
            </w:r>
          </w:p>
          <w:p w14:paraId="2183F34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(38244) 2-23-44, +7 (38244) 2-24-80</w:t>
            </w:r>
          </w:p>
          <w:p w14:paraId="5E18C03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(38244) 2-23-45</w:t>
            </w:r>
          </w:p>
          <w:p w14:paraId="7692B42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2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kogadm@tomsk.gov.ru</w:t>
              </w:r>
            </w:hyperlink>
          </w:p>
        </w:tc>
      </w:tr>
      <w:tr w:rsidR="000E4B9A" w:rsidRPr="00945C19" w14:paraId="58415284" w14:textId="77777777" w:rsidTr="00107B8F">
        <w:tc>
          <w:tcPr>
            <w:tcW w:w="567" w:type="dxa"/>
          </w:tcPr>
          <w:p w14:paraId="6D3726F3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77DE220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Колпашевск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1FCB3F3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636460,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г. Колпашево, ул. Кирова, 26 </w:t>
            </w:r>
          </w:p>
          <w:p w14:paraId="53457D32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(38254) 5-29-47</w:t>
            </w:r>
          </w:p>
          <w:p w14:paraId="2BE0BAEF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(38254) 5-10-19</w:t>
            </w:r>
          </w:p>
          <w:p w14:paraId="67703F82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3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klpadm@tomsk.gov.ru</w:t>
              </w:r>
            </w:hyperlink>
          </w:p>
        </w:tc>
      </w:tr>
      <w:tr w:rsidR="000E4B9A" w:rsidRPr="00945C19" w14:paraId="12F30029" w14:textId="77777777" w:rsidTr="00107B8F">
        <w:tc>
          <w:tcPr>
            <w:tcW w:w="567" w:type="dxa"/>
          </w:tcPr>
          <w:p w14:paraId="5D076832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003522A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Кривошеинск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117E3383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636300,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Кривошеинский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Кривошеино, ул. Ленина, 26 </w:t>
            </w:r>
          </w:p>
          <w:p w14:paraId="318AE4D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(38251) 2-14-90, +7 (38251) 2-22-33</w:t>
            </w:r>
          </w:p>
          <w:p w14:paraId="3879A91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(38251) 2-15-05</w:t>
            </w:r>
          </w:p>
          <w:p w14:paraId="2E5877A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4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kshadm@tomsk.gov.ru</w:t>
              </w:r>
            </w:hyperlink>
          </w:p>
        </w:tc>
      </w:tr>
      <w:tr w:rsidR="000E4B9A" w:rsidRPr="00945C19" w14:paraId="7B050022" w14:textId="77777777" w:rsidTr="00107B8F">
        <w:tc>
          <w:tcPr>
            <w:tcW w:w="567" w:type="dxa"/>
          </w:tcPr>
          <w:p w14:paraId="0F59EB1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079D25D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Молчановск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32C1FB2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636330,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Молчановский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с.Молчаново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, ул. Димитрова, 25 </w:t>
            </w:r>
          </w:p>
          <w:p w14:paraId="56CC0025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(38256) 2-32-30; 60-302</w:t>
            </w:r>
          </w:p>
          <w:p w14:paraId="6B2E7F8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(38256) 2-10-07</w:t>
            </w:r>
          </w:p>
          <w:p w14:paraId="71DE5F9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5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ml-priem@tomsk.gov.ru</w:t>
              </w:r>
            </w:hyperlink>
          </w:p>
        </w:tc>
      </w:tr>
      <w:tr w:rsidR="000E4B9A" w:rsidRPr="00945C19" w14:paraId="31FD1A4A" w14:textId="77777777" w:rsidTr="00107B8F">
        <w:tc>
          <w:tcPr>
            <w:tcW w:w="567" w:type="dxa"/>
          </w:tcPr>
          <w:p w14:paraId="09E31D0E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14:paraId="68DE4992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Парабельск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32B95BAD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636600,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Парабельский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Парабель, ул. Советская, 14 </w:t>
            </w:r>
          </w:p>
          <w:p w14:paraId="0BFEDC6F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(38252) 2-14-09; +7 (38252) 2-12-61</w:t>
            </w:r>
          </w:p>
          <w:p w14:paraId="4B5B46F8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(38252) 2-14-09</w:t>
            </w:r>
          </w:p>
          <w:p w14:paraId="07BE7E3A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par-pri@tomsk.gov.ru</w:t>
              </w:r>
            </w:hyperlink>
          </w:p>
        </w:tc>
      </w:tr>
      <w:tr w:rsidR="000E4B9A" w:rsidRPr="00945C19" w14:paraId="171F04AC" w14:textId="77777777" w:rsidTr="00107B8F">
        <w:tc>
          <w:tcPr>
            <w:tcW w:w="567" w:type="dxa"/>
          </w:tcPr>
          <w:p w14:paraId="55E64A98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14:paraId="7EC88E85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Первомайск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6F107455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636930, Томская область, Первомайский район, с. Первомайское, ул. Ленинская, 38 </w:t>
            </w:r>
          </w:p>
          <w:p w14:paraId="654BCFFF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(38245) 2-22-</w:t>
            </w:r>
            <w:proofErr w:type="gramStart"/>
            <w:r w:rsidRPr="00945C19">
              <w:rPr>
                <w:rFonts w:ascii="Times New Roman" w:hAnsi="Times New Roman"/>
                <w:sz w:val="24"/>
                <w:szCs w:val="24"/>
              </w:rPr>
              <w:t>54 ;</w:t>
            </w:r>
            <w:proofErr w:type="gram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+7 (38245) 2-23-44</w:t>
            </w:r>
          </w:p>
          <w:p w14:paraId="287751DD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(38245) 2-18-77; +7 (38245) 2-19-46</w:t>
            </w:r>
          </w:p>
          <w:p w14:paraId="048C582A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pmadm@tomsk.gov.ru</w:t>
              </w:r>
            </w:hyperlink>
          </w:p>
        </w:tc>
      </w:tr>
      <w:tr w:rsidR="000E4B9A" w:rsidRPr="00945C19" w14:paraId="51021286" w14:textId="77777777" w:rsidTr="00107B8F">
        <w:tc>
          <w:tcPr>
            <w:tcW w:w="567" w:type="dxa"/>
          </w:tcPr>
          <w:p w14:paraId="1C0303E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14:paraId="3ABA022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Тегульдетск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0CF132FD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636900,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Тегульдетский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Тегульдет, ул. Ленина, 97 </w:t>
            </w:r>
          </w:p>
          <w:p w14:paraId="1C3DDCD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(38246) 2-16-42; +7 (38246) 2-16-66</w:t>
            </w:r>
          </w:p>
          <w:p w14:paraId="0C4D0DA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(38246) 2-18-38</w:t>
            </w:r>
          </w:p>
          <w:p w14:paraId="03117D5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tgdadm@tomsk.gov.ru</w:t>
              </w:r>
            </w:hyperlink>
          </w:p>
        </w:tc>
      </w:tr>
      <w:tr w:rsidR="000E4B9A" w:rsidRPr="00945C19" w14:paraId="629D57E1" w14:textId="77777777" w:rsidTr="00107B8F">
        <w:tc>
          <w:tcPr>
            <w:tcW w:w="567" w:type="dxa"/>
          </w:tcPr>
          <w:p w14:paraId="578D870E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14:paraId="6B8315E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Томск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1EEC1563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634009, Томская область, г. Томск, ул. Карла Маркса, 56 </w:t>
            </w:r>
          </w:p>
          <w:p w14:paraId="61FD421E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(3822) 404-085</w:t>
            </w:r>
          </w:p>
          <w:p w14:paraId="4BDE59D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(3822) 408-635</w:t>
            </w:r>
          </w:p>
          <w:p w14:paraId="2C2A020C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tmkadm@tomsk.gov.ru</w:t>
              </w:r>
            </w:hyperlink>
          </w:p>
        </w:tc>
      </w:tr>
      <w:tr w:rsidR="000E4B9A" w:rsidRPr="00945C19" w14:paraId="3A3FB3FF" w14:textId="77777777" w:rsidTr="00107B8F">
        <w:tc>
          <w:tcPr>
            <w:tcW w:w="567" w:type="dxa"/>
          </w:tcPr>
          <w:p w14:paraId="4941448E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261" w:type="dxa"/>
          </w:tcPr>
          <w:p w14:paraId="67EFD20D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Чаинск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765A2E16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636400,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Чаинский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Подгорное, ул. Ленинская, 11 </w:t>
            </w:r>
          </w:p>
          <w:p w14:paraId="7CA6FB5F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(38257) 2-19-28, +7 (38257) 2-19-42</w:t>
            </w:r>
          </w:p>
          <w:p w14:paraId="2D06759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(38257) 2-19-28</w:t>
            </w:r>
          </w:p>
          <w:p w14:paraId="6BDA8C27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2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tiaadm@tomsk.gov.ru</w:t>
              </w:r>
            </w:hyperlink>
          </w:p>
        </w:tc>
      </w:tr>
      <w:tr w:rsidR="000E4B9A" w:rsidRPr="00945C19" w14:paraId="2F2E6A0B" w14:textId="77777777" w:rsidTr="00107B8F">
        <w:tc>
          <w:tcPr>
            <w:tcW w:w="567" w:type="dxa"/>
          </w:tcPr>
          <w:p w14:paraId="38E912FB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14:paraId="6089FCC0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Шегарск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28B23C3A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636130,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Шегарский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Мельниково, ул. Калинина, 51 </w:t>
            </w:r>
          </w:p>
          <w:p w14:paraId="58BD34D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(38247) 2-18-33</w:t>
            </w:r>
          </w:p>
          <w:p w14:paraId="6DA01528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(38247) 2-26-04</w:t>
            </w:r>
          </w:p>
          <w:p w14:paraId="31589A91" w14:textId="77777777"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2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shgadm@tomsk.gov.ru</w:t>
              </w:r>
            </w:hyperlink>
          </w:p>
        </w:tc>
      </w:tr>
    </w:tbl>
    <w:p w14:paraId="22A6F8C5" w14:textId="77777777" w:rsidR="000E4B9A" w:rsidRPr="00252C53" w:rsidRDefault="000E4B9A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A2700F" w14:textId="77777777" w:rsidR="00492A26" w:rsidRPr="00252C53" w:rsidRDefault="00492A2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Наименование планируемой (намечаемой) хозяйственной деятельности:</w:t>
      </w:r>
      <w:r w:rsidRPr="00252C53">
        <w:rPr>
          <w:rFonts w:ascii="Times New Roman" w:hAnsi="Times New Roman" w:cs="Times New Roman"/>
          <w:sz w:val="26"/>
          <w:szCs w:val="26"/>
        </w:rPr>
        <w:t xml:space="preserve"> Обоснование лимитов добычи охотничьих рес</w:t>
      </w:r>
      <w:r w:rsidR="00593BC4" w:rsidRPr="00252C53">
        <w:rPr>
          <w:rFonts w:ascii="Times New Roman" w:hAnsi="Times New Roman" w:cs="Times New Roman"/>
          <w:sz w:val="26"/>
          <w:szCs w:val="26"/>
        </w:rPr>
        <w:t>урсов на период с 1 августа 2024  года по 1 августа 2025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области.</w:t>
      </w:r>
    </w:p>
    <w:p w14:paraId="44B1EF21" w14:textId="77777777" w:rsidR="00492A26" w:rsidRPr="00252C53" w:rsidRDefault="00492A2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Цель планируемой (намечаемой) хозяйственной и иной деятельности</w:t>
      </w:r>
      <w:r w:rsidRPr="00252C53">
        <w:rPr>
          <w:rFonts w:ascii="Times New Roman" w:hAnsi="Times New Roman" w:cs="Times New Roman"/>
          <w:sz w:val="26"/>
          <w:szCs w:val="26"/>
        </w:rPr>
        <w:t>: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 установление</w:t>
      </w:r>
      <w:r w:rsidR="009E0B33" w:rsidRPr="00252C53">
        <w:rPr>
          <w:rFonts w:ascii="Times New Roman" w:hAnsi="Times New Roman" w:cs="Times New Roman"/>
          <w:sz w:val="26"/>
          <w:szCs w:val="26"/>
        </w:rPr>
        <w:t xml:space="preserve"> лимитов добычи и квот добычи охотничьих ресурсов для каждого охотничьего угодья Томской области,  </w:t>
      </w:r>
      <w:r w:rsidRPr="00252C53">
        <w:rPr>
          <w:rFonts w:ascii="Times New Roman" w:hAnsi="Times New Roman" w:cs="Times New Roman"/>
          <w:sz w:val="26"/>
          <w:szCs w:val="26"/>
        </w:rPr>
        <w:t xml:space="preserve">регулирование использования охотничьих ресурсов в объемах, позволяющих обеспечить их видовое разнообразие и сохранить их численность в пределах, необходимых </w:t>
      </w:r>
      <w:r w:rsidR="009E0B33" w:rsidRPr="00252C53">
        <w:rPr>
          <w:rFonts w:ascii="Times New Roman" w:hAnsi="Times New Roman" w:cs="Times New Roman"/>
          <w:sz w:val="26"/>
          <w:szCs w:val="26"/>
        </w:rPr>
        <w:t>для их расширенного воспроизвод</w:t>
      </w:r>
      <w:r w:rsidRPr="00252C53">
        <w:rPr>
          <w:rFonts w:ascii="Times New Roman" w:hAnsi="Times New Roman" w:cs="Times New Roman"/>
          <w:sz w:val="26"/>
          <w:szCs w:val="26"/>
        </w:rPr>
        <w:t>ства</w:t>
      </w:r>
      <w:r w:rsidR="009E0B33" w:rsidRPr="00252C53">
        <w:rPr>
          <w:rFonts w:ascii="Times New Roman" w:hAnsi="Times New Roman" w:cs="Times New Roman"/>
          <w:sz w:val="26"/>
          <w:szCs w:val="26"/>
        </w:rPr>
        <w:t>.</w:t>
      </w:r>
    </w:p>
    <w:p w14:paraId="792F8C3E" w14:textId="77777777" w:rsidR="009E0B33" w:rsidRPr="00252C53" w:rsidRDefault="009E0B33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Предварительное место реализации планируемой (намечаемой) хозяйственной деятельности:</w:t>
      </w:r>
      <w:r w:rsidRPr="00252C53">
        <w:rPr>
          <w:rFonts w:ascii="Times New Roman" w:hAnsi="Times New Roman" w:cs="Times New Roman"/>
          <w:sz w:val="26"/>
          <w:szCs w:val="26"/>
        </w:rPr>
        <w:t xml:space="preserve"> Российская Федерация, Томская область, общедоступные и закрепленные охотничьи угодья</w:t>
      </w:r>
      <w:r w:rsidR="00353740" w:rsidRPr="00252C53">
        <w:rPr>
          <w:rFonts w:ascii="Times New Roman" w:hAnsi="Times New Roman" w:cs="Times New Roman"/>
          <w:sz w:val="26"/>
          <w:szCs w:val="26"/>
        </w:rPr>
        <w:t>.</w:t>
      </w:r>
    </w:p>
    <w:p w14:paraId="30241CC3" w14:textId="77777777" w:rsidR="0029403C" w:rsidRPr="00252C53" w:rsidRDefault="009E0B33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Планируемые сроки проведения оценки воздействия на окружающую среду:</w:t>
      </w:r>
      <w:r w:rsidR="007347AC" w:rsidRPr="00252C5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47AC" w:rsidRPr="00252C53">
        <w:rPr>
          <w:rFonts w:ascii="Times New Roman" w:hAnsi="Times New Roman" w:cs="Times New Roman"/>
          <w:sz w:val="26"/>
          <w:szCs w:val="26"/>
        </w:rPr>
        <w:t>с</w:t>
      </w:r>
      <w:r w:rsidR="00172356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593BC4" w:rsidRPr="00252C53">
        <w:rPr>
          <w:rFonts w:ascii="Times New Roman" w:hAnsi="Times New Roman" w:cs="Times New Roman"/>
          <w:sz w:val="26"/>
          <w:szCs w:val="26"/>
        </w:rPr>
        <w:t>19</w:t>
      </w:r>
      <w:r w:rsidR="00CE1713" w:rsidRPr="00252C53">
        <w:rPr>
          <w:rFonts w:ascii="Times New Roman" w:hAnsi="Times New Roman" w:cs="Times New Roman"/>
          <w:sz w:val="26"/>
          <w:szCs w:val="26"/>
        </w:rPr>
        <w:t xml:space="preserve"> февраля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2024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9E1E55" w:rsidRPr="00252C53">
        <w:rPr>
          <w:rFonts w:ascii="Times New Roman" w:hAnsi="Times New Roman" w:cs="Times New Roman"/>
          <w:sz w:val="26"/>
          <w:szCs w:val="26"/>
        </w:rPr>
        <w:t>31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марта 2024</w:t>
      </w:r>
      <w:r w:rsidR="00E01CAD" w:rsidRPr="00252C53">
        <w:rPr>
          <w:rFonts w:ascii="Times New Roman" w:hAnsi="Times New Roman" w:cs="Times New Roman"/>
          <w:sz w:val="26"/>
          <w:szCs w:val="26"/>
        </w:rPr>
        <w:t xml:space="preserve"> года.</w:t>
      </w:r>
    </w:p>
    <w:p w14:paraId="74703097" w14:textId="77777777" w:rsidR="00353740" w:rsidRPr="00252C53" w:rsidRDefault="00DD5754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 xml:space="preserve">Форма и срок проведения общественных обсуждений: </w:t>
      </w:r>
      <w:r w:rsidR="00287666" w:rsidRPr="00252C5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F050333" w14:textId="77777777" w:rsidR="00287666" w:rsidRPr="00252C53" w:rsidRDefault="0017235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-</w:t>
      </w:r>
      <w:r w:rsidR="00DD5754" w:rsidRPr="00252C53">
        <w:rPr>
          <w:rFonts w:ascii="Times New Roman" w:hAnsi="Times New Roman" w:cs="Times New Roman"/>
          <w:sz w:val="26"/>
          <w:szCs w:val="26"/>
        </w:rPr>
        <w:t xml:space="preserve">Сбор замечаний, комментариев и предложений </w:t>
      </w:r>
      <w:r w:rsidR="00F707BD" w:rsidRPr="00252C53">
        <w:rPr>
          <w:rFonts w:ascii="Times New Roman" w:hAnsi="Times New Roman" w:cs="Times New Roman"/>
          <w:sz w:val="26"/>
          <w:szCs w:val="26"/>
        </w:rPr>
        <w:t>в письменной форме</w:t>
      </w:r>
      <w:r w:rsidR="006E4ACD" w:rsidRPr="00252C53">
        <w:rPr>
          <w:rFonts w:ascii="Times New Roman" w:hAnsi="Times New Roman" w:cs="Times New Roman"/>
          <w:sz w:val="26"/>
          <w:szCs w:val="26"/>
        </w:rPr>
        <w:t xml:space="preserve"> ( в период </w:t>
      </w:r>
      <w:r w:rsidR="00F707BD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B172FF" w:rsidRPr="00252C53">
        <w:rPr>
          <w:rFonts w:ascii="Times New Roman" w:hAnsi="Times New Roman" w:cs="Times New Roman"/>
          <w:sz w:val="26"/>
          <w:szCs w:val="26"/>
        </w:rPr>
        <w:t xml:space="preserve">с </w:t>
      </w:r>
      <w:r w:rsidR="00593BC4" w:rsidRPr="00252C53">
        <w:rPr>
          <w:rFonts w:ascii="Times New Roman" w:hAnsi="Times New Roman" w:cs="Times New Roman"/>
          <w:sz w:val="26"/>
          <w:szCs w:val="26"/>
        </w:rPr>
        <w:t>19</w:t>
      </w:r>
      <w:r w:rsidRPr="00252C53">
        <w:rPr>
          <w:rFonts w:ascii="Times New Roman" w:hAnsi="Times New Roman" w:cs="Times New Roman"/>
          <w:sz w:val="26"/>
          <w:szCs w:val="26"/>
        </w:rPr>
        <w:t xml:space="preserve"> февраля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2024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9E1E55" w:rsidRPr="00252C53">
        <w:rPr>
          <w:rFonts w:ascii="Times New Roman" w:hAnsi="Times New Roman" w:cs="Times New Roman"/>
          <w:sz w:val="26"/>
          <w:szCs w:val="26"/>
        </w:rPr>
        <w:t>31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марта 2024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</w:t>
      </w:r>
      <w:r w:rsidR="006E4ACD" w:rsidRPr="00252C53">
        <w:rPr>
          <w:rFonts w:ascii="Times New Roman" w:hAnsi="Times New Roman" w:cs="Times New Roman"/>
          <w:sz w:val="26"/>
          <w:szCs w:val="26"/>
        </w:rPr>
        <w:t xml:space="preserve">)  </w:t>
      </w:r>
      <w:r w:rsidR="00DD5754" w:rsidRPr="00252C53">
        <w:rPr>
          <w:rFonts w:ascii="Times New Roman" w:hAnsi="Times New Roman" w:cs="Times New Roman"/>
          <w:sz w:val="26"/>
          <w:szCs w:val="26"/>
        </w:rPr>
        <w:t>по материалам обоснования лимитов добычи охотничьих рес</w:t>
      </w:r>
      <w:r w:rsidR="00593BC4" w:rsidRPr="00252C53">
        <w:rPr>
          <w:rFonts w:ascii="Times New Roman" w:hAnsi="Times New Roman" w:cs="Times New Roman"/>
          <w:sz w:val="26"/>
          <w:szCs w:val="26"/>
        </w:rPr>
        <w:t>урсов на период с 1 августа 2024  года по 1 августа 2025</w:t>
      </w:r>
      <w:r w:rsidR="00DD5754"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</w:t>
      </w:r>
      <w:r w:rsidR="00353740" w:rsidRPr="00252C53">
        <w:rPr>
          <w:rFonts w:ascii="Times New Roman" w:hAnsi="Times New Roman" w:cs="Times New Roman"/>
          <w:sz w:val="26"/>
          <w:szCs w:val="26"/>
        </w:rPr>
        <w:t>.</w:t>
      </w:r>
    </w:p>
    <w:p w14:paraId="4E587632" w14:textId="77777777" w:rsidR="00DD5754" w:rsidRPr="00252C53" w:rsidRDefault="0017235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-</w:t>
      </w:r>
      <w:r w:rsidR="00F707BD" w:rsidRPr="00252C53">
        <w:rPr>
          <w:rFonts w:ascii="Times New Roman" w:hAnsi="Times New Roman" w:cs="Times New Roman"/>
          <w:sz w:val="26"/>
          <w:szCs w:val="26"/>
        </w:rPr>
        <w:t>Проведение общественных слушаний.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2BB3E9F" w14:textId="77777777" w:rsidR="00E01CAD" w:rsidRPr="00252C53" w:rsidRDefault="00E01CAD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Место и сроки доступности объекта общественного обсуждения:</w:t>
      </w:r>
    </w:p>
    <w:p w14:paraId="545E2729" w14:textId="77777777" w:rsidR="00945C19" w:rsidRPr="00252C53" w:rsidRDefault="00E01CAD" w:rsidP="00353740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С материалами о</w:t>
      </w:r>
      <w:r w:rsidR="00DD5754" w:rsidRPr="00252C53">
        <w:rPr>
          <w:rFonts w:ascii="Times New Roman" w:hAnsi="Times New Roman" w:cs="Times New Roman"/>
          <w:sz w:val="26"/>
          <w:szCs w:val="26"/>
        </w:rPr>
        <w:t>боснования</w:t>
      </w:r>
      <w:r w:rsidRPr="00252C53">
        <w:rPr>
          <w:rFonts w:ascii="Times New Roman" w:hAnsi="Times New Roman" w:cs="Times New Roman"/>
          <w:sz w:val="26"/>
          <w:szCs w:val="26"/>
        </w:rPr>
        <w:t xml:space="preserve"> лимитов добычи охотничьих рес</w:t>
      </w:r>
      <w:r w:rsidR="00593BC4" w:rsidRPr="00252C53">
        <w:rPr>
          <w:rFonts w:ascii="Times New Roman" w:hAnsi="Times New Roman" w:cs="Times New Roman"/>
          <w:sz w:val="26"/>
          <w:szCs w:val="26"/>
        </w:rPr>
        <w:t>урсов на период с 1 августа 2024  года по 1 августа 2025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области, включая предварительные материалы оценки воздействия на окружающую среду</w:t>
      </w:r>
      <w:r w:rsidR="006E4ACD" w:rsidRPr="00252C53">
        <w:rPr>
          <w:rFonts w:ascii="Times New Roman" w:hAnsi="Times New Roman" w:cs="Times New Roman"/>
          <w:sz w:val="26"/>
          <w:szCs w:val="26"/>
        </w:rPr>
        <w:t>,</w:t>
      </w:r>
      <w:r w:rsidRPr="00252C53">
        <w:rPr>
          <w:rFonts w:ascii="Times New Roman" w:hAnsi="Times New Roman" w:cs="Times New Roman"/>
          <w:sz w:val="26"/>
          <w:szCs w:val="26"/>
        </w:rPr>
        <w:t xml:space="preserve"> можно ознакомиться в Департаменте охотничьего и рыбного </w:t>
      </w:r>
      <w:r w:rsidR="00DD5754" w:rsidRPr="00252C53">
        <w:rPr>
          <w:rFonts w:ascii="Times New Roman" w:hAnsi="Times New Roman" w:cs="Times New Roman"/>
          <w:sz w:val="26"/>
          <w:szCs w:val="26"/>
        </w:rPr>
        <w:t>хозяйства</w:t>
      </w:r>
      <w:r w:rsidRPr="00252C53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D25399" w:rsidRPr="00252C53">
        <w:rPr>
          <w:rFonts w:ascii="Times New Roman" w:hAnsi="Times New Roman" w:cs="Times New Roman"/>
          <w:sz w:val="26"/>
          <w:szCs w:val="26"/>
        </w:rPr>
        <w:t>,</w:t>
      </w:r>
      <w:r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D25399" w:rsidRPr="00252C53">
        <w:rPr>
          <w:rFonts w:ascii="Times New Roman" w:hAnsi="Times New Roman" w:cs="Times New Roman"/>
          <w:sz w:val="26"/>
          <w:szCs w:val="26"/>
        </w:rPr>
        <w:t xml:space="preserve">органах местного самоуправления, ответственных за организацию общественных обсуждений,  </w:t>
      </w:r>
      <w:r w:rsidRPr="00252C53">
        <w:rPr>
          <w:rFonts w:ascii="Times New Roman" w:hAnsi="Times New Roman" w:cs="Times New Roman"/>
          <w:sz w:val="26"/>
          <w:szCs w:val="26"/>
        </w:rPr>
        <w:t>по указанным выше адресам</w:t>
      </w:r>
      <w:r w:rsidR="00DD5754" w:rsidRPr="00252C53">
        <w:rPr>
          <w:rFonts w:ascii="Times New Roman" w:hAnsi="Times New Roman" w:cs="Times New Roman"/>
          <w:sz w:val="26"/>
          <w:szCs w:val="26"/>
        </w:rPr>
        <w:t xml:space="preserve"> в период с </w:t>
      </w:r>
      <w:r w:rsidR="00593BC4" w:rsidRPr="00252C53">
        <w:rPr>
          <w:rFonts w:ascii="Times New Roman" w:hAnsi="Times New Roman" w:cs="Times New Roman"/>
          <w:sz w:val="26"/>
          <w:szCs w:val="26"/>
        </w:rPr>
        <w:t>19</w:t>
      </w:r>
      <w:r w:rsidR="006E4ACD" w:rsidRPr="00252C53">
        <w:rPr>
          <w:rFonts w:ascii="Times New Roman" w:hAnsi="Times New Roman" w:cs="Times New Roman"/>
          <w:sz w:val="26"/>
          <w:szCs w:val="26"/>
        </w:rPr>
        <w:t xml:space="preserve"> февраля </w:t>
      </w:r>
      <w:r w:rsidR="00593BC4" w:rsidRPr="00252C53">
        <w:rPr>
          <w:rFonts w:ascii="Times New Roman" w:hAnsi="Times New Roman" w:cs="Times New Roman"/>
          <w:sz w:val="26"/>
          <w:szCs w:val="26"/>
        </w:rPr>
        <w:t>2024 года по 31 марта 2024</w:t>
      </w:r>
      <w:r w:rsidR="00DD5754" w:rsidRPr="00252C53">
        <w:rPr>
          <w:rFonts w:ascii="Times New Roman" w:hAnsi="Times New Roman" w:cs="Times New Roman"/>
          <w:sz w:val="26"/>
          <w:szCs w:val="26"/>
        </w:rPr>
        <w:t xml:space="preserve"> года</w:t>
      </w:r>
      <w:r w:rsidR="008075D6" w:rsidRPr="00252C53">
        <w:rPr>
          <w:rFonts w:ascii="Times New Roman" w:hAnsi="Times New Roman" w:cs="Times New Roman"/>
          <w:sz w:val="26"/>
          <w:szCs w:val="26"/>
        </w:rPr>
        <w:t>.</w:t>
      </w:r>
    </w:p>
    <w:p w14:paraId="3B114216" w14:textId="77777777" w:rsidR="00353740" w:rsidRPr="00252C53" w:rsidRDefault="00353740" w:rsidP="00353740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02118F1" w14:textId="77777777" w:rsidR="00252C53" w:rsidRDefault="00F707BD" w:rsidP="00252C53">
      <w:pPr>
        <w:autoSpaceDE w:val="0"/>
        <w:autoSpaceDN w:val="0"/>
        <w:adjustRightInd w:val="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 xml:space="preserve">Форма представления </w:t>
      </w:r>
      <w:r w:rsidR="00353740" w:rsidRPr="00252C53">
        <w:rPr>
          <w:rFonts w:ascii="Times New Roman" w:hAnsi="Times New Roman" w:cs="Times New Roman"/>
          <w:b/>
          <w:sz w:val="26"/>
          <w:szCs w:val="26"/>
        </w:rPr>
        <w:t>замечаний, комментариев и предложений</w:t>
      </w:r>
      <w:r w:rsidRPr="00252C53">
        <w:rPr>
          <w:rFonts w:ascii="Times New Roman" w:hAnsi="Times New Roman" w:cs="Times New Roman"/>
          <w:b/>
          <w:sz w:val="26"/>
          <w:szCs w:val="26"/>
        </w:rPr>
        <w:t>:</w:t>
      </w:r>
      <w:r w:rsidRPr="00252C53">
        <w:rPr>
          <w:rFonts w:ascii="Times New Roman" w:hAnsi="Times New Roman" w:cs="Times New Roman"/>
          <w:sz w:val="26"/>
          <w:szCs w:val="26"/>
        </w:rPr>
        <w:t xml:space="preserve"> письменная</w:t>
      </w:r>
      <w:r w:rsidR="00E01CAD" w:rsidRPr="00252C53">
        <w:rPr>
          <w:rFonts w:ascii="Times New Roman" w:hAnsi="Times New Roman" w:cs="Times New Roman"/>
          <w:sz w:val="26"/>
          <w:szCs w:val="26"/>
        </w:rPr>
        <w:t>.</w:t>
      </w:r>
      <w:r w:rsidR="00252C53" w:rsidRPr="00252C5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0C68BF3" w14:textId="77777777" w:rsidR="00252C53" w:rsidRPr="00252C53" w:rsidRDefault="00252C53" w:rsidP="00252C53">
      <w:pPr>
        <w:autoSpaceDE w:val="0"/>
        <w:autoSpaceDN w:val="0"/>
        <w:adjustRightInd w:val="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lastRenderedPageBreak/>
        <w:t>В обязательном порядке указывается фамилия, имя, отчество (при наличии) участника общественных слушаний; адрес, телефон (для физических лиц - адрес места жительства и телефон, для представителей организаций - адрес места нахождения и телефон организации); наименование организации (для представителей организаций); подпись, согласие на обработку персональных данных (в случае проведения общественных слушаний в дистанционном формате подписи отсутствуют)</w:t>
      </w:r>
    </w:p>
    <w:p w14:paraId="4BF3BE2C" w14:textId="77777777" w:rsidR="00E01CAD" w:rsidRPr="00252C53" w:rsidRDefault="00E01CAD" w:rsidP="00252C53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0D3701B" w14:textId="77777777" w:rsidR="00F707BD" w:rsidRPr="00252C53" w:rsidRDefault="00F707BD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 xml:space="preserve">Общественные слушания состояться с использованием средств дистанционного взаимодействия </w:t>
      </w:r>
      <w:r w:rsidR="00593BC4" w:rsidRPr="00252C53">
        <w:rPr>
          <w:rFonts w:ascii="Times New Roman" w:hAnsi="Times New Roman" w:cs="Times New Roman"/>
          <w:sz w:val="26"/>
          <w:szCs w:val="26"/>
        </w:rPr>
        <w:t>21.03.2024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в 10 часов  00 мин. по адресу: 634041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г. Томск, пр. Кирова 14, каб.60</w:t>
      </w:r>
      <w:r w:rsidR="00945C19" w:rsidRPr="00252C5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45C19" w:rsidRPr="00252C53">
        <w:rPr>
          <w:rFonts w:ascii="Times New Roman" w:hAnsi="Times New Roman" w:cs="Times New Roman"/>
          <w:sz w:val="26"/>
          <w:szCs w:val="26"/>
        </w:rPr>
        <w:t>ДОиРХ</w:t>
      </w:r>
      <w:proofErr w:type="spellEnd"/>
      <w:r w:rsidR="00945C19" w:rsidRPr="00252C53">
        <w:rPr>
          <w:rFonts w:ascii="Times New Roman" w:hAnsi="Times New Roman" w:cs="Times New Roman"/>
          <w:sz w:val="26"/>
          <w:szCs w:val="26"/>
        </w:rPr>
        <w:t xml:space="preserve"> ТО)</w:t>
      </w:r>
    </w:p>
    <w:p w14:paraId="2A8098A5" w14:textId="77777777" w:rsidR="00F707BD" w:rsidRPr="00252C53" w:rsidRDefault="00945C19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Ссылка для подключения</w:t>
      </w:r>
      <w:r w:rsidR="00353740" w:rsidRPr="00252C53">
        <w:rPr>
          <w:rFonts w:ascii="Times New Roman" w:hAnsi="Times New Roman" w:cs="Times New Roman"/>
          <w:sz w:val="26"/>
          <w:szCs w:val="26"/>
        </w:rPr>
        <w:t xml:space="preserve"> к конференции </w:t>
      </w:r>
      <w:proofErr w:type="spellStart"/>
      <w:r w:rsidR="00302BFF" w:rsidRPr="00252C53">
        <w:rPr>
          <w:rFonts w:ascii="Times New Roman" w:hAnsi="Times New Roman" w:cs="Times New Roman"/>
          <w:sz w:val="26"/>
          <w:szCs w:val="26"/>
        </w:rPr>
        <w:t>Яндекс.Телемост</w:t>
      </w:r>
      <w:proofErr w:type="spellEnd"/>
      <w:r w:rsidRPr="00252C53">
        <w:rPr>
          <w:rFonts w:ascii="Times New Roman" w:hAnsi="Times New Roman" w:cs="Times New Roman"/>
          <w:b/>
          <w:sz w:val="26"/>
          <w:szCs w:val="26"/>
        </w:rPr>
        <w:t>:</w:t>
      </w:r>
    </w:p>
    <w:p w14:paraId="226CCDCE" w14:textId="77777777" w:rsidR="005A56A4" w:rsidRPr="00252C53" w:rsidRDefault="00053EB6" w:rsidP="005A56A4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hyperlink r:id="rId22" w:history="1">
        <w:r w:rsidR="005A56A4" w:rsidRPr="00252C53">
          <w:rPr>
            <w:rStyle w:val="a5"/>
            <w:rFonts w:ascii="Times New Roman" w:hAnsi="Times New Roman" w:cs="Times New Roman"/>
            <w:b/>
            <w:sz w:val="26"/>
            <w:szCs w:val="26"/>
          </w:rPr>
          <w:t>https://telemost.yandex.ru/j/31838328757446</w:t>
        </w:r>
      </w:hyperlink>
    </w:p>
    <w:p w14:paraId="432025D6" w14:textId="77777777" w:rsidR="00287666" w:rsidRPr="00252C53" w:rsidRDefault="00287666" w:rsidP="006E4ACD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Ответственное лицо со стороны Департамента охотничьего и рыбного хозяйства Томской области:</w:t>
      </w:r>
    </w:p>
    <w:p w14:paraId="43585FF4" w14:textId="77777777" w:rsidR="00287666" w:rsidRPr="00252C53" w:rsidRDefault="00287666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Заместитель начальника Департамента - председатель комитета охоты</w:t>
      </w:r>
    </w:p>
    <w:p w14:paraId="3065EBFB" w14:textId="77777777" w:rsidR="00287666" w:rsidRPr="00252C53" w:rsidRDefault="00287666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Чиркин Вадим Николаевич</w:t>
      </w:r>
    </w:p>
    <w:p w14:paraId="511ADBF1" w14:textId="77777777" w:rsidR="00287666" w:rsidRPr="00252C53" w:rsidRDefault="00287666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Телефон: 8(38-22) 90-30-37</w:t>
      </w:r>
    </w:p>
    <w:p w14:paraId="0E748BA3" w14:textId="77777777" w:rsidR="00E01CAD" w:rsidRPr="00252C53" w:rsidRDefault="00287666" w:rsidP="00C07068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252C53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252C53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252C53">
        <w:rPr>
          <w:rFonts w:ascii="Times New Roman" w:hAnsi="Times New Roman" w:cs="Times New Roman"/>
          <w:sz w:val="26"/>
          <w:szCs w:val="26"/>
        </w:rPr>
        <w:t>: </w:t>
      </w:r>
      <w:hyperlink r:id="rId23" w:history="1">
        <w:r w:rsidRPr="00252C53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dor.tomsk@yandex.ru; dep-orkhto@tomsk.gov.ru</w:t>
        </w:r>
      </w:hyperlink>
    </w:p>
    <w:p w14:paraId="281DB2F3" w14:textId="77777777" w:rsidR="00353740" w:rsidRPr="00252C53" w:rsidRDefault="00353740" w:rsidP="005A56A4">
      <w:pPr>
        <w:pStyle w:val="ConsPlusNormal"/>
        <w:spacing w:before="220"/>
        <w:jc w:val="both"/>
        <w:rPr>
          <w:rFonts w:ascii="Times New Roman" w:hAnsi="Times New Roman" w:cs="Times New Roman"/>
          <w:color w:val="4F575C"/>
          <w:sz w:val="26"/>
          <w:szCs w:val="26"/>
        </w:rPr>
      </w:pPr>
    </w:p>
    <w:sectPr w:rsidR="00353740" w:rsidRPr="00252C53" w:rsidSect="00D64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54658"/>
    <w:multiLevelType w:val="multilevel"/>
    <w:tmpl w:val="B6C0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845DC"/>
    <w:multiLevelType w:val="multilevel"/>
    <w:tmpl w:val="ACC8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CD2DF1"/>
    <w:multiLevelType w:val="multilevel"/>
    <w:tmpl w:val="8B12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54090"/>
    <w:multiLevelType w:val="multilevel"/>
    <w:tmpl w:val="249C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340785"/>
    <w:multiLevelType w:val="multilevel"/>
    <w:tmpl w:val="56A4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07093"/>
    <w:multiLevelType w:val="multilevel"/>
    <w:tmpl w:val="F832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381DBE"/>
    <w:multiLevelType w:val="multilevel"/>
    <w:tmpl w:val="988A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0798C"/>
    <w:multiLevelType w:val="multilevel"/>
    <w:tmpl w:val="9F1A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04705"/>
    <w:multiLevelType w:val="multilevel"/>
    <w:tmpl w:val="81A4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114BE2"/>
    <w:multiLevelType w:val="hybridMultilevel"/>
    <w:tmpl w:val="8430AFBE"/>
    <w:lvl w:ilvl="0" w:tplc="89283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589490F"/>
    <w:multiLevelType w:val="multilevel"/>
    <w:tmpl w:val="96C0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00EEE"/>
    <w:multiLevelType w:val="multilevel"/>
    <w:tmpl w:val="C7E0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E24338"/>
    <w:multiLevelType w:val="multilevel"/>
    <w:tmpl w:val="DA36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636B3E"/>
    <w:multiLevelType w:val="multilevel"/>
    <w:tmpl w:val="F3F22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1476C0"/>
    <w:multiLevelType w:val="multilevel"/>
    <w:tmpl w:val="E74A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87D29"/>
    <w:multiLevelType w:val="multilevel"/>
    <w:tmpl w:val="D49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277FF0"/>
    <w:multiLevelType w:val="multilevel"/>
    <w:tmpl w:val="EC94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CD127A"/>
    <w:multiLevelType w:val="multilevel"/>
    <w:tmpl w:val="28CC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2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20"/>
  </w:num>
  <w:num w:numId="9">
    <w:abstractNumId w:val="2"/>
  </w:num>
  <w:num w:numId="10">
    <w:abstractNumId w:val="13"/>
  </w:num>
  <w:num w:numId="11">
    <w:abstractNumId w:val="4"/>
  </w:num>
  <w:num w:numId="12">
    <w:abstractNumId w:val="14"/>
  </w:num>
  <w:num w:numId="13">
    <w:abstractNumId w:val="0"/>
  </w:num>
  <w:num w:numId="14">
    <w:abstractNumId w:val="8"/>
  </w:num>
  <w:num w:numId="15">
    <w:abstractNumId w:val="5"/>
  </w:num>
  <w:num w:numId="16">
    <w:abstractNumId w:val="18"/>
  </w:num>
  <w:num w:numId="17">
    <w:abstractNumId w:val="9"/>
  </w:num>
  <w:num w:numId="18">
    <w:abstractNumId w:val="19"/>
  </w:num>
  <w:num w:numId="19">
    <w:abstractNumId w:val="15"/>
  </w:num>
  <w:num w:numId="20">
    <w:abstractNumId w:val="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4E"/>
    <w:rsid w:val="00025F11"/>
    <w:rsid w:val="0003554E"/>
    <w:rsid w:val="00053EB6"/>
    <w:rsid w:val="000650F4"/>
    <w:rsid w:val="000A761E"/>
    <w:rsid w:val="000B1AAD"/>
    <w:rsid w:val="000E4B9A"/>
    <w:rsid w:val="00172356"/>
    <w:rsid w:val="001E3BF8"/>
    <w:rsid w:val="00252C53"/>
    <w:rsid w:val="00287666"/>
    <w:rsid w:val="002901C9"/>
    <w:rsid w:val="0029403C"/>
    <w:rsid w:val="00302BFF"/>
    <w:rsid w:val="003110D4"/>
    <w:rsid w:val="00353740"/>
    <w:rsid w:val="00394A8F"/>
    <w:rsid w:val="003E4B58"/>
    <w:rsid w:val="0044776D"/>
    <w:rsid w:val="004533B8"/>
    <w:rsid w:val="00492A26"/>
    <w:rsid w:val="004A2B5D"/>
    <w:rsid w:val="004C67A9"/>
    <w:rsid w:val="00593BC4"/>
    <w:rsid w:val="005A56A4"/>
    <w:rsid w:val="0061316A"/>
    <w:rsid w:val="00686E8B"/>
    <w:rsid w:val="00691428"/>
    <w:rsid w:val="006E4ACD"/>
    <w:rsid w:val="00711775"/>
    <w:rsid w:val="007347AC"/>
    <w:rsid w:val="00741700"/>
    <w:rsid w:val="00745E95"/>
    <w:rsid w:val="007762DC"/>
    <w:rsid w:val="00805B67"/>
    <w:rsid w:val="008075D6"/>
    <w:rsid w:val="0081421C"/>
    <w:rsid w:val="00864866"/>
    <w:rsid w:val="008F41DE"/>
    <w:rsid w:val="0092253F"/>
    <w:rsid w:val="00945C19"/>
    <w:rsid w:val="00947113"/>
    <w:rsid w:val="009558C2"/>
    <w:rsid w:val="0098335A"/>
    <w:rsid w:val="0099295B"/>
    <w:rsid w:val="009A50BF"/>
    <w:rsid w:val="009C616E"/>
    <w:rsid w:val="009D1219"/>
    <w:rsid w:val="009E0B33"/>
    <w:rsid w:val="009E1E55"/>
    <w:rsid w:val="00A138F8"/>
    <w:rsid w:val="00AE5F01"/>
    <w:rsid w:val="00B10F1E"/>
    <w:rsid w:val="00B172FF"/>
    <w:rsid w:val="00B228AD"/>
    <w:rsid w:val="00BA71E2"/>
    <w:rsid w:val="00BC1604"/>
    <w:rsid w:val="00C07068"/>
    <w:rsid w:val="00C763AC"/>
    <w:rsid w:val="00C91745"/>
    <w:rsid w:val="00CA07DB"/>
    <w:rsid w:val="00CB173E"/>
    <w:rsid w:val="00CC25B1"/>
    <w:rsid w:val="00CD1B9D"/>
    <w:rsid w:val="00CE1713"/>
    <w:rsid w:val="00D21BCF"/>
    <w:rsid w:val="00D226B7"/>
    <w:rsid w:val="00D25399"/>
    <w:rsid w:val="00D647F9"/>
    <w:rsid w:val="00D84D39"/>
    <w:rsid w:val="00D958A5"/>
    <w:rsid w:val="00DD5754"/>
    <w:rsid w:val="00E01CAD"/>
    <w:rsid w:val="00E3750F"/>
    <w:rsid w:val="00F01084"/>
    <w:rsid w:val="00F600A8"/>
    <w:rsid w:val="00F707BD"/>
    <w:rsid w:val="00F87115"/>
    <w:rsid w:val="00F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BE9C0"/>
  <w15:docId w15:val="{AD4435A3-5B57-4259-A5C6-1385C2AB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F87115"/>
  </w:style>
  <w:style w:type="character" w:customStyle="1" w:styleId="administrationtext">
    <w:name w:val="administration__text"/>
    <w:basedOn w:val="a0"/>
    <w:rsid w:val="00945C19"/>
  </w:style>
  <w:style w:type="character" w:styleId="ac">
    <w:name w:val="FollowedHyperlink"/>
    <w:basedOn w:val="a0"/>
    <w:uiPriority w:val="99"/>
    <w:semiHidden/>
    <w:unhideWhenUsed/>
    <w:rsid w:val="00302B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0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adm@tomsk.gov.ru" TargetMode="External"/><Relationship Id="rId13" Type="http://schemas.openxmlformats.org/officeDocument/2006/relationships/hyperlink" Target="mailto:klpadm@tomsk.gov.ru" TargetMode="External"/><Relationship Id="rId18" Type="http://schemas.openxmlformats.org/officeDocument/2006/relationships/hyperlink" Target="mailto:tgdadm@tomsk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hgadm@tomsk.gov.ru" TargetMode="External"/><Relationship Id="rId7" Type="http://schemas.openxmlformats.org/officeDocument/2006/relationships/hyperlink" Target="mailto:asino@asino.tomsknet.ru" TargetMode="External"/><Relationship Id="rId12" Type="http://schemas.openxmlformats.org/officeDocument/2006/relationships/hyperlink" Target="mailto:kogadm@tomsk.gov.ru" TargetMode="External"/><Relationship Id="rId17" Type="http://schemas.openxmlformats.org/officeDocument/2006/relationships/hyperlink" Target="mailto:pmadm@tomsk.gov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par-pri@tomsk.gov.ru" TargetMode="External"/><Relationship Id="rId20" Type="http://schemas.openxmlformats.org/officeDocument/2006/relationships/hyperlink" Target="mailto:tiaadm@tomsk.gov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lsadm@tomsk.gov.ru" TargetMode="External"/><Relationship Id="rId11" Type="http://schemas.openxmlformats.org/officeDocument/2006/relationships/hyperlink" Target="mailto:kargadm@tomsk.gov.ru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dor.tomsk@yandex.ru;%20dep-orkhto@tomsk.gov.ru" TargetMode="External"/><Relationship Id="rId15" Type="http://schemas.openxmlformats.org/officeDocument/2006/relationships/hyperlink" Target="mailto:ml-priem@tomsk.gov.ru" TargetMode="External"/><Relationship Id="rId23" Type="http://schemas.openxmlformats.org/officeDocument/2006/relationships/hyperlink" Target="mailto:dor.tomsk@yandex.ru;%20dep-orkhto@tomsk.gov.ru" TargetMode="External"/><Relationship Id="rId10" Type="http://schemas.openxmlformats.org/officeDocument/2006/relationships/hyperlink" Target="mailto:ziradm@tomsk.gov.ru" TargetMode="External"/><Relationship Id="rId19" Type="http://schemas.openxmlformats.org/officeDocument/2006/relationships/hyperlink" Target="mailto:tmkadm@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ktadm@tomsk.gov.ru" TargetMode="External"/><Relationship Id="rId14" Type="http://schemas.openxmlformats.org/officeDocument/2006/relationships/hyperlink" Target="mailto:kshadm@tomsk.gov.ru" TargetMode="External"/><Relationship Id="rId22" Type="http://schemas.openxmlformats.org/officeDocument/2006/relationships/hyperlink" Target="https://telemost.yandex.ru/j/318383287574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Елена Немировская</cp:lastModifiedBy>
  <cp:revision>2</cp:revision>
  <cp:lastPrinted>2022-02-15T03:19:00Z</cp:lastPrinted>
  <dcterms:created xsi:type="dcterms:W3CDTF">2024-02-08T09:27:00Z</dcterms:created>
  <dcterms:modified xsi:type="dcterms:W3CDTF">2024-02-08T09:27:00Z</dcterms:modified>
</cp:coreProperties>
</file>