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9E379" w14:textId="77777777" w:rsidR="00366731" w:rsidRPr="00B31EF2" w:rsidRDefault="00366731" w:rsidP="00B31EF2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1EF2">
        <w:rPr>
          <w:rFonts w:ascii="Times New Roman" w:hAnsi="Times New Roman" w:cs="Times New Roman"/>
          <w:sz w:val="20"/>
          <w:szCs w:val="20"/>
        </w:rPr>
        <w:t>Уведомление о проведении общественных обсуждений (в форме общественных слушаний) по объект</w:t>
      </w:r>
      <w:r w:rsidR="00FA3B96" w:rsidRPr="00B31EF2">
        <w:rPr>
          <w:rFonts w:ascii="Times New Roman" w:hAnsi="Times New Roman" w:cs="Times New Roman"/>
          <w:sz w:val="20"/>
          <w:szCs w:val="20"/>
        </w:rPr>
        <w:t>у</w:t>
      </w:r>
      <w:r w:rsidRPr="00B31EF2">
        <w:rPr>
          <w:rFonts w:ascii="Times New Roman" w:hAnsi="Times New Roman" w:cs="Times New Roman"/>
          <w:sz w:val="20"/>
          <w:szCs w:val="20"/>
        </w:rPr>
        <w:t xml:space="preserve"> государственной экологической экспертизы </w:t>
      </w:r>
      <w:r w:rsidR="00DF3F57" w:rsidRPr="00B31EF2">
        <w:rPr>
          <w:rFonts w:ascii="Times New Roman" w:hAnsi="Times New Roman" w:cs="Times New Roman"/>
          <w:sz w:val="20"/>
          <w:szCs w:val="20"/>
        </w:rPr>
        <w:t>ООО «Газпромнефть-Востока»</w:t>
      </w:r>
      <w:r w:rsidR="00D14492" w:rsidRPr="00B31EF2">
        <w:rPr>
          <w:rFonts w:ascii="Times New Roman" w:hAnsi="Times New Roman" w:cs="Times New Roman"/>
          <w:sz w:val="20"/>
          <w:szCs w:val="20"/>
        </w:rPr>
        <w:t xml:space="preserve"> «Обустройство Шингинского месторождения. Куст скважин №21»</w:t>
      </w:r>
      <w:r w:rsidRPr="00B31EF2">
        <w:rPr>
          <w:rFonts w:ascii="Times New Roman" w:hAnsi="Times New Roman" w:cs="Times New Roman"/>
          <w:sz w:val="20"/>
          <w:szCs w:val="20"/>
        </w:rPr>
        <w:t>, включая предварительные материалы по оценке воздействия на окружающую среду (ОВОС).</w:t>
      </w:r>
    </w:p>
    <w:p w14:paraId="10188F32" w14:textId="77777777"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193A3CC5" w14:textId="77777777"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r w:rsidR="00D16854" w:rsidRPr="00B31EF2">
        <w:rPr>
          <w:rFonts w:ascii="Times New Roman" w:hAnsi="Times New Roman" w:cs="Times New Roman"/>
          <w:sz w:val="20"/>
          <w:szCs w:val="20"/>
        </w:rPr>
        <w:t xml:space="preserve">Парабельского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>проведении общественных обсуждений (в форме</w:t>
      </w:r>
      <w:r w:rsidR="001335B1">
        <w:rPr>
          <w:rFonts w:ascii="Times New Roman" w:hAnsi="Times New Roman" w:cs="Times New Roman"/>
          <w:sz w:val="20"/>
          <w:szCs w:val="20"/>
        </w:rPr>
        <w:t xml:space="preserve"> общественных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803485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 xml:space="preserve">экологической экспертизы </w:t>
      </w:r>
      <w:r w:rsidR="001335B1">
        <w:rPr>
          <w:rFonts w:ascii="Times New Roman" w:hAnsi="Times New Roman" w:cs="Times New Roman"/>
          <w:sz w:val="20"/>
          <w:szCs w:val="20"/>
        </w:rPr>
        <w:t>– проектной документации</w:t>
      </w:r>
      <w:r w:rsidR="00803485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5D3D8B">
        <w:rPr>
          <w:rFonts w:ascii="Times New Roman" w:hAnsi="Times New Roman" w:cs="Times New Roman"/>
          <w:sz w:val="20"/>
          <w:szCs w:val="20"/>
        </w:rPr>
        <w:t>«</w:t>
      </w:r>
      <w:r w:rsidR="008C7E13" w:rsidRPr="008C7E13">
        <w:rPr>
          <w:rFonts w:ascii="Times New Roman" w:hAnsi="Times New Roman" w:cs="Times New Roman"/>
          <w:sz w:val="20"/>
          <w:szCs w:val="20"/>
        </w:rPr>
        <w:t>Обустройство Шингинского месторождения. Куст скважин №21</w:t>
      </w:r>
      <w:r w:rsidR="009047CE" w:rsidRPr="005D3D8B">
        <w:rPr>
          <w:rFonts w:ascii="Times New Roman" w:hAnsi="Times New Roman" w:cs="Times New Roman"/>
          <w:sz w:val="20"/>
          <w:szCs w:val="20"/>
        </w:rPr>
        <w:t>»,</w:t>
      </w:r>
      <w:r w:rsidR="00803485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1335B1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14:paraId="6A3A0F9B" w14:textId="77777777" w:rsidR="001335B1" w:rsidRPr="0016553C" w:rsidRDefault="001335B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намечаемой деятельности: </w:t>
      </w:r>
      <w:r w:rsidR="008C7E13" w:rsidRPr="008C7E13">
        <w:rPr>
          <w:rFonts w:ascii="Times New Roman" w:hAnsi="Times New Roman" w:cs="Times New Roman"/>
          <w:sz w:val="20"/>
          <w:szCs w:val="20"/>
        </w:rPr>
        <w:t>Обустройство Шингинского месторождения. Куст скважин №21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075966F" w14:textId="77777777"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14:paraId="4A18F418" w14:textId="77777777" w:rsidR="00EB2F6F" w:rsidRPr="00C56CB2" w:rsidRDefault="00E417E0" w:rsidP="006376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275C3E">
        <w:rPr>
          <w:rFonts w:ascii="Times New Roman" w:hAnsi="Times New Roman" w:cs="Times New Roman"/>
          <w:sz w:val="20"/>
          <w:szCs w:val="20"/>
        </w:rPr>
        <w:t xml:space="preserve">- </w:t>
      </w:r>
      <w:r w:rsidR="00980BC2" w:rsidRPr="00275C3E">
        <w:rPr>
          <w:rFonts w:ascii="Times New Roman" w:hAnsi="Times New Roman" w:cs="Times New Roman"/>
          <w:sz w:val="20"/>
          <w:szCs w:val="20"/>
        </w:rPr>
        <w:t>обустройство куст</w:t>
      </w:r>
      <w:r w:rsidRPr="00275C3E">
        <w:rPr>
          <w:rFonts w:ascii="Times New Roman" w:hAnsi="Times New Roman" w:cs="Times New Roman"/>
          <w:sz w:val="20"/>
          <w:szCs w:val="20"/>
        </w:rPr>
        <w:t>а</w:t>
      </w:r>
      <w:r w:rsidR="00980BC2" w:rsidRPr="00275C3E">
        <w:rPr>
          <w:rFonts w:ascii="Times New Roman" w:hAnsi="Times New Roman" w:cs="Times New Roman"/>
          <w:sz w:val="20"/>
          <w:szCs w:val="20"/>
        </w:rPr>
        <w:t xml:space="preserve"> скважин </w:t>
      </w:r>
      <w:r w:rsidR="002C703C" w:rsidRPr="00275C3E">
        <w:rPr>
          <w:rFonts w:ascii="Times New Roman" w:hAnsi="Times New Roman" w:cs="Times New Roman"/>
          <w:sz w:val="20"/>
          <w:szCs w:val="20"/>
        </w:rPr>
        <w:t>№</w:t>
      </w:r>
      <w:r w:rsidR="004B280D" w:rsidRPr="00275C3E">
        <w:rPr>
          <w:rFonts w:ascii="Times New Roman" w:hAnsi="Times New Roman" w:cs="Times New Roman"/>
          <w:sz w:val="20"/>
          <w:szCs w:val="20"/>
        </w:rPr>
        <w:t>2</w:t>
      </w:r>
      <w:r w:rsidR="008C7E13" w:rsidRPr="00275C3E">
        <w:rPr>
          <w:rFonts w:ascii="Times New Roman" w:hAnsi="Times New Roman" w:cs="Times New Roman"/>
          <w:sz w:val="20"/>
          <w:szCs w:val="20"/>
        </w:rPr>
        <w:t>1</w:t>
      </w:r>
      <w:r w:rsidRPr="00275C3E">
        <w:rPr>
          <w:rFonts w:ascii="Times New Roman" w:hAnsi="Times New Roman" w:cs="Times New Roman"/>
          <w:sz w:val="20"/>
          <w:szCs w:val="20"/>
        </w:rPr>
        <w:t xml:space="preserve"> </w:t>
      </w:r>
      <w:r w:rsidR="004B280D" w:rsidRPr="00275C3E">
        <w:rPr>
          <w:rFonts w:ascii="Times New Roman" w:hAnsi="Times New Roman" w:cs="Times New Roman"/>
          <w:sz w:val="20"/>
          <w:szCs w:val="20"/>
        </w:rPr>
        <w:t>Шингинского</w:t>
      </w:r>
      <w:r w:rsidRPr="00275C3E">
        <w:rPr>
          <w:rFonts w:ascii="Times New Roman" w:hAnsi="Times New Roman" w:cs="Times New Roman"/>
          <w:sz w:val="20"/>
          <w:szCs w:val="20"/>
        </w:rPr>
        <w:t xml:space="preserve"> месторождения</w:t>
      </w:r>
      <w:r w:rsidR="002C703C" w:rsidRPr="00275C3E">
        <w:rPr>
          <w:rFonts w:ascii="Times New Roman" w:hAnsi="Times New Roman" w:cs="Times New Roman"/>
          <w:sz w:val="20"/>
          <w:szCs w:val="20"/>
        </w:rPr>
        <w:t>,</w:t>
      </w:r>
      <w:r w:rsidR="00800A32" w:rsidRPr="00275C3E">
        <w:rPr>
          <w:rFonts w:ascii="Times New Roman" w:hAnsi="Times New Roman" w:cs="Times New Roman"/>
          <w:sz w:val="20"/>
          <w:szCs w:val="20"/>
        </w:rPr>
        <w:t xml:space="preserve"> строительство</w:t>
      </w:r>
      <w:r w:rsidR="002C703C" w:rsidRPr="00275C3E">
        <w:rPr>
          <w:rFonts w:ascii="Times New Roman" w:hAnsi="Times New Roman" w:cs="Times New Roman"/>
          <w:sz w:val="20"/>
          <w:szCs w:val="20"/>
        </w:rPr>
        <w:t xml:space="preserve"> </w:t>
      </w:r>
      <w:r w:rsidRPr="00275C3E">
        <w:rPr>
          <w:rFonts w:ascii="Times New Roman" w:hAnsi="Times New Roman" w:cs="Times New Roman"/>
          <w:sz w:val="20"/>
          <w:szCs w:val="20"/>
        </w:rPr>
        <w:t>линий электропередач 6кВ, нефте</w:t>
      </w:r>
      <w:r w:rsidR="00C56CB2" w:rsidRPr="00275C3E">
        <w:rPr>
          <w:rFonts w:ascii="Times New Roman" w:hAnsi="Times New Roman" w:cs="Times New Roman"/>
          <w:sz w:val="20"/>
          <w:szCs w:val="20"/>
        </w:rPr>
        <w:t>газо</w:t>
      </w:r>
      <w:r w:rsidRPr="00275C3E">
        <w:rPr>
          <w:rFonts w:ascii="Times New Roman" w:hAnsi="Times New Roman" w:cs="Times New Roman"/>
          <w:sz w:val="20"/>
          <w:szCs w:val="20"/>
        </w:rPr>
        <w:t>сборн</w:t>
      </w:r>
      <w:r w:rsidR="00275C3E" w:rsidRPr="00275C3E">
        <w:rPr>
          <w:rFonts w:ascii="Times New Roman" w:hAnsi="Times New Roman" w:cs="Times New Roman"/>
          <w:sz w:val="20"/>
          <w:szCs w:val="20"/>
        </w:rPr>
        <w:t>ых</w:t>
      </w:r>
      <w:r w:rsidRPr="00275C3E">
        <w:rPr>
          <w:rFonts w:ascii="Times New Roman" w:hAnsi="Times New Roman" w:cs="Times New Roman"/>
          <w:sz w:val="20"/>
          <w:szCs w:val="20"/>
        </w:rPr>
        <w:t xml:space="preserve"> трубопровод</w:t>
      </w:r>
      <w:r w:rsidR="00275C3E" w:rsidRPr="00275C3E">
        <w:rPr>
          <w:rFonts w:ascii="Times New Roman" w:hAnsi="Times New Roman" w:cs="Times New Roman"/>
          <w:sz w:val="20"/>
          <w:szCs w:val="20"/>
        </w:rPr>
        <w:t>ов и</w:t>
      </w:r>
      <w:r w:rsidR="00C56CB2" w:rsidRPr="00275C3E">
        <w:rPr>
          <w:rFonts w:ascii="Times New Roman" w:hAnsi="Times New Roman" w:cs="Times New Roman"/>
          <w:sz w:val="20"/>
          <w:szCs w:val="20"/>
        </w:rPr>
        <w:t xml:space="preserve"> </w:t>
      </w:r>
      <w:r w:rsidR="001335B1" w:rsidRPr="00275C3E">
        <w:rPr>
          <w:rFonts w:ascii="Times New Roman" w:hAnsi="Times New Roman" w:cs="Times New Roman"/>
          <w:sz w:val="20"/>
          <w:szCs w:val="20"/>
        </w:rPr>
        <w:t>в</w:t>
      </w:r>
      <w:r w:rsidR="00C56CB2" w:rsidRPr="00275C3E">
        <w:rPr>
          <w:rFonts w:ascii="Times New Roman" w:hAnsi="Times New Roman" w:cs="Times New Roman"/>
          <w:sz w:val="20"/>
          <w:szCs w:val="20"/>
        </w:rPr>
        <w:t>ысоконапорного водовода</w:t>
      </w:r>
      <w:r w:rsidR="00EB2F6F" w:rsidRPr="00275C3E">
        <w:rPr>
          <w:rFonts w:ascii="Times New Roman" w:hAnsi="Times New Roman" w:cs="Times New Roman"/>
          <w:sz w:val="20"/>
          <w:szCs w:val="20"/>
        </w:rPr>
        <w:t>.</w:t>
      </w:r>
    </w:p>
    <w:p w14:paraId="3A591968" w14:textId="77777777"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r w:rsidR="00D8120B" w:rsidRPr="00D8120B">
        <w:rPr>
          <w:rFonts w:ascii="Times New Roman" w:hAnsi="Times New Roman" w:cs="Times New Roman"/>
          <w:sz w:val="20"/>
          <w:szCs w:val="20"/>
        </w:rPr>
        <w:t xml:space="preserve">Шингинское </w:t>
      </w:r>
      <w:r w:rsidR="006C468F" w:rsidRPr="00D8120B">
        <w:rPr>
          <w:rFonts w:ascii="Times New Roman" w:hAnsi="Times New Roman" w:cs="Times New Roman"/>
          <w:sz w:val="20"/>
          <w:szCs w:val="20"/>
        </w:rPr>
        <w:t>месторождени</w:t>
      </w:r>
      <w:r w:rsidR="006376BD">
        <w:rPr>
          <w:rFonts w:ascii="Times New Roman" w:hAnsi="Times New Roman" w:cs="Times New Roman"/>
          <w:sz w:val="20"/>
          <w:szCs w:val="20"/>
        </w:rPr>
        <w:t>е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14:paraId="073078B6" w14:textId="77777777"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г.</w:t>
      </w:r>
      <w:r w:rsidR="00CF6199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Томск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CF6199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</w:t>
      </w:r>
      <w:r w:rsidR="00F27C15" w:rsidRPr="003F68D4">
        <w:rPr>
          <w:rFonts w:ascii="Times New Roman" w:hAnsi="Times New Roman" w:cs="Times New Roman"/>
          <w:sz w:val="20"/>
          <w:szCs w:val="20"/>
        </w:rPr>
        <w:t>ы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3F68D4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 </w:t>
      </w:r>
      <w:r w:rsidR="00EB2F6F">
        <w:rPr>
          <w:rFonts w:ascii="Times New Roman" w:hAnsi="Times New Roman" w:cs="Times New Roman"/>
          <w:sz w:val="20"/>
          <w:szCs w:val="20"/>
        </w:rPr>
        <w:t>Костюнина Дарья Александровна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3F68D4">
        <w:rPr>
          <w:rFonts w:ascii="Times New Roman" w:hAnsi="Times New Roman" w:cs="Times New Roman"/>
          <w:sz w:val="20"/>
          <w:szCs w:val="20"/>
        </w:rPr>
        <w:t>тел: +7(3822)31-08-1</w:t>
      </w:r>
      <w:r w:rsidR="00EB2F6F">
        <w:rPr>
          <w:rFonts w:ascii="Times New Roman" w:hAnsi="Times New Roman" w:cs="Times New Roman"/>
          <w:sz w:val="20"/>
          <w:szCs w:val="20"/>
        </w:rPr>
        <w:t>9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8120B" w:rsidRPr="003F68D4">
        <w:rPr>
          <w:rFonts w:ascii="Times New Roman" w:hAnsi="Times New Roman" w:cs="Times New Roman"/>
          <w:sz w:val="20"/>
          <w:szCs w:val="20"/>
        </w:rPr>
        <w:t>доб.(</w:t>
      </w:r>
      <w:proofErr w:type="gramEnd"/>
      <w:r w:rsidR="00D8120B" w:rsidRPr="003F68D4">
        <w:rPr>
          <w:rFonts w:ascii="Times New Roman" w:hAnsi="Times New Roman" w:cs="Times New Roman"/>
          <w:sz w:val="20"/>
          <w:szCs w:val="20"/>
        </w:rPr>
        <w:t>1158)</w:t>
      </w:r>
      <w:r w:rsidR="00B9454B" w:rsidRPr="003F68D4">
        <w:rPr>
          <w:rFonts w:ascii="Times New Roman" w:hAnsi="Times New Roman" w:cs="Times New Roman"/>
          <w:sz w:val="20"/>
          <w:szCs w:val="20"/>
        </w:rPr>
        <w:t>, эл.почта: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8C7E13" w:rsidRPr="008C7E13">
        <w:rPr>
          <w:rStyle w:val="a9"/>
          <w:sz w:val="20"/>
          <w:szCs w:val="20"/>
        </w:rPr>
        <w:t xml:space="preserve"> She</w:t>
      </w:r>
      <w:r w:rsidR="008C7E13">
        <w:rPr>
          <w:rStyle w:val="a9"/>
          <w:sz w:val="20"/>
          <w:szCs w:val="20"/>
        </w:rPr>
        <w:t>ykina.DA@tomsk.gazprom-neft.ru&gt;</w:t>
      </w:r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14:paraId="69938DFF" w14:textId="77777777"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>Колчина Гульназ Рамильевна</w:t>
      </w:r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эл.</w:t>
      </w:r>
      <w:r w:rsidR="00B9454B" w:rsidRPr="0016553C">
        <w:rPr>
          <w:rFonts w:ascii="Times New Roman" w:hAnsi="Times New Roman" w:cs="Times New Roman"/>
          <w:sz w:val="20"/>
          <w:szCs w:val="20"/>
        </w:rPr>
        <w:t>почта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r w:rsidR="00E61AE5" w:rsidRPr="005117E1">
        <w:rPr>
          <w:rStyle w:val="a9"/>
          <w:sz w:val="20"/>
          <w:szCs w:val="20"/>
        </w:rPr>
        <w:t>kolchina_gr@utpsp.ru</w:t>
      </w:r>
    </w:p>
    <w:p w14:paraId="5CBB4C19" w14:textId="77777777"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недропользователями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>, эл.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="005117E1" w:rsidRPr="004B280D">
        <w:rPr>
          <w:rStyle w:val="a9"/>
          <w:sz w:val="20"/>
          <w:szCs w:val="20"/>
        </w:rPr>
        <w:t>par-zeml@tomsk.gov.ru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14:paraId="18633A78" w14:textId="77777777"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14:paraId="31C6C9D6" w14:textId="77777777" w:rsidR="001335B1" w:rsidRPr="004D2E24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4D2E24">
        <w:rPr>
          <w:rFonts w:ascii="Times New Roman" w:hAnsi="Times New Roman" w:cs="Times New Roman"/>
          <w:sz w:val="20"/>
          <w:szCs w:val="20"/>
        </w:rPr>
        <w:t>Планируемые сроки проведения оценки воздействия на окружающую среду:</w:t>
      </w:r>
    </w:p>
    <w:p w14:paraId="3239F215" w14:textId="77777777" w:rsidR="004D2E24" w:rsidRPr="0016553C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13.11.2023г. – 14.12.2023г.</w:t>
      </w:r>
    </w:p>
    <w:p w14:paraId="7408D336" w14:textId="77777777"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1335B1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14:paraId="119BB8AE" w14:textId="77777777" w:rsidR="00A973BF" w:rsidRPr="0016553C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EB6E01" w:rsidRPr="0016553C">
        <w:rPr>
          <w:rFonts w:ascii="Times New Roman" w:hAnsi="Times New Roman" w:cs="Times New Roman"/>
          <w:sz w:val="20"/>
          <w:szCs w:val="20"/>
        </w:rPr>
        <w:t>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="00162079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3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6376BD">
        <w:rPr>
          <w:rFonts w:ascii="Times New Roman" w:hAnsi="Times New Roman" w:cs="Times New Roman"/>
          <w:sz w:val="20"/>
          <w:szCs w:val="20"/>
        </w:rPr>
        <w:t>11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г.</w:t>
      </w:r>
      <w:r w:rsidR="00EB5247" w:rsidRPr="0016553C">
        <w:rPr>
          <w:rFonts w:ascii="Times New Roman" w:hAnsi="Times New Roman" w:cs="Times New Roman"/>
          <w:sz w:val="20"/>
          <w:szCs w:val="20"/>
        </w:rPr>
        <w:t xml:space="preserve"> по 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4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6376BD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EB2F6F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4D2E24">
        <w:rPr>
          <w:rStyle w:val="a9"/>
          <w:sz w:val="20"/>
          <w:szCs w:val="20"/>
        </w:rPr>
        <w:t>https://files.utpsp.ru/s/aSAcjLKmGWJnBQ7</w:t>
      </w:r>
      <w:r w:rsidR="003F6B08">
        <w:rPr>
          <w:rStyle w:val="a9"/>
          <w:sz w:val="20"/>
          <w:szCs w:val="20"/>
        </w:rPr>
        <w:t>.</w:t>
      </w:r>
    </w:p>
    <w:p w14:paraId="1E089AA5" w14:textId="77777777"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14:paraId="4B215E98" w14:textId="77777777"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Дата и время проведения общественных слушаний: </w:t>
      </w:r>
    </w:p>
    <w:p w14:paraId="5A36BEF7" w14:textId="77777777" w:rsidR="00244D31" w:rsidRDefault="006376BD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</w:t>
      </w:r>
      <w:r w:rsidR="004D2E24">
        <w:rPr>
          <w:rFonts w:ascii="Times New Roman" w:hAnsi="Times New Roman" w:cs="Times New Roman"/>
          <w:sz w:val="20"/>
          <w:szCs w:val="20"/>
        </w:rPr>
        <w:t>4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декабря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202</w:t>
      </w:r>
      <w:r w:rsidR="004D2E24">
        <w:rPr>
          <w:rFonts w:ascii="Times New Roman" w:hAnsi="Times New Roman" w:cs="Times New Roman"/>
          <w:sz w:val="20"/>
          <w:szCs w:val="20"/>
        </w:rPr>
        <w:t>3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 w:rsidR="004D2E24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</w:t>
      </w:r>
      <w:r w:rsidR="004D2E24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148EA18" w14:textId="77777777"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335B1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75C3E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E2D5C"/>
    <w:rsid w:val="002F2DFB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5698E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2E24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1457B"/>
    <w:rsid w:val="0062271B"/>
    <w:rsid w:val="006230C3"/>
    <w:rsid w:val="00632015"/>
    <w:rsid w:val="006347F5"/>
    <w:rsid w:val="006376BD"/>
    <w:rsid w:val="006417E7"/>
    <w:rsid w:val="00643086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E22C6"/>
    <w:rsid w:val="007E25DB"/>
    <w:rsid w:val="007F1B8D"/>
    <w:rsid w:val="00800A32"/>
    <w:rsid w:val="008012F7"/>
    <w:rsid w:val="00803485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C7E13"/>
    <w:rsid w:val="008D1E51"/>
    <w:rsid w:val="008E53AF"/>
    <w:rsid w:val="008F09AD"/>
    <w:rsid w:val="008F5F85"/>
    <w:rsid w:val="00903B79"/>
    <w:rsid w:val="009047CE"/>
    <w:rsid w:val="009110EA"/>
    <w:rsid w:val="00914608"/>
    <w:rsid w:val="009266F8"/>
    <w:rsid w:val="00931834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D6DFF"/>
    <w:rsid w:val="009E0E3B"/>
    <w:rsid w:val="009E3FFB"/>
    <w:rsid w:val="009E7B77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1EF2"/>
    <w:rsid w:val="00B34245"/>
    <w:rsid w:val="00B35C57"/>
    <w:rsid w:val="00B40439"/>
    <w:rsid w:val="00B416E2"/>
    <w:rsid w:val="00B41A1E"/>
    <w:rsid w:val="00B430DF"/>
    <w:rsid w:val="00B6246A"/>
    <w:rsid w:val="00B701DD"/>
    <w:rsid w:val="00B7216C"/>
    <w:rsid w:val="00B75190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2509"/>
    <w:rsid w:val="00CF5859"/>
    <w:rsid w:val="00CF6199"/>
    <w:rsid w:val="00D00453"/>
    <w:rsid w:val="00D10002"/>
    <w:rsid w:val="00D11D6C"/>
    <w:rsid w:val="00D14492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4626"/>
    <w:rsid w:val="00DE0EFF"/>
    <w:rsid w:val="00DE4D75"/>
    <w:rsid w:val="00DE6EA7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27C15"/>
    <w:rsid w:val="00F305D2"/>
    <w:rsid w:val="00F34982"/>
    <w:rsid w:val="00F728FB"/>
    <w:rsid w:val="00F7792A"/>
    <w:rsid w:val="00F81DBB"/>
    <w:rsid w:val="00F87DCF"/>
    <w:rsid w:val="00F91BC2"/>
    <w:rsid w:val="00F92B3B"/>
    <w:rsid w:val="00F9638F"/>
    <w:rsid w:val="00FA3B96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00FF"/>
  <w15:docId w15:val="{B1EA993A-AA01-4E4D-9F37-E04929CA0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Елена Немировская</cp:lastModifiedBy>
  <cp:revision>2</cp:revision>
  <dcterms:created xsi:type="dcterms:W3CDTF">2023-11-03T06:21:00Z</dcterms:created>
  <dcterms:modified xsi:type="dcterms:W3CDTF">2023-11-03T06:21:00Z</dcterms:modified>
</cp:coreProperties>
</file>