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89B" w:rsidRDefault="0049089B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764D0D" w:rsidRDefault="006D681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6D6816">
        <w:rPr>
          <w:rFonts w:ascii="PT Astra Serif" w:hAnsi="PT Astra Serif" w:cs="Arial"/>
          <w:b/>
          <w:bCs/>
          <w:sz w:val="24"/>
          <w:szCs w:val="24"/>
        </w:rPr>
        <w:t>Исч</w:t>
      </w:r>
      <w:r w:rsidR="00764D0D">
        <w:rPr>
          <w:rFonts w:ascii="PT Astra Serif" w:hAnsi="PT Astra Serif" w:cs="Arial"/>
          <w:b/>
          <w:bCs/>
          <w:sz w:val="24"/>
          <w:szCs w:val="24"/>
        </w:rPr>
        <w:t>ерпывающий перечень документов,</w:t>
      </w:r>
    </w:p>
    <w:p w:rsidR="00764D0D" w:rsidRDefault="006D681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6D6816">
        <w:rPr>
          <w:rFonts w:ascii="PT Astra Serif" w:hAnsi="PT Astra Serif" w:cs="Arial"/>
          <w:b/>
          <w:bCs/>
          <w:sz w:val="24"/>
          <w:szCs w:val="24"/>
        </w:rPr>
        <w:t>необходимых для предост</w:t>
      </w:r>
      <w:r w:rsidR="00764D0D">
        <w:rPr>
          <w:rFonts w:ascii="PT Astra Serif" w:hAnsi="PT Astra Serif" w:cs="Arial"/>
          <w:b/>
          <w:bCs/>
          <w:sz w:val="24"/>
          <w:szCs w:val="24"/>
        </w:rPr>
        <w:t>авления государственной услуги,</w:t>
      </w:r>
    </w:p>
    <w:p w:rsidR="00396A06" w:rsidRDefault="006D681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b/>
          <w:bCs/>
          <w:sz w:val="24"/>
          <w:szCs w:val="24"/>
        </w:rPr>
      </w:pPr>
      <w:bookmarkStart w:id="0" w:name="_GoBack"/>
      <w:bookmarkEnd w:id="0"/>
      <w:r w:rsidRPr="006D6816">
        <w:rPr>
          <w:rFonts w:ascii="PT Astra Serif" w:hAnsi="PT Astra Serif" w:cs="Arial"/>
          <w:b/>
          <w:bCs/>
          <w:sz w:val="24"/>
          <w:szCs w:val="24"/>
        </w:rPr>
        <w:t>требования к оформлению указанных документов</w:t>
      </w: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 w:cs="Arial"/>
          <w:sz w:val="24"/>
          <w:szCs w:val="24"/>
        </w:rPr>
      </w:pP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1)</w:t>
      </w:r>
      <w:r w:rsidRPr="006D6816">
        <w:rPr>
          <w:rFonts w:ascii="PT Astra Serif" w:hAnsi="PT Astra Serif" w:cs="Arial"/>
          <w:sz w:val="24"/>
          <w:szCs w:val="24"/>
        </w:rPr>
        <w:tab/>
      </w:r>
      <w:r w:rsidRPr="00C00419">
        <w:rPr>
          <w:rFonts w:ascii="PT Astra Serif" w:hAnsi="PT Astra Serif" w:cs="Arial"/>
          <w:b/>
          <w:sz w:val="24"/>
          <w:szCs w:val="24"/>
        </w:rPr>
        <w:t>заявление</w:t>
      </w:r>
      <w:r w:rsidRPr="006D6816">
        <w:rPr>
          <w:rFonts w:ascii="PT Astra Serif" w:hAnsi="PT Astra Serif" w:cs="Arial"/>
          <w:sz w:val="24"/>
          <w:szCs w:val="24"/>
        </w:rPr>
        <w:t xml:space="preserve"> по форме согласно приложению № 1 к Административному регламенту;</w:t>
      </w: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2)</w:t>
      </w:r>
      <w:r w:rsidRPr="006D6816">
        <w:rPr>
          <w:rFonts w:ascii="PT Astra Serif" w:hAnsi="PT Astra Serif" w:cs="Arial"/>
          <w:sz w:val="24"/>
          <w:szCs w:val="24"/>
        </w:rPr>
        <w:tab/>
      </w:r>
      <w:r w:rsidRPr="00C00419">
        <w:rPr>
          <w:rFonts w:ascii="PT Astra Serif" w:hAnsi="PT Astra Serif" w:cs="Arial"/>
          <w:b/>
          <w:sz w:val="24"/>
          <w:szCs w:val="24"/>
        </w:rPr>
        <w:t>проект горного отвода</w:t>
      </w:r>
      <w:r w:rsidRPr="006D6816">
        <w:rPr>
          <w:rFonts w:ascii="PT Astra Serif" w:hAnsi="PT Astra Serif" w:cs="Arial"/>
          <w:sz w:val="24"/>
          <w:szCs w:val="24"/>
        </w:rPr>
        <w:t>, подготовленный в соответствии с требованиями к его содержанию, установленными Приказ</w:t>
      </w:r>
      <w:r>
        <w:rPr>
          <w:rFonts w:ascii="PT Astra Serif" w:hAnsi="PT Astra Serif" w:cs="Arial"/>
          <w:sz w:val="24"/>
          <w:szCs w:val="24"/>
        </w:rPr>
        <w:t>ом</w:t>
      </w:r>
      <w:r w:rsidRPr="006D6816">
        <w:rPr>
          <w:rFonts w:ascii="PT Astra Serif" w:hAnsi="PT Astra Serif" w:cs="Arial"/>
          <w:sz w:val="24"/>
          <w:szCs w:val="24"/>
        </w:rPr>
        <w:t xml:space="preserve"> Федеральной службы по экологическому, технологическому и атомному надзору от 09.12.2020 № 508 «Об утверждении Требований к содержанию проекта горного отвода, форме горноотводного акта, графических приложений к горноотводному акту и ведению реестра документов, удостоверяющих уточненные границы горного отвода»</w:t>
      </w:r>
      <w:r w:rsidR="00C00419">
        <w:rPr>
          <w:rFonts w:ascii="PT Astra Serif" w:hAnsi="PT Astra Serif" w:cs="Arial"/>
          <w:sz w:val="24"/>
          <w:szCs w:val="24"/>
        </w:rPr>
        <w:t>;</w:t>
      </w:r>
    </w:p>
    <w:p w:rsid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3)</w:t>
      </w:r>
      <w:r w:rsidRPr="006D6816">
        <w:rPr>
          <w:rFonts w:ascii="PT Astra Serif" w:hAnsi="PT Astra Serif" w:cs="Arial"/>
          <w:sz w:val="24"/>
          <w:szCs w:val="24"/>
        </w:rPr>
        <w:tab/>
      </w:r>
      <w:r w:rsidRPr="00C00419">
        <w:rPr>
          <w:rFonts w:ascii="PT Astra Serif" w:hAnsi="PT Astra Serif" w:cs="Arial"/>
          <w:b/>
          <w:sz w:val="24"/>
          <w:szCs w:val="24"/>
        </w:rPr>
        <w:t>документ, подтверждающий полномочия</w:t>
      </w:r>
      <w:r w:rsidRPr="006D6816">
        <w:rPr>
          <w:rFonts w:ascii="PT Astra Serif" w:hAnsi="PT Astra Serif" w:cs="Arial"/>
          <w:sz w:val="24"/>
          <w:szCs w:val="24"/>
        </w:rPr>
        <w:t xml:space="preserve"> лица на подписа</w:t>
      </w:r>
      <w:r>
        <w:rPr>
          <w:rFonts w:ascii="PT Astra Serif" w:hAnsi="PT Astra Serif" w:cs="Arial"/>
          <w:sz w:val="24"/>
          <w:szCs w:val="24"/>
        </w:rPr>
        <w:t xml:space="preserve">ние без доверенности заявления </w:t>
      </w:r>
      <w:r w:rsidRPr="006D6816">
        <w:rPr>
          <w:rFonts w:ascii="PT Astra Serif" w:hAnsi="PT Astra Serif" w:cs="Arial"/>
          <w:sz w:val="24"/>
          <w:szCs w:val="24"/>
        </w:rPr>
        <w:t>(копия решения о назначении или об избрании, либо копия приказа о назначении физического лица на должность, в соответствии с которыми такое физическое лицо обладает правом действовать от имени заявителя без доверенности).</w:t>
      </w: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Заявитель представляет документы непосредственно в Департамент или направляет почтовым отправлением с описью вложения в Департамент.</w:t>
      </w:r>
    </w:p>
    <w:p w:rsidR="006D6816" w:rsidRPr="006D6816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Копии прилагаемых документов к заявлению предоставляются с предъявлением подлинников либо заверенными в установленном законодательством Российской Федерации порядке.</w:t>
      </w:r>
    </w:p>
    <w:p w:rsidR="003E2EEA" w:rsidRPr="007D1CEE" w:rsidRDefault="006D6816" w:rsidP="006D6816">
      <w:pPr>
        <w:autoSpaceDE w:val="0"/>
        <w:autoSpaceDN w:val="0"/>
        <w:adjustRightInd w:val="0"/>
        <w:spacing w:after="0" w:line="276" w:lineRule="auto"/>
        <w:ind w:firstLine="425"/>
        <w:jc w:val="both"/>
        <w:rPr>
          <w:rFonts w:ascii="PT Astra Serif" w:hAnsi="PT Astra Serif" w:cs="Arial"/>
          <w:sz w:val="24"/>
          <w:szCs w:val="24"/>
        </w:rPr>
      </w:pPr>
      <w:r w:rsidRPr="006D6816">
        <w:rPr>
          <w:rFonts w:ascii="PT Astra Serif" w:hAnsi="PT Astra Serif" w:cs="Arial"/>
          <w:sz w:val="24"/>
          <w:szCs w:val="24"/>
        </w:rPr>
        <w:t>Заявление и прилагаемые к нему документы не должны содержать подчисток либо приписок, зачеркнутых слов и иных не оговоренных в них исправлений, а также повреждений, не позволяющих однозначно истолковать их содержание.</w:t>
      </w:r>
    </w:p>
    <w:sectPr w:rsidR="003E2EEA" w:rsidRPr="007D1CEE" w:rsidSect="00D81EA7">
      <w:headerReference w:type="default" r:id="rId7"/>
      <w:pgSz w:w="11906" w:h="16838"/>
      <w:pgMar w:top="1134" w:right="65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6AB" w:rsidRDefault="007176AB" w:rsidP="004D4171">
      <w:pPr>
        <w:spacing w:after="0" w:line="240" w:lineRule="auto"/>
      </w:pPr>
      <w:r>
        <w:separator/>
      </w:r>
    </w:p>
  </w:endnote>
  <w:endnote w:type="continuationSeparator" w:id="0">
    <w:p w:rsidR="007176AB" w:rsidRDefault="007176AB" w:rsidP="004D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6AB" w:rsidRDefault="007176AB" w:rsidP="004D4171">
      <w:pPr>
        <w:spacing w:after="0" w:line="240" w:lineRule="auto"/>
      </w:pPr>
      <w:r>
        <w:separator/>
      </w:r>
    </w:p>
  </w:footnote>
  <w:footnote w:type="continuationSeparator" w:id="0">
    <w:p w:rsidR="007176AB" w:rsidRDefault="007176AB" w:rsidP="004D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89B" w:rsidRPr="00E01F14" w:rsidRDefault="0049089B" w:rsidP="0049089B">
    <w:pPr>
      <w:pStyle w:val="a7"/>
      <w:jc w:val="center"/>
      <w:rPr>
        <w:rFonts w:ascii="PT Astra Serif" w:hAnsi="PT Astra Serif"/>
        <w:sz w:val="24"/>
        <w:szCs w:val="24"/>
      </w:rPr>
    </w:pPr>
    <w:r w:rsidRPr="00E01F14">
      <w:rPr>
        <w:rFonts w:ascii="PT Astra Serif" w:hAnsi="PT Astra Serif"/>
        <w:sz w:val="24"/>
        <w:szCs w:val="24"/>
      </w:rPr>
      <w:t>Подготовка и оформление документов, удостоверяющих уточненные границы горного отвода (горноотводный акт и графические приложения), в отношении участков недр местного значения в случаях и в порядке, установленных Правительством Российской Федерации»</w:t>
    </w:r>
  </w:p>
  <w:p w:rsidR="0049089B" w:rsidRDefault="0049089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57C5"/>
    <w:multiLevelType w:val="hybridMultilevel"/>
    <w:tmpl w:val="54A26446"/>
    <w:lvl w:ilvl="0" w:tplc="976EFF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C73855"/>
    <w:multiLevelType w:val="hybridMultilevel"/>
    <w:tmpl w:val="8BC4601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6103D7C"/>
    <w:multiLevelType w:val="hybridMultilevel"/>
    <w:tmpl w:val="C6C89A98"/>
    <w:lvl w:ilvl="0" w:tplc="9708A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5D1"/>
    <w:rsid w:val="00142ACB"/>
    <w:rsid w:val="00144C2D"/>
    <w:rsid w:val="001A1184"/>
    <w:rsid w:val="002145D1"/>
    <w:rsid w:val="00257C07"/>
    <w:rsid w:val="0026794A"/>
    <w:rsid w:val="00271205"/>
    <w:rsid w:val="002E1967"/>
    <w:rsid w:val="00371C51"/>
    <w:rsid w:val="00396A06"/>
    <w:rsid w:val="003E2EEA"/>
    <w:rsid w:val="003E518B"/>
    <w:rsid w:val="003F19B8"/>
    <w:rsid w:val="00434FE7"/>
    <w:rsid w:val="004801A4"/>
    <w:rsid w:val="0049089B"/>
    <w:rsid w:val="004D4171"/>
    <w:rsid w:val="005215A5"/>
    <w:rsid w:val="006444AE"/>
    <w:rsid w:val="00690E33"/>
    <w:rsid w:val="006D6816"/>
    <w:rsid w:val="007103E0"/>
    <w:rsid w:val="007176AB"/>
    <w:rsid w:val="007423F0"/>
    <w:rsid w:val="00764D0D"/>
    <w:rsid w:val="007D1CEE"/>
    <w:rsid w:val="008C14A6"/>
    <w:rsid w:val="00927D59"/>
    <w:rsid w:val="00A008EA"/>
    <w:rsid w:val="00A133CE"/>
    <w:rsid w:val="00AF6AF0"/>
    <w:rsid w:val="00B006EC"/>
    <w:rsid w:val="00B45729"/>
    <w:rsid w:val="00BB4727"/>
    <w:rsid w:val="00C00419"/>
    <w:rsid w:val="00C26A6F"/>
    <w:rsid w:val="00C709FB"/>
    <w:rsid w:val="00C720ED"/>
    <w:rsid w:val="00D054FB"/>
    <w:rsid w:val="00D25099"/>
    <w:rsid w:val="00D81EA7"/>
    <w:rsid w:val="00D9061B"/>
    <w:rsid w:val="00DA4C6F"/>
    <w:rsid w:val="00DF1E6C"/>
    <w:rsid w:val="00F473DD"/>
    <w:rsid w:val="00F95F46"/>
    <w:rsid w:val="00FB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08DF3"/>
  <w15:docId w15:val="{4908D41F-F669-481C-A877-157E884B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2AC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42ACB"/>
    <w:pPr>
      <w:ind w:left="720"/>
      <w:contextualSpacing/>
    </w:pPr>
  </w:style>
  <w:style w:type="paragraph" w:customStyle="1" w:styleId="ConsPlusNormal">
    <w:name w:val="ConsPlusNormal"/>
    <w:rsid w:val="00257C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1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basedOn w:val="a0"/>
    <w:uiPriority w:val="99"/>
    <w:unhideWhenUsed/>
    <w:rsid w:val="00A008E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171"/>
  </w:style>
  <w:style w:type="paragraph" w:styleId="a9">
    <w:name w:val="footer"/>
    <w:basedOn w:val="a"/>
    <w:link w:val="aa"/>
    <w:uiPriority w:val="99"/>
    <w:unhideWhenUsed/>
    <w:rsid w:val="004D4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С. Ушакова</cp:lastModifiedBy>
  <cp:revision>25</cp:revision>
  <cp:lastPrinted>2022-09-14T03:25:00Z</cp:lastPrinted>
  <dcterms:created xsi:type="dcterms:W3CDTF">2022-08-23T03:49:00Z</dcterms:created>
  <dcterms:modified xsi:type="dcterms:W3CDTF">2023-01-20T06:22:00Z</dcterms:modified>
</cp:coreProperties>
</file>