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338" w:rsidRDefault="003208C2" w:rsidP="00711FED">
      <w:pPr>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УТВЕРЖД</w:t>
      </w:r>
      <w:r w:rsidR="00711FED">
        <w:rPr>
          <w:rFonts w:ascii="Times New Roman" w:hAnsi="Times New Roman" w:cs="Times New Roman"/>
          <w:sz w:val="24"/>
          <w:szCs w:val="24"/>
        </w:rPr>
        <w:t>АЮ</w:t>
      </w:r>
    </w:p>
    <w:p w:rsidR="00711FED" w:rsidRDefault="00711FED" w:rsidP="00711FED">
      <w:pPr>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И.о. начальника</w:t>
      </w:r>
      <w:r w:rsidR="003208C2">
        <w:rPr>
          <w:rFonts w:ascii="Times New Roman" w:hAnsi="Times New Roman" w:cs="Times New Roman"/>
          <w:sz w:val="24"/>
          <w:szCs w:val="24"/>
        </w:rPr>
        <w:t xml:space="preserve"> Департамента природных ресурсов и охраны окружающей среды Томской области </w:t>
      </w:r>
    </w:p>
    <w:p w:rsidR="00711FED" w:rsidRDefault="00711FED" w:rsidP="00711FED">
      <w:pPr>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 xml:space="preserve">___________________ </w:t>
      </w:r>
      <w:r w:rsidR="004B6B1D">
        <w:rPr>
          <w:rFonts w:ascii="Times New Roman" w:hAnsi="Times New Roman" w:cs="Times New Roman"/>
          <w:sz w:val="24"/>
          <w:szCs w:val="24"/>
        </w:rPr>
        <w:t>Т.Н. Мочалова</w:t>
      </w:r>
    </w:p>
    <w:p w:rsidR="003208C2" w:rsidRDefault="003208C2" w:rsidP="00711FED">
      <w:pPr>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«_</w:t>
      </w:r>
      <w:r w:rsidR="00711FED">
        <w:rPr>
          <w:rFonts w:ascii="Times New Roman" w:hAnsi="Times New Roman" w:cs="Times New Roman"/>
          <w:sz w:val="24"/>
          <w:szCs w:val="24"/>
        </w:rPr>
        <w:t>____» _______________ 2019 года</w:t>
      </w:r>
    </w:p>
    <w:p w:rsidR="008E690F" w:rsidRDefault="008E690F" w:rsidP="003208C2">
      <w:pPr>
        <w:spacing w:after="0" w:line="240" w:lineRule="auto"/>
        <w:jc w:val="center"/>
        <w:rPr>
          <w:rFonts w:ascii="Times New Roman" w:hAnsi="Times New Roman" w:cs="Times New Roman"/>
          <w:sz w:val="24"/>
          <w:szCs w:val="24"/>
        </w:rPr>
      </w:pPr>
    </w:p>
    <w:p w:rsidR="003208C2" w:rsidRDefault="003208C2" w:rsidP="003208C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Доклад</w:t>
      </w:r>
    </w:p>
    <w:p w:rsidR="003208C2" w:rsidRDefault="00164D87" w:rsidP="003208C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 руководством по соблюдению обязательных требований</w:t>
      </w:r>
      <w:r w:rsidR="00EB23A8">
        <w:rPr>
          <w:rFonts w:ascii="Times New Roman" w:hAnsi="Times New Roman" w:cs="Times New Roman"/>
          <w:sz w:val="24"/>
          <w:szCs w:val="24"/>
        </w:rPr>
        <w:t xml:space="preserve"> за 1 полугодие 2019 года</w:t>
      </w:r>
    </w:p>
    <w:p w:rsidR="007857AA" w:rsidRDefault="007857AA" w:rsidP="007857AA">
      <w:pPr>
        <w:spacing w:after="0" w:line="240" w:lineRule="auto"/>
        <w:jc w:val="both"/>
        <w:rPr>
          <w:rFonts w:ascii="Times New Roman" w:hAnsi="Times New Roman" w:cs="Times New Roman"/>
          <w:sz w:val="24"/>
          <w:szCs w:val="24"/>
        </w:rPr>
      </w:pPr>
    </w:p>
    <w:p w:rsidR="00EB23A8" w:rsidRPr="00EB23A8" w:rsidRDefault="00EB23A8" w:rsidP="001127CB">
      <w:pPr>
        <w:autoSpaceDE w:val="0"/>
        <w:autoSpaceDN w:val="0"/>
        <w:adjustRightInd w:val="0"/>
        <w:spacing w:after="0" w:line="240" w:lineRule="auto"/>
        <w:jc w:val="center"/>
        <w:outlineLvl w:val="1"/>
        <w:rPr>
          <w:rFonts w:ascii="Times New Roman" w:hAnsi="Times New Roman" w:cs="Times New Roman"/>
          <w:b/>
          <w:sz w:val="24"/>
          <w:szCs w:val="24"/>
        </w:rPr>
      </w:pPr>
      <w:r w:rsidRPr="00EB23A8">
        <w:rPr>
          <w:rFonts w:ascii="Times New Roman" w:hAnsi="Times New Roman" w:cs="Times New Roman"/>
          <w:b/>
          <w:sz w:val="24"/>
          <w:szCs w:val="24"/>
        </w:rPr>
        <w:t>Раздел 1</w:t>
      </w:r>
    </w:p>
    <w:p w:rsidR="00446655" w:rsidRPr="00EB23A8" w:rsidRDefault="00446655" w:rsidP="001127CB">
      <w:pPr>
        <w:autoSpaceDE w:val="0"/>
        <w:autoSpaceDN w:val="0"/>
        <w:adjustRightInd w:val="0"/>
        <w:spacing w:after="0" w:line="240" w:lineRule="auto"/>
        <w:jc w:val="center"/>
        <w:outlineLvl w:val="1"/>
        <w:rPr>
          <w:rFonts w:ascii="Times New Roman" w:hAnsi="Times New Roman" w:cs="Times New Roman"/>
          <w:b/>
          <w:sz w:val="24"/>
          <w:szCs w:val="24"/>
        </w:rPr>
      </w:pPr>
      <w:r w:rsidRPr="00EB23A8">
        <w:rPr>
          <w:rFonts w:ascii="Times New Roman" w:hAnsi="Times New Roman" w:cs="Times New Roman"/>
          <w:b/>
          <w:sz w:val="24"/>
          <w:szCs w:val="24"/>
        </w:rPr>
        <w:t>Региональный государственный надзор в области охраны атмосферного воздуха</w:t>
      </w:r>
    </w:p>
    <w:p w:rsidR="00446655" w:rsidRPr="00EB23A8" w:rsidRDefault="00A842B8" w:rsidP="001127CB">
      <w:pPr>
        <w:autoSpaceDE w:val="0"/>
        <w:autoSpaceDN w:val="0"/>
        <w:adjustRightInd w:val="0"/>
        <w:spacing w:after="0" w:line="240" w:lineRule="auto"/>
        <w:jc w:val="center"/>
        <w:outlineLvl w:val="1"/>
        <w:rPr>
          <w:rFonts w:ascii="Times New Roman" w:eastAsiaTheme="minorHAnsi" w:hAnsi="Times New Roman" w:cs="Times New Roman"/>
          <w:b/>
          <w:sz w:val="24"/>
          <w:szCs w:val="24"/>
          <w:lang w:eastAsia="en-US"/>
        </w:rPr>
      </w:pPr>
      <w:r w:rsidRPr="00EB23A8">
        <w:rPr>
          <w:rFonts w:ascii="Times New Roman" w:eastAsiaTheme="minorHAnsi" w:hAnsi="Times New Roman" w:cs="Times New Roman"/>
          <w:b/>
          <w:sz w:val="24"/>
          <w:szCs w:val="24"/>
          <w:lang w:eastAsia="en-US"/>
        </w:rPr>
        <w:t>Нормативные правовые акты, регламентирующие обязательные требования в области охраны атмосферного воздуха</w:t>
      </w:r>
    </w:p>
    <w:p w:rsidR="00EB23A8" w:rsidRPr="00EB23A8" w:rsidRDefault="00EB23A8" w:rsidP="001127CB">
      <w:pPr>
        <w:autoSpaceDE w:val="0"/>
        <w:autoSpaceDN w:val="0"/>
        <w:adjustRightInd w:val="0"/>
        <w:spacing w:after="0" w:line="240" w:lineRule="auto"/>
        <w:ind w:firstLine="567"/>
        <w:jc w:val="center"/>
        <w:outlineLvl w:val="1"/>
        <w:rPr>
          <w:rFonts w:ascii="Times New Roman" w:eastAsiaTheme="minorHAnsi" w:hAnsi="Times New Roman" w:cs="Times New Roman"/>
          <w:sz w:val="24"/>
          <w:szCs w:val="24"/>
          <w:lang w:eastAsia="en-US"/>
        </w:rPr>
      </w:pPr>
    </w:p>
    <w:p w:rsidR="00446655" w:rsidRPr="00EB23A8" w:rsidRDefault="00446655" w:rsidP="001127CB">
      <w:pPr>
        <w:autoSpaceDE w:val="0"/>
        <w:autoSpaceDN w:val="0"/>
        <w:adjustRightInd w:val="0"/>
        <w:spacing w:after="0" w:line="240" w:lineRule="auto"/>
        <w:ind w:firstLine="567"/>
        <w:jc w:val="center"/>
        <w:outlineLvl w:val="1"/>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1. Федеральные законы</w:t>
      </w:r>
    </w:p>
    <w:p w:rsidR="00446655" w:rsidRPr="00EB23A8" w:rsidRDefault="00446655" w:rsidP="001127CB">
      <w:pPr>
        <w:autoSpaceDE w:val="0"/>
        <w:autoSpaceDN w:val="0"/>
        <w:adjustRightInd w:val="0"/>
        <w:spacing w:after="0" w:line="240" w:lineRule="auto"/>
        <w:ind w:firstLine="567"/>
        <w:jc w:val="both"/>
        <w:outlineLvl w:val="1"/>
        <w:rPr>
          <w:rFonts w:ascii="Times New Roman" w:eastAsiaTheme="minorHAnsi" w:hAnsi="Times New Roman" w:cs="Times New Roman"/>
          <w:sz w:val="24"/>
          <w:szCs w:val="24"/>
          <w:lang w:eastAsia="en-US"/>
        </w:rPr>
      </w:pPr>
    </w:p>
    <w:tbl>
      <w:tblPr>
        <w:tblW w:w="0" w:type="auto"/>
        <w:tblInd w:w="-222" w:type="dxa"/>
        <w:tblLayout w:type="fixed"/>
        <w:tblCellMar>
          <w:top w:w="102" w:type="dxa"/>
          <w:left w:w="62" w:type="dxa"/>
          <w:bottom w:w="102" w:type="dxa"/>
          <w:right w:w="62" w:type="dxa"/>
        </w:tblCellMar>
        <w:tblLook w:val="0000"/>
      </w:tblPr>
      <w:tblGrid>
        <w:gridCol w:w="568"/>
        <w:gridCol w:w="2693"/>
        <w:gridCol w:w="3686"/>
        <w:gridCol w:w="3260"/>
      </w:tblGrid>
      <w:tr w:rsidR="00446655" w:rsidRPr="00EB23A8" w:rsidTr="00D4747A">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w:t>
            </w:r>
          </w:p>
        </w:tc>
        <w:tc>
          <w:tcPr>
            <w:tcW w:w="2693"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Наименование и реквизиты акта</w:t>
            </w:r>
          </w:p>
        </w:tc>
        <w:tc>
          <w:tcPr>
            <w:tcW w:w="3686"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Краткое описание круга лиц и (или) перечня объектов, в отношении которых устанавливаются обязательные требования</w:t>
            </w:r>
          </w:p>
        </w:tc>
        <w:tc>
          <w:tcPr>
            <w:tcW w:w="326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Указание на структурные единицы акта, соблюдение которых оценивается при проведении мероприятий по контролю</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1.</w:t>
            </w:r>
          </w:p>
        </w:tc>
        <w:tc>
          <w:tcPr>
            <w:tcW w:w="2693"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Федеральный закон от 04.05.1999 № 96-ФЗ «Об охране атмосферного воздуха»</w:t>
            </w:r>
          </w:p>
        </w:tc>
        <w:tc>
          <w:tcPr>
            <w:tcW w:w="3686"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326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1 пункта 1 статьи 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3 пункта 1 статьи 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 статьи 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15</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7 статьи 15</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10 статьи 15</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11 статьи 15</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16</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16</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 статьи 16</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5 статьи 16</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6 статьи 16</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7 статьи 16</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8 статьи 16</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16.1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16.1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18</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18</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1 Пункта 3 статьи 19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21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22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22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 статьи 22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25</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25</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Пункт 3 статьи 25</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2 пункта 1 статьи 30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4 пункта 1 статьи 30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5 пункта 1 статьи 30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6 пункта 1 статьи 30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7 пункта 1 статьи 30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8 пункта 1 статьи 30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10 пункта 1 статьи 30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12 пункта 1 статьи 30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13 пункта 1 статьи 30</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lastRenderedPageBreak/>
              <w:t>2.</w:t>
            </w:r>
          </w:p>
        </w:tc>
        <w:tc>
          <w:tcPr>
            <w:tcW w:w="2693"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Федеральный закон от 10.01.2002 № 7-ФЗ «Об охране окружающей среды»</w:t>
            </w:r>
          </w:p>
        </w:tc>
        <w:tc>
          <w:tcPr>
            <w:tcW w:w="3686"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326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22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22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23.1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23.1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23.1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31.2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31.2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31.2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 статьи 31.2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6 статьи 31.2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7 статьи 31.2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34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35</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38</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39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39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39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 статьи 39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67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67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67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 статьи 67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5 статьи 67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6 статьи 67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7 статьи 67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8 статьи 67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67.1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1 пункта 2 статьи 67.1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67.1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 статьи 67.1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5 статьи 67.1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11 статьи 67.1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69.2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69.2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6 статьи 69.2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7 статьи 69.2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9 статьи 69.2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11 статьи 69.2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13 статьи 69.2</w:t>
            </w:r>
          </w:p>
        </w:tc>
      </w:tr>
    </w:tbl>
    <w:p w:rsidR="00446655" w:rsidRPr="00EB23A8" w:rsidRDefault="00446655" w:rsidP="001127CB">
      <w:pPr>
        <w:autoSpaceDE w:val="0"/>
        <w:autoSpaceDN w:val="0"/>
        <w:adjustRightInd w:val="0"/>
        <w:spacing w:after="0" w:line="240" w:lineRule="auto"/>
        <w:jc w:val="both"/>
        <w:outlineLvl w:val="1"/>
        <w:rPr>
          <w:rFonts w:ascii="Times New Roman" w:eastAsiaTheme="minorHAnsi" w:hAnsi="Times New Roman" w:cs="Times New Roman"/>
          <w:sz w:val="24"/>
          <w:szCs w:val="24"/>
          <w:lang w:eastAsia="en-US"/>
        </w:rPr>
      </w:pPr>
    </w:p>
    <w:p w:rsidR="00446655" w:rsidRPr="00EB23A8" w:rsidRDefault="00446655" w:rsidP="001127CB">
      <w:pPr>
        <w:autoSpaceDE w:val="0"/>
        <w:autoSpaceDN w:val="0"/>
        <w:adjustRightInd w:val="0"/>
        <w:spacing w:after="0" w:line="240" w:lineRule="auto"/>
        <w:jc w:val="center"/>
        <w:outlineLvl w:val="1"/>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lastRenderedPageBreak/>
        <w:t>2. Указы и распоряжения Президента Российской Федерации, постановления и распоряжения Правительства Российской Федерации</w:t>
      </w:r>
    </w:p>
    <w:p w:rsidR="00446655" w:rsidRPr="00EB23A8" w:rsidRDefault="00446655" w:rsidP="001127CB">
      <w:pPr>
        <w:autoSpaceDE w:val="0"/>
        <w:autoSpaceDN w:val="0"/>
        <w:adjustRightInd w:val="0"/>
        <w:spacing w:after="0" w:line="240" w:lineRule="auto"/>
        <w:jc w:val="both"/>
        <w:outlineLvl w:val="1"/>
        <w:rPr>
          <w:rFonts w:ascii="Times New Roman" w:eastAsiaTheme="minorHAnsi" w:hAnsi="Times New Roman" w:cs="Times New Roman"/>
          <w:sz w:val="24"/>
          <w:szCs w:val="24"/>
          <w:lang w:eastAsia="en-US"/>
        </w:rPr>
      </w:pPr>
    </w:p>
    <w:tbl>
      <w:tblPr>
        <w:tblW w:w="0" w:type="auto"/>
        <w:tblInd w:w="-222" w:type="dxa"/>
        <w:tblLayout w:type="fixed"/>
        <w:tblCellMar>
          <w:top w:w="102" w:type="dxa"/>
          <w:left w:w="62" w:type="dxa"/>
          <w:bottom w:w="102" w:type="dxa"/>
          <w:right w:w="62" w:type="dxa"/>
        </w:tblCellMar>
        <w:tblLook w:val="0000"/>
      </w:tblPr>
      <w:tblGrid>
        <w:gridCol w:w="568"/>
        <w:gridCol w:w="2835"/>
        <w:gridCol w:w="2126"/>
        <w:gridCol w:w="2410"/>
        <w:gridCol w:w="2268"/>
      </w:tblGrid>
      <w:tr w:rsidR="00446655" w:rsidRPr="00EB23A8" w:rsidTr="00D4747A">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w:t>
            </w:r>
          </w:p>
        </w:tc>
        <w:tc>
          <w:tcPr>
            <w:tcW w:w="2835"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Наименование документа (обозначение)</w:t>
            </w:r>
          </w:p>
        </w:tc>
        <w:tc>
          <w:tcPr>
            <w:tcW w:w="2126"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Сведения об утверждении</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Краткое описание круга лиц и (или) перечня объектов, в отношении которых устанавливаются обязательные требования</w:t>
            </w:r>
          </w:p>
        </w:tc>
        <w:tc>
          <w:tcPr>
            <w:tcW w:w="22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Указание на структурные единицы акта, соблюдение которых оценивается при проведении мероприятий по контролю</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1.</w:t>
            </w:r>
          </w:p>
        </w:tc>
        <w:tc>
          <w:tcPr>
            <w:tcW w:w="2835"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 нормативах выбросов вредных (загрязняющих) веществ в атмосферный воздух и вредных физических воздействий на него»</w:t>
            </w:r>
          </w:p>
        </w:tc>
        <w:tc>
          <w:tcPr>
            <w:tcW w:w="2126"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Постановление Правительства Российской Федерации от 02.03.2000 № 183</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2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Пункты 2, 3, 5, 8, 11</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2.</w:t>
            </w:r>
          </w:p>
        </w:tc>
        <w:tc>
          <w:tcPr>
            <w:tcW w:w="2835"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Положение о государственном учете вредных воздействий на атмосферный воздух и их источников</w:t>
            </w:r>
          </w:p>
        </w:tc>
        <w:tc>
          <w:tcPr>
            <w:tcW w:w="2126"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Постановление Правительства Российской Федерации от 21.04.2000 № 373</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2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второй пункта 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9</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3.</w:t>
            </w:r>
          </w:p>
        </w:tc>
        <w:tc>
          <w:tcPr>
            <w:tcW w:w="2835"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 мерах государственного регулирования потребления веществ, разрушающих озоновый слой»</w:t>
            </w:r>
          </w:p>
        </w:tc>
        <w:tc>
          <w:tcPr>
            <w:tcW w:w="2126"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Постановление Правительства Российской Федерации от 24.03.2014 № 228</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2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6</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4.</w:t>
            </w:r>
          </w:p>
        </w:tc>
        <w:tc>
          <w:tcPr>
            <w:tcW w:w="2835"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Правила разработки и утверждения методик расчета выбросов вредных (загрязняющих) веществ в атмосферный воздух стационарными источниками</w:t>
            </w:r>
          </w:p>
        </w:tc>
        <w:tc>
          <w:tcPr>
            <w:tcW w:w="2126"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Постановление Правительства Российской Федерации от 16.05.2016 № 422</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2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Перечень в полном объеме</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5.</w:t>
            </w:r>
          </w:p>
        </w:tc>
        <w:tc>
          <w:tcPr>
            <w:tcW w:w="2835"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Перечень загрязняющих веществ, в отношении которых применяются меры государственного регулирования в области охраны окружающей среды</w:t>
            </w:r>
          </w:p>
        </w:tc>
        <w:tc>
          <w:tcPr>
            <w:tcW w:w="2126"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Распоряжение Правительства Российской Федерации от 08.07.2015 № 1316-р</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2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Перечень в полном объеме</w:t>
            </w:r>
          </w:p>
        </w:tc>
      </w:tr>
    </w:tbl>
    <w:p w:rsidR="00446655" w:rsidRPr="00EB23A8" w:rsidRDefault="00446655" w:rsidP="001127CB">
      <w:pPr>
        <w:autoSpaceDE w:val="0"/>
        <w:autoSpaceDN w:val="0"/>
        <w:adjustRightInd w:val="0"/>
        <w:spacing w:after="0" w:line="240" w:lineRule="auto"/>
        <w:jc w:val="both"/>
        <w:outlineLvl w:val="1"/>
        <w:rPr>
          <w:rFonts w:ascii="Times New Roman" w:eastAsiaTheme="minorHAnsi" w:hAnsi="Times New Roman" w:cs="Times New Roman"/>
          <w:sz w:val="24"/>
          <w:szCs w:val="24"/>
          <w:lang w:eastAsia="en-US"/>
        </w:rPr>
      </w:pPr>
    </w:p>
    <w:p w:rsidR="00446655" w:rsidRPr="00EB23A8" w:rsidRDefault="00446655" w:rsidP="001127CB">
      <w:pPr>
        <w:pStyle w:val="ConsPlusNormal"/>
        <w:jc w:val="center"/>
        <w:outlineLvl w:val="2"/>
        <w:rPr>
          <w:sz w:val="24"/>
          <w:szCs w:val="24"/>
        </w:rPr>
      </w:pPr>
      <w:r w:rsidRPr="00EB23A8">
        <w:rPr>
          <w:sz w:val="24"/>
          <w:szCs w:val="24"/>
        </w:rPr>
        <w:t xml:space="preserve">3. Нормативные правовые акты </w:t>
      </w:r>
    </w:p>
    <w:p w:rsidR="00446655" w:rsidRPr="00EB23A8" w:rsidRDefault="00446655" w:rsidP="001127CB">
      <w:pPr>
        <w:pStyle w:val="ConsPlusNormal"/>
        <w:jc w:val="center"/>
        <w:rPr>
          <w:sz w:val="24"/>
          <w:szCs w:val="24"/>
        </w:rPr>
      </w:pPr>
      <w:r w:rsidRPr="00EB23A8">
        <w:rPr>
          <w:sz w:val="24"/>
          <w:szCs w:val="24"/>
        </w:rPr>
        <w:t xml:space="preserve">и нормативные документы федеральных органов исполнительной власти </w:t>
      </w:r>
    </w:p>
    <w:p w:rsidR="00446655" w:rsidRPr="00EB23A8" w:rsidRDefault="00446655" w:rsidP="001127CB">
      <w:pPr>
        <w:pStyle w:val="ConsPlusNormal"/>
        <w:jc w:val="center"/>
        <w:rPr>
          <w:b/>
          <w:sz w:val="24"/>
          <w:szCs w:val="24"/>
        </w:rPr>
      </w:pPr>
    </w:p>
    <w:tbl>
      <w:tblPr>
        <w:tblW w:w="10207"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8"/>
        <w:gridCol w:w="2551"/>
        <w:gridCol w:w="1985"/>
        <w:gridCol w:w="2835"/>
        <w:gridCol w:w="2268"/>
      </w:tblGrid>
      <w:tr w:rsidR="00446655" w:rsidRPr="00EB23A8" w:rsidTr="00D4747A">
        <w:tc>
          <w:tcPr>
            <w:tcW w:w="568" w:type="dxa"/>
          </w:tcPr>
          <w:p w:rsidR="00446655" w:rsidRPr="00EB23A8" w:rsidRDefault="00446655" w:rsidP="001127CB">
            <w:pPr>
              <w:pStyle w:val="ConsPlusNormal"/>
              <w:jc w:val="center"/>
              <w:rPr>
                <w:sz w:val="24"/>
                <w:szCs w:val="24"/>
              </w:rPr>
            </w:pPr>
            <w:r w:rsidRPr="00EB23A8">
              <w:rPr>
                <w:sz w:val="24"/>
                <w:szCs w:val="24"/>
              </w:rPr>
              <w:t>№ </w:t>
            </w:r>
          </w:p>
        </w:tc>
        <w:tc>
          <w:tcPr>
            <w:tcW w:w="2551" w:type="dxa"/>
          </w:tcPr>
          <w:p w:rsidR="00446655" w:rsidRPr="00EB23A8" w:rsidRDefault="00446655" w:rsidP="001127CB">
            <w:pPr>
              <w:pStyle w:val="ConsPlusNormal"/>
              <w:jc w:val="center"/>
              <w:rPr>
                <w:sz w:val="24"/>
                <w:szCs w:val="24"/>
              </w:rPr>
            </w:pPr>
            <w:r w:rsidRPr="00EB23A8">
              <w:rPr>
                <w:sz w:val="24"/>
                <w:szCs w:val="24"/>
              </w:rPr>
              <w:t>Наименование документа (обозначение)</w:t>
            </w:r>
          </w:p>
        </w:tc>
        <w:tc>
          <w:tcPr>
            <w:tcW w:w="1985" w:type="dxa"/>
          </w:tcPr>
          <w:p w:rsidR="00446655" w:rsidRPr="00EB23A8" w:rsidRDefault="00446655" w:rsidP="001127CB">
            <w:pPr>
              <w:pStyle w:val="ConsPlusNormal"/>
              <w:jc w:val="center"/>
              <w:rPr>
                <w:sz w:val="24"/>
                <w:szCs w:val="24"/>
              </w:rPr>
            </w:pPr>
            <w:r w:rsidRPr="00EB23A8">
              <w:rPr>
                <w:sz w:val="24"/>
                <w:szCs w:val="24"/>
              </w:rPr>
              <w:t>Сведения об утверждении</w:t>
            </w:r>
          </w:p>
        </w:tc>
        <w:tc>
          <w:tcPr>
            <w:tcW w:w="2835" w:type="dxa"/>
          </w:tcPr>
          <w:p w:rsidR="00446655" w:rsidRPr="00EB23A8" w:rsidRDefault="00446655" w:rsidP="001127CB">
            <w:pPr>
              <w:pStyle w:val="ConsPlusNormal"/>
              <w:jc w:val="center"/>
              <w:rPr>
                <w:sz w:val="24"/>
                <w:szCs w:val="24"/>
              </w:rPr>
            </w:pPr>
            <w:r w:rsidRPr="00EB23A8">
              <w:rPr>
                <w:sz w:val="24"/>
                <w:szCs w:val="24"/>
              </w:rPr>
              <w:t>Краткое описание круга лиц и (или) перечня объектов, в отношении которых устанавливаются обязательные требования</w:t>
            </w:r>
          </w:p>
        </w:tc>
        <w:tc>
          <w:tcPr>
            <w:tcW w:w="2268" w:type="dxa"/>
          </w:tcPr>
          <w:p w:rsidR="00446655" w:rsidRPr="00EB23A8" w:rsidRDefault="00446655" w:rsidP="001127CB">
            <w:pPr>
              <w:pStyle w:val="ConsPlusNormal"/>
              <w:jc w:val="center"/>
              <w:rPr>
                <w:sz w:val="24"/>
                <w:szCs w:val="24"/>
              </w:rPr>
            </w:pPr>
            <w:r w:rsidRPr="00EB23A8">
              <w:rPr>
                <w:sz w:val="24"/>
                <w:szCs w:val="24"/>
              </w:rPr>
              <w:t>Указание на структурные единицы акта, соблюдение которых оценивается при проведении мероприятий по контролю</w:t>
            </w:r>
          </w:p>
        </w:tc>
      </w:tr>
      <w:tr w:rsidR="00446655" w:rsidRPr="00EB23A8" w:rsidTr="00D4747A">
        <w:tc>
          <w:tcPr>
            <w:tcW w:w="568" w:type="dxa"/>
            <w:vAlign w:val="center"/>
          </w:tcPr>
          <w:p w:rsidR="00446655" w:rsidRPr="00EB23A8" w:rsidRDefault="00446655" w:rsidP="001127CB">
            <w:pPr>
              <w:pStyle w:val="ConsPlusNormal"/>
              <w:jc w:val="center"/>
              <w:rPr>
                <w:sz w:val="24"/>
                <w:szCs w:val="24"/>
              </w:rPr>
            </w:pPr>
            <w:r w:rsidRPr="00EB23A8">
              <w:rPr>
                <w:sz w:val="24"/>
                <w:szCs w:val="24"/>
              </w:rPr>
              <w:t>1.</w:t>
            </w:r>
          </w:p>
        </w:tc>
        <w:tc>
          <w:tcPr>
            <w:tcW w:w="2551" w:type="dxa"/>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ГОСТ 17.2.3.02-2014 Межгосударственный стандарт. Правила установления допустимых выбросов загрязняющих веще</w:t>
            </w:r>
            <w:proofErr w:type="gramStart"/>
            <w:r w:rsidRPr="00EB23A8">
              <w:rPr>
                <w:rFonts w:ascii="Times New Roman" w:hAnsi="Times New Roman" w:cs="Times New Roman"/>
                <w:sz w:val="24"/>
                <w:szCs w:val="24"/>
              </w:rPr>
              <w:t>ств пр</w:t>
            </w:r>
            <w:proofErr w:type="gramEnd"/>
            <w:r w:rsidRPr="00EB23A8">
              <w:rPr>
                <w:rFonts w:ascii="Times New Roman" w:hAnsi="Times New Roman" w:cs="Times New Roman"/>
                <w:sz w:val="24"/>
                <w:szCs w:val="24"/>
              </w:rPr>
              <w:t>омышленными предприятиями"</w:t>
            </w:r>
          </w:p>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 </w:t>
            </w:r>
          </w:p>
        </w:tc>
        <w:tc>
          <w:tcPr>
            <w:tcW w:w="1985"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Приказ </w:t>
            </w:r>
            <w:proofErr w:type="spellStart"/>
            <w:r w:rsidRPr="00EB23A8">
              <w:rPr>
                <w:rFonts w:ascii="Times New Roman" w:hAnsi="Times New Roman" w:cs="Times New Roman"/>
                <w:sz w:val="24"/>
                <w:szCs w:val="24"/>
              </w:rPr>
              <w:t>Росстандарта</w:t>
            </w:r>
            <w:proofErr w:type="spellEnd"/>
            <w:r w:rsidRPr="00EB23A8">
              <w:rPr>
                <w:rFonts w:ascii="Times New Roman" w:hAnsi="Times New Roman" w:cs="Times New Roman"/>
                <w:sz w:val="24"/>
                <w:szCs w:val="24"/>
              </w:rPr>
              <w:t xml:space="preserve"> от 20.03.2014 № 208-СТ</w:t>
            </w:r>
          </w:p>
        </w:tc>
        <w:tc>
          <w:tcPr>
            <w:tcW w:w="2835"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268" w:type="dxa"/>
          </w:tcPr>
          <w:p w:rsidR="00446655" w:rsidRPr="00EB23A8" w:rsidRDefault="00446655" w:rsidP="001127CB">
            <w:pPr>
              <w:pStyle w:val="ConsPlusNormal"/>
              <w:jc w:val="center"/>
              <w:rPr>
                <w:sz w:val="24"/>
                <w:szCs w:val="24"/>
              </w:rPr>
            </w:pPr>
            <w:r w:rsidRPr="00EB23A8">
              <w:rPr>
                <w:sz w:val="24"/>
                <w:szCs w:val="24"/>
              </w:rPr>
              <w:t>Перечень в полном объеме</w:t>
            </w:r>
          </w:p>
        </w:tc>
      </w:tr>
      <w:tr w:rsidR="00446655" w:rsidRPr="00EB23A8" w:rsidTr="00D4747A">
        <w:tc>
          <w:tcPr>
            <w:tcW w:w="568" w:type="dxa"/>
            <w:vAlign w:val="center"/>
          </w:tcPr>
          <w:p w:rsidR="00446655" w:rsidRPr="00EB23A8" w:rsidRDefault="00446655" w:rsidP="001127CB">
            <w:pPr>
              <w:pStyle w:val="ConsPlusNormal"/>
              <w:jc w:val="center"/>
              <w:rPr>
                <w:sz w:val="24"/>
                <w:szCs w:val="24"/>
              </w:rPr>
            </w:pPr>
            <w:r w:rsidRPr="00EB23A8">
              <w:rPr>
                <w:sz w:val="24"/>
                <w:szCs w:val="24"/>
              </w:rPr>
              <w:t>2.</w:t>
            </w:r>
          </w:p>
        </w:tc>
        <w:tc>
          <w:tcPr>
            <w:tcW w:w="2551"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«Об утверждении </w:t>
            </w:r>
            <w:proofErr w:type="gramStart"/>
            <w:r w:rsidRPr="00EB23A8">
              <w:rPr>
                <w:rFonts w:ascii="Times New Roman" w:hAnsi="Times New Roman" w:cs="Times New Roman"/>
                <w:sz w:val="24"/>
                <w:szCs w:val="24"/>
              </w:rPr>
              <w:lastRenderedPageBreak/>
              <w:t>Правил эксплуатации установок очистки газа</w:t>
            </w:r>
            <w:proofErr w:type="gramEnd"/>
            <w:r w:rsidRPr="00EB23A8">
              <w:rPr>
                <w:rFonts w:ascii="Times New Roman" w:hAnsi="Times New Roman" w:cs="Times New Roman"/>
                <w:sz w:val="24"/>
                <w:szCs w:val="24"/>
              </w:rPr>
              <w:t>»</w:t>
            </w:r>
          </w:p>
        </w:tc>
        <w:tc>
          <w:tcPr>
            <w:tcW w:w="1985"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lastRenderedPageBreak/>
              <w:t xml:space="preserve">Приказ </w:t>
            </w:r>
            <w:r w:rsidRPr="00EB23A8">
              <w:rPr>
                <w:rFonts w:ascii="Times New Roman" w:hAnsi="Times New Roman" w:cs="Times New Roman"/>
                <w:sz w:val="24"/>
                <w:szCs w:val="24"/>
              </w:rPr>
              <w:lastRenderedPageBreak/>
              <w:t xml:space="preserve">Минприроды России от 15.09.2017 № 498 </w:t>
            </w:r>
          </w:p>
        </w:tc>
        <w:tc>
          <w:tcPr>
            <w:tcW w:w="2835"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lastRenderedPageBreak/>
              <w:t xml:space="preserve">Органы государственной </w:t>
            </w:r>
            <w:r w:rsidRPr="00EB23A8">
              <w:rPr>
                <w:rFonts w:ascii="Times New Roman" w:hAnsi="Times New Roman" w:cs="Times New Roman"/>
                <w:sz w:val="24"/>
                <w:szCs w:val="24"/>
              </w:rPr>
              <w:lastRenderedPageBreak/>
              <w:t>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268" w:type="dxa"/>
          </w:tcPr>
          <w:p w:rsidR="00446655" w:rsidRPr="00EB23A8" w:rsidRDefault="00446655" w:rsidP="001127CB">
            <w:pPr>
              <w:pStyle w:val="ConsPlusNormal"/>
              <w:jc w:val="center"/>
              <w:rPr>
                <w:sz w:val="24"/>
                <w:szCs w:val="24"/>
              </w:rPr>
            </w:pPr>
            <w:r w:rsidRPr="00EB23A8">
              <w:rPr>
                <w:sz w:val="24"/>
                <w:szCs w:val="24"/>
              </w:rPr>
              <w:lastRenderedPageBreak/>
              <w:t xml:space="preserve">Перечень в полном </w:t>
            </w:r>
            <w:r w:rsidRPr="00EB23A8">
              <w:rPr>
                <w:sz w:val="24"/>
                <w:szCs w:val="24"/>
              </w:rPr>
              <w:lastRenderedPageBreak/>
              <w:t>объеме</w:t>
            </w:r>
          </w:p>
        </w:tc>
      </w:tr>
      <w:tr w:rsidR="00446655" w:rsidRPr="00EB23A8" w:rsidTr="00D4747A">
        <w:tc>
          <w:tcPr>
            <w:tcW w:w="568" w:type="dxa"/>
            <w:vAlign w:val="center"/>
          </w:tcPr>
          <w:p w:rsidR="00446655" w:rsidRPr="00EB23A8" w:rsidRDefault="00446655" w:rsidP="001127CB">
            <w:pPr>
              <w:pStyle w:val="ConsPlusNormal"/>
              <w:jc w:val="center"/>
              <w:rPr>
                <w:sz w:val="24"/>
                <w:szCs w:val="24"/>
              </w:rPr>
            </w:pPr>
            <w:r w:rsidRPr="00EB23A8">
              <w:rPr>
                <w:sz w:val="24"/>
                <w:szCs w:val="24"/>
              </w:rPr>
              <w:lastRenderedPageBreak/>
              <w:t>3.</w:t>
            </w:r>
          </w:p>
        </w:tc>
        <w:tc>
          <w:tcPr>
            <w:tcW w:w="2551"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«Об утверждении требований к содержанию программы производственного экологического контроля, порядка и сроков предоставления отчета об организации и о результатах осуществления производственного экологического контроля»</w:t>
            </w:r>
          </w:p>
        </w:tc>
        <w:tc>
          <w:tcPr>
            <w:tcW w:w="1985"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Приказ Минприроды России от 28.02.2018 № 74</w:t>
            </w:r>
          </w:p>
        </w:tc>
        <w:tc>
          <w:tcPr>
            <w:tcW w:w="2835"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268" w:type="dxa"/>
          </w:tcPr>
          <w:p w:rsidR="00446655" w:rsidRPr="00EB23A8" w:rsidRDefault="00446655" w:rsidP="001127CB">
            <w:pPr>
              <w:pStyle w:val="ConsPlusNormal"/>
              <w:jc w:val="center"/>
              <w:rPr>
                <w:sz w:val="24"/>
                <w:szCs w:val="24"/>
              </w:rPr>
            </w:pPr>
            <w:r w:rsidRPr="00EB23A8">
              <w:rPr>
                <w:sz w:val="24"/>
                <w:szCs w:val="24"/>
              </w:rPr>
              <w:t>Перечень в полном объеме</w:t>
            </w:r>
          </w:p>
        </w:tc>
      </w:tr>
      <w:tr w:rsidR="00446655" w:rsidRPr="00EB23A8" w:rsidTr="00D4747A">
        <w:tc>
          <w:tcPr>
            <w:tcW w:w="568" w:type="dxa"/>
            <w:vAlign w:val="center"/>
          </w:tcPr>
          <w:p w:rsidR="00446655" w:rsidRPr="00EB23A8" w:rsidRDefault="00446655" w:rsidP="001127CB">
            <w:pPr>
              <w:pStyle w:val="ConsPlusNormal"/>
              <w:jc w:val="center"/>
              <w:rPr>
                <w:sz w:val="24"/>
                <w:szCs w:val="24"/>
              </w:rPr>
            </w:pPr>
            <w:r w:rsidRPr="00EB23A8">
              <w:rPr>
                <w:sz w:val="24"/>
                <w:szCs w:val="24"/>
              </w:rPr>
              <w:t>4.</w:t>
            </w:r>
          </w:p>
        </w:tc>
        <w:tc>
          <w:tcPr>
            <w:tcW w:w="2551" w:type="dxa"/>
          </w:tcPr>
          <w:p w:rsidR="00446655" w:rsidRPr="00EB23A8" w:rsidRDefault="00446655" w:rsidP="001127CB">
            <w:pPr>
              <w:autoSpaceDE w:val="0"/>
              <w:autoSpaceDN w:val="0"/>
              <w:adjustRightInd w:val="0"/>
              <w:spacing w:after="0" w:line="240" w:lineRule="auto"/>
              <w:jc w:val="both"/>
              <w:rPr>
                <w:rFonts w:ascii="Times New Roman" w:hAnsi="Times New Roman" w:cs="Times New Roman"/>
                <w:sz w:val="24"/>
                <w:szCs w:val="24"/>
              </w:rPr>
            </w:pPr>
            <w:r w:rsidRPr="00EB23A8">
              <w:rPr>
                <w:rFonts w:ascii="Times New Roman" w:hAnsi="Times New Roman" w:cs="Times New Roman"/>
                <w:sz w:val="24"/>
                <w:szCs w:val="24"/>
              </w:rPr>
              <w:t>«Об утверждении формы отчета об организации и о результатах осуществления производственного экологического контроля»</w:t>
            </w:r>
          </w:p>
        </w:tc>
        <w:tc>
          <w:tcPr>
            <w:tcW w:w="1985" w:type="dxa"/>
          </w:tcPr>
          <w:p w:rsidR="00446655" w:rsidRPr="00EB23A8" w:rsidRDefault="00446655" w:rsidP="001127CB">
            <w:pPr>
              <w:autoSpaceDE w:val="0"/>
              <w:autoSpaceDN w:val="0"/>
              <w:adjustRightInd w:val="0"/>
              <w:spacing w:after="0" w:line="240" w:lineRule="auto"/>
              <w:jc w:val="both"/>
              <w:rPr>
                <w:rFonts w:ascii="Times New Roman" w:hAnsi="Times New Roman" w:cs="Times New Roman"/>
                <w:sz w:val="24"/>
                <w:szCs w:val="24"/>
              </w:rPr>
            </w:pPr>
            <w:r w:rsidRPr="00EB23A8">
              <w:rPr>
                <w:rFonts w:ascii="Times New Roman" w:hAnsi="Times New Roman" w:cs="Times New Roman"/>
                <w:sz w:val="24"/>
                <w:szCs w:val="24"/>
              </w:rPr>
              <w:t>Приказ Минприроды России от 14.06.2018 № 261</w:t>
            </w:r>
          </w:p>
          <w:p w:rsidR="00446655" w:rsidRPr="00EB23A8" w:rsidRDefault="00446655" w:rsidP="001127CB">
            <w:pPr>
              <w:spacing w:after="0" w:line="240" w:lineRule="auto"/>
              <w:rPr>
                <w:rFonts w:ascii="Times New Roman" w:hAnsi="Times New Roman" w:cs="Times New Roman"/>
                <w:sz w:val="24"/>
                <w:szCs w:val="24"/>
              </w:rPr>
            </w:pPr>
          </w:p>
        </w:tc>
        <w:tc>
          <w:tcPr>
            <w:tcW w:w="2835"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268" w:type="dxa"/>
          </w:tcPr>
          <w:p w:rsidR="00446655" w:rsidRPr="00EB23A8" w:rsidRDefault="00446655" w:rsidP="001127CB">
            <w:pPr>
              <w:pStyle w:val="ConsPlusNormal"/>
              <w:jc w:val="center"/>
              <w:rPr>
                <w:sz w:val="24"/>
                <w:szCs w:val="24"/>
              </w:rPr>
            </w:pPr>
            <w:r w:rsidRPr="00EB23A8">
              <w:rPr>
                <w:sz w:val="24"/>
                <w:szCs w:val="24"/>
              </w:rPr>
              <w:t>Перечень в полном объеме</w:t>
            </w:r>
          </w:p>
        </w:tc>
      </w:tr>
      <w:tr w:rsidR="00446655" w:rsidRPr="00EB23A8" w:rsidTr="00D4747A">
        <w:tc>
          <w:tcPr>
            <w:tcW w:w="568" w:type="dxa"/>
            <w:vAlign w:val="center"/>
          </w:tcPr>
          <w:p w:rsidR="00446655" w:rsidRPr="00EB23A8" w:rsidRDefault="00446655" w:rsidP="001127CB">
            <w:pPr>
              <w:pStyle w:val="ConsPlusNormal"/>
              <w:jc w:val="center"/>
              <w:rPr>
                <w:sz w:val="24"/>
                <w:szCs w:val="24"/>
              </w:rPr>
            </w:pPr>
            <w:r w:rsidRPr="00EB23A8">
              <w:rPr>
                <w:sz w:val="24"/>
                <w:szCs w:val="24"/>
              </w:rPr>
              <w:t>5.</w:t>
            </w:r>
          </w:p>
        </w:tc>
        <w:tc>
          <w:tcPr>
            <w:tcW w:w="2551"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«Об утверждении формы декларации о воздействии на окружающую среду и порядка ее заполнения, в том числе в форме электронного документа, подписанного усиленной квалифицированной электронной подписью»</w:t>
            </w:r>
          </w:p>
        </w:tc>
        <w:tc>
          <w:tcPr>
            <w:tcW w:w="1985" w:type="dxa"/>
          </w:tcPr>
          <w:p w:rsidR="00446655" w:rsidRPr="00EB23A8" w:rsidRDefault="00446655" w:rsidP="001127CB">
            <w:pPr>
              <w:autoSpaceDE w:val="0"/>
              <w:autoSpaceDN w:val="0"/>
              <w:adjustRightInd w:val="0"/>
              <w:spacing w:after="0" w:line="240" w:lineRule="auto"/>
              <w:jc w:val="both"/>
              <w:rPr>
                <w:rFonts w:ascii="Times New Roman" w:hAnsi="Times New Roman" w:cs="Times New Roman"/>
                <w:sz w:val="24"/>
                <w:szCs w:val="24"/>
              </w:rPr>
            </w:pPr>
            <w:r w:rsidRPr="00EB23A8">
              <w:rPr>
                <w:rFonts w:ascii="Times New Roman" w:hAnsi="Times New Roman" w:cs="Times New Roman"/>
                <w:sz w:val="24"/>
                <w:szCs w:val="24"/>
              </w:rPr>
              <w:t>Приказ Минприроды России от 11.10.2018 № 509</w:t>
            </w:r>
          </w:p>
          <w:p w:rsidR="00446655" w:rsidRPr="00EB23A8" w:rsidRDefault="00446655" w:rsidP="001127CB">
            <w:pPr>
              <w:spacing w:after="0" w:line="240" w:lineRule="auto"/>
              <w:rPr>
                <w:rFonts w:ascii="Times New Roman" w:hAnsi="Times New Roman" w:cs="Times New Roman"/>
                <w:sz w:val="24"/>
                <w:szCs w:val="24"/>
              </w:rPr>
            </w:pPr>
          </w:p>
        </w:tc>
        <w:tc>
          <w:tcPr>
            <w:tcW w:w="2835"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268" w:type="dxa"/>
          </w:tcPr>
          <w:p w:rsidR="00446655" w:rsidRPr="00EB23A8" w:rsidRDefault="00446655" w:rsidP="001127CB">
            <w:pPr>
              <w:pStyle w:val="ConsPlusNormal"/>
              <w:jc w:val="center"/>
              <w:rPr>
                <w:sz w:val="24"/>
                <w:szCs w:val="24"/>
              </w:rPr>
            </w:pPr>
            <w:r w:rsidRPr="00EB23A8">
              <w:rPr>
                <w:sz w:val="24"/>
                <w:szCs w:val="24"/>
              </w:rPr>
              <w:t>Перечень в полном объеме</w:t>
            </w:r>
          </w:p>
        </w:tc>
      </w:tr>
    </w:tbl>
    <w:p w:rsidR="00446655" w:rsidRPr="00EB23A8" w:rsidRDefault="00446655" w:rsidP="001127CB">
      <w:pPr>
        <w:spacing w:after="0" w:line="240" w:lineRule="auto"/>
        <w:rPr>
          <w:rFonts w:ascii="Times New Roman" w:hAnsi="Times New Roman" w:cs="Times New Roman"/>
          <w:sz w:val="24"/>
          <w:szCs w:val="24"/>
        </w:rPr>
      </w:pPr>
    </w:p>
    <w:p w:rsidR="001127CB" w:rsidRPr="00EB23A8" w:rsidRDefault="001127CB" w:rsidP="001127CB">
      <w:pPr>
        <w:spacing w:after="0" w:line="240" w:lineRule="auto"/>
        <w:rPr>
          <w:rFonts w:ascii="Times New Roman" w:hAnsi="Times New Roman" w:cs="Times New Roman"/>
          <w:sz w:val="24"/>
          <w:szCs w:val="24"/>
        </w:rPr>
      </w:pPr>
    </w:p>
    <w:p w:rsidR="00446655" w:rsidRPr="00EB23A8" w:rsidRDefault="00446655" w:rsidP="001127CB">
      <w:pPr>
        <w:pStyle w:val="ConsPlusNormal"/>
        <w:jc w:val="center"/>
        <w:outlineLvl w:val="1"/>
        <w:rPr>
          <w:b/>
          <w:sz w:val="24"/>
          <w:szCs w:val="24"/>
        </w:rPr>
      </w:pPr>
      <w:r w:rsidRPr="00EB23A8">
        <w:rPr>
          <w:b/>
          <w:sz w:val="24"/>
          <w:szCs w:val="24"/>
        </w:rPr>
        <w:t>Региональный государственный надзор в области обращения с отходами</w:t>
      </w:r>
    </w:p>
    <w:p w:rsidR="00446655" w:rsidRPr="00EB23A8" w:rsidRDefault="00446655" w:rsidP="001127CB">
      <w:pPr>
        <w:pStyle w:val="ConsPlusNormal"/>
        <w:jc w:val="center"/>
        <w:outlineLvl w:val="1"/>
        <w:rPr>
          <w:sz w:val="24"/>
          <w:szCs w:val="24"/>
        </w:rPr>
      </w:pPr>
    </w:p>
    <w:p w:rsidR="00446655" w:rsidRPr="00EB23A8" w:rsidRDefault="00446655" w:rsidP="001127CB">
      <w:pPr>
        <w:pStyle w:val="ConsPlusNormal"/>
        <w:jc w:val="center"/>
        <w:outlineLvl w:val="2"/>
        <w:rPr>
          <w:sz w:val="24"/>
          <w:szCs w:val="24"/>
        </w:rPr>
      </w:pPr>
      <w:r w:rsidRPr="00EB23A8">
        <w:rPr>
          <w:sz w:val="24"/>
          <w:szCs w:val="24"/>
        </w:rPr>
        <w:t>1. Федеральные законы</w:t>
      </w:r>
    </w:p>
    <w:p w:rsidR="00446655" w:rsidRPr="00EB23A8" w:rsidRDefault="00446655" w:rsidP="001127CB">
      <w:pPr>
        <w:pStyle w:val="ConsPlusNormal"/>
        <w:jc w:val="both"/>
        <w:rPr>
          <w:sz w:val="24"/>
          <w:szCs w:val="24"/>
        </w:rPr>
      </w:pPr>
    </w:p>
    <w:tbl>
      <w:tblPr>
        <w:tblW w:w="10207"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76"/>
        <w:gridCol w:w="3577"/>
        <w:gridCol w:w="2694"/>
        <w:gridCol w:w="3260"/>
      </w:tblGrid>
      <w:tr w:rsidR="00446655" w:rsidRPr="00EB23A8" w:rsidTr="00D4747A">
        <w:tc>
          <w:tcPr>
            <w:tcW w:w="676" w:type="dxa"/>
          </w:tcPr>
          <w:p w:rsidR="00446655" w:rsidRPr="00EB23A8" w:rsidRDefault="00446655" w:rsidP="001127CB">
            <w:pPr>
              <w:pStyle w:val="ConsPlusNormal"/>
              <w:jc w:val="center"/>
              <w:rPr>
                <w:sz w:val="24"/>
                <w:szCs w:val="24"/>
              </w:rPr>
            </w:pPr>
            <w:r w:rsidRPr="00EB23A8">
              <w:rPr>
                <w:sz w:val="24"/>
                <w:szCs w:val="24"/>
              </w:rPr>
              <w:t>№</w:t>
            </w:r>
          </w:p>
        </w:tc>
        <w:tc>
          <w:tcPr>
            <w:tcW w:w="3577" w:type="dxa"/>
            <w:tcBorders>
              <w:bottom w:val="single" w:sz="4" w:space="0" w:color="auto"/>
            </w:tcBorders>
          </w:tcPr>
          <w:p w:rsidR="00446655" w:rsidRPr="00EB23A8" w:rsidRDefault="00446655" w:rsidP="001127CB">
            <w:pPr>
              <w:pStyle w:val="ConsPlusNormal"/>
              <w:jc w:val="center"/>
              <w:rPr>
                <w:sz w:val="24"/>
                <w:szCs w:val="24"/>
              </w:rPr>
            </w:pPr>
            <w:r w:rsidRPr="00EB23A8">
              <w:rPr>
                <w:sz w:val="24"/>
                <w:szCs w:val="24"/>
              </w:rPr>
              <w:t>Наименование и реквизиты акта</w:t>
            </w:r>
          </w:p>
        </w:tc>
        <w:tc>
          <w:tcPr>
            <w:tcW w:w="2694" w:type="dxa"/>
            <w:tcBorders>
              <w:bottom w:val="single" w:sz="4" w:space="0" w:color="auto"/>
            </w:tcBorders>
          </w:tcPr>
          <w:p w:rsidR="00446655" w:rsidRPr="00EB23A8" w:rsidRDefault="00446655" w:rsidP="001127CB">
            <w:pPr>
              <w:pStyle w:val="ConsPlusNormal"/>
              <w:jc w:val="center"/>
              <w:rPr>
                <w:sz w:val="24"/>
                <w:szCs w:val="24"/>
              </w:rPr>
            </w:pPr>
            <w:r w:rsidRPr="00EB23A8">
              <w:rPr>
                <w:sz w:val="24"/>
                <w:szCs w:val="24"/>
              </w:rPr>
              <w:t>Краткое описание круга лиц и (или) перечня объектов, в отношении которых устанавливаются обязательные требования</w:t>
            </w:r>
          </w:p>
        </w:tc>
        <w:tc>
          <w:tcPr>
            <w:tcW w:w="3260" w:type="dxa"/>
            <w:tcBorders>
              <w:bottom w:val="single" w:sz="4" w:space="0" w:color="auto"/>
            </w:tcBorders>
          </w:tcPr>
          <w:p w:rsidR="00446655" w:rsidRPr="00EB23A8" w:rsidRDefault="00446655" w:rsidP="001127CB">
            <w:pPr>
              <w:pStyle w:val="ConsPlusNormal"/>
              <w:jc w:val="center"/>
              <w:rPr>
                <w:sz w:val="24"/>
                <w:szCs w:val="24"/>
              </w:rPr>
            </w:pPr>
            <w:r w:rsidRPr="00EB23A8">
              <w:rPr>
                <w:sz w:val="24"/>
                <w:szCs w:val="24"/>
              </w:rPr>
              <w:t>Указание на структурные единицы акта, соблюдение которых оценивается при проведении мероприятий по контролю</w:t>
            </w:r>
          </w:p>
        </w:tc>
      </w:tr>
      <w:tr w:rsidR="00446655" w:rsidRPr="00EB23A8" w:rsidTr="00D4747A">
        <w:tc>
          <w:tcPr>
            <w:tcW w:w="676" w:type="dxa"/>
            <w:vAlign w:val="center"/>
          </w:tcPr>
          <w:p w:rsidR="00446655" w:rsidRPr="00EB23A8" w:rsidRDefault="00446655" w:rsidP="001127CB">
            <w:pPr>
              <w:pStyle w:val="ConsPlusNormal"/>
              <w:jc w:val="center"/>
              <w:rPr>
                <w:sz w:val="24"/>
                <w:szCs w:val="24"/>
              </w:rPr>
            </w:pPr>
            <w:r w:rsidRPr="00EB23A8">
              <w:rPr>
                <w:sz w:val="24"/>
                <w:szCs w:val="24"/>
              </w:rPr>
              <w:t>1.</w:t>
            </w:r>
          </w:p>
        </w:tc>
        <w:tc>
          <w:tcPr>
            <w:tcW w:w="3577" w:type="dxa"/>
            <w:tcBorders>
              <w:bottom w:val="single" w:sz="4" w:space="0" w:color="auto"/>
            </w:tcBorders>
            <w:vAlign w:val="center"/>
          </w:tcPr>
          <w:p w:rsidR="00446655" w:rsidRPr="00EB23A8" w:rsidRDefault="00E536DF" w:rsidP="001127CB">
            <w:pPr>
              <w:spacing w:after="0" w:line="240" w:lineRule="auto"/>
              <w:contextualSpacing/>
              <w:rPr>
                <w:rFonts w:ascii="Times New Roman" w:hAnsi="Times New Roman" w:cs="Times New Roman"/>
                <w:sz w:val="24"/>
                <w:szCs w:val="24"/>
              </w:rPr>
            </w:pPr>
            <w:hyperlink r:id="rId5" w:history="1">
              <w:r w:rsidR="00446655" w:rsidRPr="00EB23A8">
                <w:rPr>
                  <w:rFonts w:ascii="Times New Roman" w:hAnsi="Times New Roman" w:cs="Times New Roman"/>
                  <w:sz w:val="24"/>
                  <w:szCs w:val="24"/>
                </w:rPr>
                <w:t>Федеральный закон от 24.06.1998 № 89-ФЗ «Об отходах производства и потребления»</w:t>
              </w:r>
            </w:hyperlink>
          </w:p>
        </w:tc>
        <w:tc>
          <w:tcPr>
            <w:tcW w:w="2694" w:type="dxa"/>
            <w:tcBorders>
              <w:bottom w:val="single" w:sz="4" w:space="0" w:color="auto"/>
            </w:tcBorders>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3260" w:type="dxa"/>
            <w:tcBorders>
              <w:bottom w:val="single" w:sz="4" w:space="0" w:color="auto"/>
            </w:tcBorders>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1статьи 10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10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11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3 пункта 2 статьи 11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5 пункта 2 статьи 11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6 пункта 2 статьи 11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9 пункта 2 статьи 11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12 пункта 2 статьи 11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13.1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13.4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13.4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13.4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 статьи 13.4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6 статьи 13.4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14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14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18</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 статьи 18</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5 статьи 18</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6 статьи 18</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19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19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26</w:t>
            </w:r>
          </w:p>
        </w:tc>
      </w:tr>
      <w:tr w:rsidR="00446655" w:rsidRPr="00EB23A8" w:rsidTr="00D4747A">
        <w:tc>
          <w:tcPr>
            <w:tcW w:w="676" w:type="dxa"/>
            <w:vAlign w:val="center"/>
          </w:tcPr>
          <w:p w:rsidR="00446655" w:rsidRPr="00EB23A8" w:rsidRDefault="00446655" w:rsidP="001127CB">
            <w:pPr>
              <w:pStyle w:val="ConsPlusNormal"/>
              <w:jc w:val="center"/>
              <w:rPr>
                <w:sz w:val="24"/>
                <w:szCs w:val="24"/>
              </w:rPr>
            </w:pPr>
            <w:r w:rsidRPr="00EB23A8">
              <w:rPr>
                <w:sz w:val="24"/>
                <w:szCs w:val="24"/>
              </w:rPr>
              <w:t>2.</w:t>
            </w:r>
          </w:p>
        </w:tc>
        <w:tc>
          <w:tcPr>
            <w:tcW w:w="3577" w:type="dxa"/>
            <w:tcBorders>
              <w:top w:val="single" w:sz="4" w:space="0" w:color="auto"/>
            </w:tcBorders>
            <w:vAlign w:val="center"/>
          </w:tcPr>
          <w:p w:rsidR="00446655" w:rsidRPr="00EB23A8" w:rsidRDefault="00E536DF" w:rsidP="001127CB">
            <w:pPr>
              <w:spacing w:after="0" w:line="240" w:lineRule="auto"/>
              <w:contextualSpacing/>
              <w:rPr>
                <w:rFonts w:ascii="Times New Roman" w:hAnsi="Times New Roman" w:cs="Times New Roman"/>
                <w:sz w:val="24"/>
                <w:szCs w:val="24"/>
              </w:rPr>
            </w:pPr>
            <w:hyperlink r:id="rId6" w:history="1">
              <w:r w:rsidR="00446655" w:rsidRPr="00EB23A8">
                <w:rPr>
                  <w:rFonts w:ascii="Times New Roman" w:hAnsi="Times New Roman" w:cs="Times New Roman"/>
                  <w:sz w:val="24"/>
                  <w:szCs w:val="24"/>
                </w:rPr>
                <w:t>Федеральный закон от 10.01.2002 № 7-ФЗ «Об охране окружающей среды»</w:t>
              </w:r>
            </w:hyperlink>
          </w:p>
        </w:tc>
        <w:tc>
          <w:tcPr>
            <w:tcW w:w="2694" w:type="dxa"/>
            <w:tcBorders>
              <w:top w:val="single" w:sz="4" w:space="0" w:color="auto"/>
            </w:tcBorders>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3260" w:type="dxa"/>
            <w:tcBorders>
              <w:top w:val="single" w:sz="4" w:space="0" w:color="auto"/>
            </w:tcBorders>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31.2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51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51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67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7 статьи 67</w:t>
            </w:r>
          </w:p>
        </w:tc>
      </w:tr>
    </w:tbl>
    <w:p w:rsidR="00446655" w:rsidRPr="00EB23A8" w:rsidRDefault="00446655" w:rsidP="001127CB">
      <w:pPr>
        <w:pStyle w:val="ConsPlusNormal"/>
        <w:jc w:val="both"/>
        <w:rPr>
          <w:sz w:val="24"/>
          <w:szCs w:val="24"/>
        </w:rPr>
      </w:pPr>
    </w:p>
    <w:p w:rsidR="00446655" w:rsidRPr="00EB23A8" w:rsidRDefault="00446655" w:rsidP="001127CB">
      <w:pPr>
        <w:pStyle w:val="ConsPlusNormal"/>
        <w:jc w:val="center"/>
        <w:outlineLvl w:val="2"/>
        <w:rPr>
          <w:rFonts w:eastAsiaTheme="minorHAnsi"/>
          <w:sz w:val="24"/>
          <w:szCs w:val="24"/>
          <w:lang w:eastAsia="en-US"/>
        </w:rPr>
      </w:pPr>
      <w:r w:rsidRPr="00EB23A8">
        <w:rPr>
          <w:sz w:val="24"/>
          <w:szCs w:val="24"/>
        </w:rPr>
        <w:t xml:space="preserve">2. </w:t>
      </w:r>
      <w:r w:rsidRPr="00EB23A8">
        <w:rPr>
          <w:rFonts w:eastAsiaTheme="minorHAnsi"/>
          <w:sz w:val="24"/>
          <w:szCs w:val="24"/>
          <w:lang w:eastAsia="en-US"/>
        </w:rPr>
        <w:t>Указы и распоряжения Президента Российской Федерации, постановления и распоряжения Правительства Российской Федерации</w:t>
      </w:r>
    </w:p>
    <w:p w:rsidR="00446655" w:rsidRPr="00EB23A8" w:rsidRDefault="00446655" w:rsidP="001127CB">
      <w:pPr>
        <w:pStyle w:val="ConsPlusNormal"/>
        <w:jc w:val="center"/>
        <w:outlineLvl w:val="2"/>
        <w:rPr>
          <w:sz w:val="24"/>
          <w:szCs w:val="24"/>
        </w:rPr>
      </w:pPr>
    </w:p>
    <w:tbl>
      <w:tblPr>
        <w:tblW w:w="10207"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76"/>
        <w:gridCol w:w="2438"/>
        <w:gridCol w:w="2069"/>
        <w:gridCol w:w="2472"/>
        <w:gridCol w:w="2552"/>
      </w:tblGrid>
      <w:tr w:rsidR="00446655" w:rsidRPr="00EB23A8" w:rsidTr="00D4747A">
        <w:tc>
          <w:tcPr>
            <w:tcW w:w="676" w:type="dxa"/>
          </w:tcPr>
          <w:p w:rsidR="00446655" w:rsidRPr="00EB23A8" w:rsidRDefault="00446655" w:rsidP="001127CB">
            <w:pPr>
              <w:pStyle w:val="ConsPlusNormal"/>
              <w:jc w:val="center"/>
              <w:rPr>
                <w:sz w:val="24"/>
                <w:szCs w:val="24"/>
              </w:rPr>
            </w:pPr>
            <w:r w:rsidRPr="00EB23A8">
              <w:rPr>
                <w:sz w:val="24"/>
                <w:szCs w:val="24"/>
              </w:rPr>
              <w:t>№</w:t>
            </w:r>
          </w:p>
        </w:tc>
        <w:tc>
          <w:tcPr>
            <w:tcW w:w="2438" w:type="dxa"/>
          </w:tcPr>
          <w:p w:rsidR="00446655" w:rsidRPr="00EB23A8" w:rsidRDefault="00446655" w:rsidP="001127CB">
            <w:pPr>
              <w:pStyle w:val="ConsPlusNormal"/>
              <w:jc w:val="center"/>
              <w:rPr>
                <w:sz w:val="24"/>
                <w:szCs w:val="24"/>
              </w:rPr>
            </w:pPr>
            <w:r w:rsidRPr="00EB23A8">
              <w:rPr>
                <w:sz w:val="24"/>
                <w:szCs w:val="24"/>
              </w:rPr>
              <w:t xml:space="preserve">Наименование </w:t>
            </w:r>
            <w:r w:rsidRPr="00EB23A8">
              <w:rPr>
                <w:sz w:val="24"/>
                <w:szCs w:val="24"/>
              </w:rPr>
              <w:lastRenderedPageBreak/>
              <w:t>документа (обозначение)</w:t>
            </w:r>
          </w:p>
        </w:tc>
        <w:tc>
          <w:tcPr>
            <w:tcW w:w="2069" w:type="dxa"/>
          </w:tcPr>
          <w:p w:rsidR="00446655" w:rsidRPr="00EB23A8" w:rsidRDefault="00446655" w:rsidP="001127CB">
            <w:pPr>
              <w:pStyle w:val="ConsPlusNormal"/>
              <w:jc w:val="center"/>
              <w:rPr>
                <w:sz w:val="24"/>
                <w:szCs w:val="24"/>
              </w:rPr>
            </w:pPr>
            <w:r w:rsidRPr="00EB23A8">
              <w:rPr>
                <w:sz w:val="24"/>
                <w:szCs w:val="24"/>
              </w:rPr>
              <w:lastRenderedPageBreak/>
              <w:t xml:space="preserve">Сведения об </w:t>
            </w:r>
            <w:r w:rsidRPr="00EB23A8">
              <w:rPr>
                <w:sz w:val="24"/>
                <w:szCs w:val="24"/>
              </w:rPr>
              <w:lastRenderedPageBreak/>
              <w:t>утверждении</w:t>
            </w:r>
          </w:p>
        </w:tc>
        <w:tc>
          <w:tcPr>
            <w:tcW w:w="2472" w:type="dxa"/>
          </w:tcPr>
          <w:p w:rsidR="00446655" w:rsidRPr="00EB23A8" w:rsidRDefault="00446655" w:rsidP="001127CB">
            <w:pPr>
              <w:pStyle w:val="ConsPlusNormal"/>
              <w:jc w:val="center"/>
              <w:rPr>
                <w:sz w:val="24"/>
                <w:szCs w:val="24"/>
              </w:rPr>
            </w:pPr>
            <w:r w:rsidRPr="00EB23A8">
              <w:rPr>
                <w:sz w:val="24"/>
                <w:szCs w:val="24"/>
              </w:rPr>
              <w:lastRenderedPageBreak/>
              <w:t xml:space="preserve">Краткое описание </w:t>
            </w:r>
            <w:r w:rsidRPr="00EB23A8">
              <w:rPr>
                <w:sz w:val="24"/>
                <w:szCs w:val="24"/>
              </w:rPr>
              <w:lastRenderedPageBreak/>
              <w:t>круга лиц и (или) перечня объектов, в отношении которых устанавливаются обязательные требования</w:t>
            </w:r>
          </w:p>
        </w:tc>
        <w:tc>
          <w:tcPr>
            <w:tcW w:w="2552" w:type="dxa"/>
          </w:tcPr>
          <w:p w:rsidR="00446655" w:rsidRPr="00EB23A8" w:rsidRDefault="00446655" w:rsidP="001127CB">
            <w:pPr>
              <w:pStyle w:val="ConsPlusNormal"/>
              <w:jc w:val="center"/>
              <w:rPr>
                <w:sz w:val="24"/>
                <w:szCs w:val="24"/>
              </w:rPr>
            </w:pPr>
            <w:r w:rsidRPr="00EB23A8">
              <w:rPr>
                <w:sz w:val="24"/>
                <w:szCs w:val="24"/>
              </w:rPr>
              <w:lastRenderedPageBreak/>
              <w:t xml:space="preserve">Указание на </w:t>
            </w:r>
            <w:r w:rsidRPr="00EB23A8">
              <w:rPr>
                <w:sz w:val="24"/>
                <w:szCs w:val="24"/>
              </w:rPr>
              <w:lastRenderedPageBreak/>
              <w:t>структурные единицы акта, соблюдение которых оценивается при проведении мероприятий по контролю</w:t>
            </w:r>
          </w:p>
        </w:tc>
      </w:tr>
      <w:tr w:rsidR="00446655" w:rsidRPr="00EB23A8" w:rsidTr="00D4747A">
        <w:tc>
          <w:tcPr>
            <w:tcW w:w="676" w:type="dxa"/>
            <w:vAlign w:val="center"/>
          </w:tcPr>
          <w:p w:rsidR="00446655" w:rsidRPr="00EB23A8" w:rsidRDefault="00446655" w:rsidP="001127CB">
            <w:pPr>
              <w:pStyle w:val="ConsPlusNormal"/>
              <w:jc w:val="center"/>
              <w:rPr>
                <w:sz w:val="24"/>
                <w:szCs w:val="24"/>
              </w:rPr>
            </w:pPr>
            <w:r w:rsidRPr="00EB23A8">
              <w:rPr>
                <w:sz w:val="24"/>
                <w:szCs w:val="24"/>
              </w:rPr>
              <w:lastRenderedPageBreak/>
              <w:t>1.</w:t>
            </w:r>
          </w:p>
        </w:tc>
        <w:tc>
          <w:tcPr>
            <w:tcW w:w="2438" w:type="dxa"/>
            <w:vAlign w:val="center"/>
          </w:tcPr>
          <w:p w:rsidR="00446655" w:rsidRPr="00EB23A8" w:rsidRDefault="00E536DF" w:rsidP="001127CB">
            <w:pPr>
              <w:spacing w:after="0" w:line="240" w:lineRule="auto"/>
              <w:rPr>
                <w:rFonts w:ascii="Times New Roman" w:hAnsi="Times New Roman" w:cs="Times New Roman"/>
                <w:sz w:val="24"/>
                <w:szCs w:val="24"/>
              </w:rPr>
            </w:pPr>
            <w:hyperlink r:id="rId7" w:history="1">
              <w:r w:rsidR="00446655" w:rsidRPr="00EB23A8">
                <w:rPr>
                  <w:rFonts w:ascii="Times New Roman" w:hAnsi="Times New Roman" w:cs="Times New Roman"/>
                  <w:sz w:val="24"/>
                  <w:szCs w:val="24"/>
                </w:rPr>
                <w:t>Правила обращения с ломом и отходами черных металлов и их отчуждения</w:t>
              </w:r>
            </w:hyperlink>
          </w:p>
        </w:tc>
        <w:tc>
          <w:tcPr>
            <w:tcW w:w="2069"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Постановление Правительства Российской Федерации от 11.05.2001 № 369</w:t>
            </w: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Пункты 2 - 21</w:t>
            </w:r>
          </w:p>
        </w:tc>
      </w:tr>
      <w:tr w:rsidR="00446655" w:rsidRPr="00EB23A8" w:rsidTr="00D4747A">
        <w:tc>
          <w:tcPr>
            <w:tcW w:w="676" w:type="dxa"/>
            <w:vAlign w:val="center"/>
          </w:tcPr>
          <w:p w:rsidR="00446655" w:rsidRPr="00EB23A8" w:rsidRDefault="00446655" w:rsidP="001127CB">
            <w:pPr>
              <w:pStyle w:val="ConsPlusNormal"/>
              <w:jc w:val="center"/>
              <w:rPr>
                <w:sz w:val="24"/>
                <w:szCs w:val="24"/>
              </w:rPr>
            </w:pPr>
            <w:r w:rsidRPr="00EB23A8">
              <w:rPr>
                <w:sz w:val="24"/>
                <w:szCs w:val="24"/>
              </w:rPr>
              <w:t>2.</w:t>
            </w:r>
          </w:p>
        </w:tc>
        <w:tc>
          <w:tcPr>
            <w:tcW w:w="2438" w:type="dxa"/>
            <w:vAlign w:val="center"/>
          </w:tcPr>
          <w:p w:rsidR="00446655" w:rsidRPr="00EB23A8" w:rsidRDefault="00E536DF" w:rsidP="001127CB">
            <w:pPr>
              <w:spacing w:after="0" w:line="240" w:lineRule="auto"/>
              <w:rPr>
                <w:rFonts w:ascii="Times New Roman" w:hAnsi="Times New Roman" w:cs="Times New Roman"/>
                <w:sz w:val="24"/>
                <w:szCs w:val="24"/>
              </w:rPr>
            </w:pPr>
            <w:hyperlink r:id="rId8" w:history="1">
              <w:r w:rsidR="00446655" w:rsidRPr="00EB23A8">
                <w:rPr>
                  <w:rFonts w:ascii="Times New Roman" w:hAnsi="Times New Roman" w:cs="Times New Roman"/>
                  <w:sz w:val="24"/>
                  <w:szCs w:val="24"/>
                </w:rPr>
                <w:t>Правила обращения с ломом и отходами цветных металлов и их отчуждения</w:t>
              </w:r>
            </w:hyperlink>
          </w:p>
        </w:tc>
        <w:tc>
          <w:tcPr>
            <w:tcW w:w="2069"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Постановление Правительства Российской Федерации от 11.05.2001 № 370</w:t>
            </w: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Пункты 2 - 25</w:t>
            </w:r>
          </w:p>
        </w:tc>
      </w:tr>
      <w:tr w:rsidR="00446655" w:rsidRPr="00EB23A8" w:rsidTr="00D4747A">
        <w:tc>
          <w:tcPr>
            <w:tcW w:w="676" w:type="dxa"/>
            <w:vAlign w:val="center"/>
          </w:tcPr>
          <w:p w:rsidR="00446655" w:rsidRPr="00EB23A8" w:rsidRDefault="00446655" w:rsidP="001127CB">
            <w:pPr>
              <w:pStyle w:val="ConsPlusNormal"/>
              <w:jc w:val="center"/>
              <w:rPr>
                <w:sz w:val="24"/>
                <w:szCs w:val="24"/>
              </w:rPr>
            </w:pPr>
            <w:r w:rsidRPr="00EB23A8">
              <w:rPr>
                <w:sz w:val="24"/>
                <w:szCs w:val="24"/>
              </w:rPr>
              <w:t>3.</w:t>
            </w:r>
          </w:p>
        </w:tc>
        <w:tc>
          <w:tcPr>
            <w:tcW w:w="2438" w:type="dxa"/>
            <w:vAlign w:val="center"/>
          </w:tcPr>
          <w:p w:rsidR="00446655" w:rsidRPr="00EB23A8" w:rsidRDefault="00E536DF" w:rsidP="001127CB">
            <w:pPr>
              <w:spacing w:after="0" w:line="240" w:lineRule="auto"/>
              <w:rPr>
                <w:rFonts w:ascii="Times New Roman" w:hAnsi="Times New Roman" w:cs="Times New Roman"/>
                <w:sz w:val="24"/>
                <w:szCs w:val="24"/>
              </w:rPr>
            </w:pPr>
            <w:hyperlink r:id="rId9" w:history="1">
              <w:r w:rsidR="00446655" w:rsidRPr="00EB23A8">
                <w:rPr>
                  <w:rFonts w:ascii="Times New Roman" w:hAnsi="Times New Roman" w:cs="Times New Roman"/>
                  <w:sz w:val="24"/>
                  <w:szCs w:val="24"/>
                </w:rPr>
                <w:t>Правила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hyperlink>
          </w:p>
        </w:tc>
        <w:tc>
          <w:tcPr>
            <w:tcW w:w="2069"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Постановление Правительства Российской Федерации от 03.09.2010 № 681</w:t>
            </w: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contextualSpacing/>
              <w:jc w:val="center"/>
              <w:rPr>
                <w:rFonts w:ascii="Times New Roman" w:hAnsi="Times New Roman" w:cs="Times New Roman"/>
                <w:sz w:val="24"/>
                <w:szCs w:val="24"/>
              </w:rPr>
            </w:pPr>
            <w:r w:rsidRPr="00EB23A8">
              <w:rPr>
                <w:rFonts w:ascii="Times New Roman" w:hAnsi="Times New Roman" w:cs="Times New Roman"/>
                <w:sz w:val="24"/>
                <w:szCs w:val="24"/>
              </w:rPr>
              <w:t>Пункты 3-7</w:t>
            </w:r>
          </w:p>
          <w:p w:rsidR="00446655" w:rsidRPr="00EB23A8" w:rsidRDefault="00446655" w:rsidP="001127CB">
            <w:pPr>
              <w:spacing w:after="0" w:line="240" w:lineRule="auto"/>
              <w:contextualSpacing/>
              <w:jc w:val="center"/>
              <w:rPr>
                <w:rFonts w:ascii="Times New Roman" w:hAnsi="Times New Roman" w:cs="Times New Roman"/>
                <w:sz w:val="24"/>
                <w:szCs w:val="24"/>
              </w:rPr>
            </w:pPr>
            <w:r w:rsidRPr="00EB23A8">
              <w:rPr>
                <w:rFonts w:ascii="Times New Roman" w:hAnsi="Times New Roman" w:cs="Times New Roman"/>
                <w:sz w:val="24"/>
                <w:szCs w:val="24"/>
              </w:rPr>
              <w:t>Пункты 8(1) - 21</w:t>
            </w:r>
          </w:p>
          <w:p w:rsidR="00446655" w:rsidRPr="00EB23A8" w:rsidRDefault="00446655" w:rsidP="001127CB">
            <w:pPr>
              <w:spacing w:after="0" w:line="240" w:lineRule="auto"/>
              <w:jc w:val="center"/>
              <w:rPr>
                <w:rFonts w:ascii="Times New Roman" w:hAnsi="Times New Roman" w:cs="Times New Roman"/>
                <w:sz w:val="24"/>
                <w:szCs w:val="24"/>
              </w:rPr>
            </w:pPr>
          </w:p>
        </w:tc>
      </w:tr>
      <w:tr w:rsidR="00446655" w:rsidRPr="00EB23A8" w:rsidTr="00D4747A">
        <w:tc>
          <w:tcPr>
            <w:tcW w:w="676" w:type="dxa"/>
            <w:vAlign w:val="center"/>
          </w:tcPr>
          <w:p w:rsidR="00446655" w:rsidRPr="00EB23A8" w:rsidRDefault="00446655" w:rsidP="001127CB">
            <w:pPr>
              <w:pStyle w:val="ConsPlusNormal"/>
              <w:jc w:val="center"/>
              <w:rPr>
                <w:sz w:val="24"/>
                <w:szCs w:val="24"/>
              </w:rPr>
            </w:pPr>
            <w:r w:rsidRPr="00EB23A8">
              <w:rPr>
                <w:sz w:val="24"/>
                <w:szCs w:val="24"/>
              </w:rPr>
              <w:lastRenderedPageBreak/>
              <w:t>4.</w:t>
            </w:r>
          </w:p>
        </w:tc>
        <w:tc>
          <w:tcPr>
            <w:tcW w:w="2438" w:type="dxa"/>
            <w:vAlign w:val="center"/>
          </w:tcPr>
          <w:p w:rsidR="00446655" w:rsidRPr="00EB23A8" w:rsidRDefault="00E536DF" w:rsidP="001127CB">
            <w:pPr>
              <w:spacing w:after="0" w:line="240" w:lineRule="auto"/>
              <w:rPr>
                <w:rFonts w:ascii="Times New Roman" w:hAnsi="Times New Roman" w:cs="Times New Roman"/>
                <w:sz w:val="24"/>
                <w:szCs w:val="24"/>
              </w:rPr>
            </w:pPr>
            <w:hyperlink r:id="rId10" w:history="1">
              <w:r w:rsidR="00446655" w:rsidRPr="00EB23A8">
                <w:rPr>
                  <w:rFonts w:ascii="Times New Roman" w:hAnsi="Times New Roman" w:cs="Times New Roman"/>
                  <w:sz w:val="24"/>
                  <w:szCs w:val="24"/>
                </w:rPr>
                <w:t>О порядке проведения паспортизации отходов I - IV классов опасности</w:t>
              </w:r>
            </w:hyperlink>
          </w:p>
        </w:tc>
        <w:tc>
          <w:tcPr>
            <w:tcW w:w="2069"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Постановление Правительства Российской Федерации от 16.08.2013 № 712</w:t>
            </w: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Пункты 3 - 7, 10</w:t>
            </w:r>
          </w:p>
        </w:tc>
      </w:tr>
      <w:tr w:rsidR="00446655" w:rsidRPr="00EB23A8" w:rsidTr="00D4747A">
        <w:tc>
          <w:tcPr>
            <w:tcW w:w="676" w:type="dxa"/>
            <w:vAlign w:val="center"/>
          </w:tcPr>
          <w:p w:rsidR="00446655" w:rsidRPr="00EB23A8" w:rsidRDefault="00446655" w:rsidP="001127CB">
            <w:pPr>
              <w:pStyle w:val="ConsPlusNormal"/>
              <w:jc w:val="center"/>
              <w:rPr>
                <w:sz w:val="24"/>
                <w:szCs w:val="24"/>
              </w:rPr>
            </w:pPr>
            <w:r w:rsidRPr="00EB23A8">
              <w:rPr>
                <w:sz w:val="24"/>
                <w:szCs w:val="24"/>
              </w:rPr>
              <w:t>5.</w:t>
            </w:r>
          </w:p>
        </w:tc>
        <w:tc>
          <w:tcPr>
            <w:tcW w:w="2438" w:type="dxa"/>
            <w:vAlign w:val="center"/>
          </w:tcPr>
          <w:p w:rsidR="00446655" w:rsidRPr="00EB23A8" w:rsidRDefault="00E536DF" w:rsidP="001127CB">
            <w:pPr>
              <w:spacing w:after="0" w:line="240" w:lineRule="auto"/>
              <w:rPr>
                <w:rFonts w:ascii="Times New Roman" w:hAnsi="Times New Roman" w:cs="Times New Roman"/>
                <w:sz w:val="24"/>
                <w:szCs w:val="24"/>
              </w:rPr>
            </w:pPr>
            <w:hyperlink r:id="rId11" w:history="1">
              <w:r w:rsidR="00446655" w:rsidRPr="00EB23A8">
                <w:rPr>
                  <w:rFonts w:ascii="Times New Roman" w:hAnsi="Times New Roman" w:cs="Times New Roman"/>
                  <w:sz w:val="24"/>
                  <w:szCs w:val="24"/>
                </w:rPr>
                <w:t>Правила обращения с твердыми коммунальными отходами</w:t>
              </w:r>
            </w:hyperlink>
          </w:p>
        </w:tc>
        <w:tc>
          <w:tcPr>
            <w:tcW w:w="2069"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Постановление Правительства Российской Федерации от 12.11.2016 № 1156</w:t>
            </w: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1 пункта 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1 пункта 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1 пункта 14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2 пункта 14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15</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18</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21</w:t>
            </w:r>
          </w:p>
        </w:tc>
      </w:tr>
      <w:tr w:rsidR="00446655" w:rsidRPr="00EB23A8" w:rsidTr="00D4747A">
        <w:tc>
          <w:tcPr>
            <w:tcW w:w="676" w:type="dxa"/>
            <w:vAlign w:val="center"/>
          </w:tcPr>
          <w:p w:rsidR="00446655" w:rsidRPr="00EB23A8" w:rsidRDefault="00446655" w:rsidP="001127CB">
            <w:pPr>
              <w:pStyle w:val="ConsPlusNormal"/>
              <w:jc w:val="center"/>
              <w:rPr>
                <w:sz w:val="24"/>
                <w:szCs w:val="24"/>
              </w:rPr>
            </w:pPr>
            <w:r w:rsidRPr="00EB23A8">
              <w:rPr>
                <w:sz w:val="24"/>
                <w:szCs w:val="24"/>
              </w:rPr>
              <w:t>6.</w:t>
            </w:r>
          </w:p>
        </w:tc>
        <w:tc>
          <w:tcPr>
            <w:tcW w:w="2438"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Правила обустройства мест (площадок) накопления твердых коммунальных отходов и ведения их реестра</w:t>
            </w:r>
          </w:p>
        </w:tc>
        <w:tc>
          <w:tcPr>
            <w:tcW w:w="2069" w:type="dxa"/>
            <w:vAlign w:val="center"/>
          </w:tcPr>
          <w:p w:rsidR="00446655" w:rsidRPr="00EB23A8" w:rsidRDefault="00446655" w:rsidP="001127CB">
            <w:pPr>
              <w:autoSpaceDE w:val="0"/>
              <w:autoSpaceDN w:val="0"/>
              <w:adjustRightInd w:val="0"/>
              <w:spacing w:after="0" w:line="240" w:lineRule="auto"/>
              <w:jc w:val="both"/>
              <w:rPr>
                <w:rFonts w:ascii="Times New Roman" w:hAnsi="Times New Roman" w:cs="Times New Roman"/>
                <w:sz w:val="24"/>
                <w:szCs w:val="24"/>
              </w:rPr>
            </w:pPr>
            <w:r w:rsidRPr="00EB23A8">
              <w:rPr>
                <w:rFonts w:ascii="Times New Roman" w:hAnsi="Times New Roman" w:cs="Times New Roman"/>
                <w:sz w:val="24"/>
                <w:szCs w:val="24"/>
              </w:rPr>
              <w:t>Постановление Правительства Российской Федерации от 31.08.2018 № 1039</w:t>
            </w:r>
          </w:p>
          <w:p w:rsidR="00446655" w:rsidRPr="00EB23A8" w:rsidRDefault="00446655" w:rsidP="001127CB">
            <w:pPr>
              <w:spacing w:after="0" w:line="240" w:lineRule="auto"/>
              <w:rPr>
                <w:rFonts w:ascii="Times New Roman" w:hAnsi="Times New Roman" w:cs="Times New Roman"/>
                <w:sz w:val="24"/>
                <w:szCs w:val="24"/>
              </w:rPr>
            </w:pP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w:t>
            </w:r>
          </w:p>
        </w:tc>
      </w:tr>
    </w:tbl>
    <w:p w:rsidR="00446655" w:rsidRPr="00EB23A8" w:rsidRDefault="00446655" w:rsidP="001127CB">
      <w:pPr>
        <w:pStyle w:val="ConsPlusNormal"/>
        <w:jc w:val="both"/>
        <w:rPr>
          <w:sz w:val="24"/>
          <w:szCs w:val="24"/>
        </w:rPr>
      </w:pPr>
    </w:p>
    <w:p w:rsidR="00446655" w:rsidRPr="00EB23A8" w:rsidRDefault="00446655" w:rsidP="001127CB">
      <w:pPr>
        <w:pStyle w:val="ConsPlusNormal"/>
        <w:jc w:val="center"/>
        <w:outlineLvl w:val="2"/>
        <w:rPr>
          <w:sz w:val="24"/>
          <w:szCs w:val="24"/>
        </w:rPr>
      </w:pPr>
      <w:r w:rsidRPr="00EB23A8">
        <w:rPr>
          <w:sz w:val="24"/>
          <w:szCs w:val="24"/>
        </w:rPr>
        <w:t xml:space="preserve">3. Нормативные правовые акты </w:t>
      </w:r>
    </w:p>
    <w:p w:rsidR="00446655" w:rsidRPr="00EB23A8" w:rsidRDefault="00446655" w:rsidP="001127CB">
      <w:pPr>
        <w:pStyle w:val="ConsPlusNormal"/>
        <w:jc w:val="center"/>
        <w:rPr>
          <w:sz w:val="24"/>
          <w:szCs w:val="24"/>
        </w:rPr>
      </w:pPr>
      <w:r w:rsidRPr="00EB23A8">
        <w:rPr>
          <w:sz w:val="24"/>
          <w:szCs w:val="24"/>
        </w:rPr>
        <w:t xml:space="preserve">и нормативные документы федеральных органов исполнительной власти </w:t>
      </w:r>
    </w:p>
    <w:p w:rsidR="00446655" w:rsidRPr="00EB23A8" w:rsidRDefault="00446655" w:rsidP="001127CB">
      <w:pPr>
        <w:pStyle w:val="ConsPlusNormal"/>
        <w:jc w:val="center"/>
        <w:outlineLvl w:val="2"/>
        <w:rPr>
          <w:sz w:val="24"/>
          <w:szCs w:val="24"/>
        </w:rPr>
      </w:pPr>
    </w:p>
    <w:tbl>
      <w:tblPr>
        <w:tblW w:w="10207"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76"/>
        <w:gridCol w:w="2438"/>
        <w:gridCol w:w="2069"/>
        <w:gridCol w:w="2472"/>
        <w:gridCol w:w="2552"/>
      </w:tblGrid>
      <w:tr w:rsidR="00446655" w:rsidRPr="00EB23A8" w:rsidTr="00D4747A">
        <w:tc>
          <w:tcPr>
            <w:tcW w:w="676" w:type="dxa"/>
          </w:tcPr>
          <w:p w:rsidR="00446655" w:rsidRPr="00EB23A8" w:rsidRDefault="00446655" w:rsidP="001127CB">
            <w:pPr>
              <w:pStyle w:val="ConsPlusNormal"/>
              <w:jc w:val="center"/>
              <w:rPr>
                <w:sz w:val="24"/>
                <w:szCs w:val="24"/>
              </w:rPr>
            </w:pPr>
            <w:r w:rsidRPr="00EB23A8">
              <w:rPr>
                <w:sz w:val="24"/>
                <w:szCs w:val="24"/>
              </w:rPr>
              <w:t>№</w:t>
            </w:r>
          </w:p>
        </w:tc>
        <w:tc>
          <w:tcPr>
            <w:tcW w:w="2438" w:type="dxa"/>
          </w:tcPr>
          <w:p w:rsidR="00446655" w:rsidRPr="00EB23A8" w:rsidRDefault="00446655" w:rsidP="001127CB">
            <w:pPr>
              <w:pStyle w:val="ConsPlusNormal"/>
              <w:jc w:val="center"/>
              <w:rPr>
                <w:sz w:val="24"/>
                <w:szCs w:val="24"/>
              </w:rPr>
            </w:pPr>
            <w:r w:rsidRPr="00EB23A8">
              <w:rPr>
                <w:sz w:val="24"/>
                <w:szCs w:val="24"/>
              </w:rPr>
              <w:t>Наименование документа (обозначение)</w:t>
            </w:r>
          </w:p>
        </w:tc>
        <w:tc>
          <w:tcPr>
            <w:tcW w:w="2069" w:type="dxa"/>
          </w:tcPr>
          <w:p w:rsidR="00446655" w:rsidRPr="00EB23A8" w:rsidRDefault="00446655" w:rsidP="001127CB">
            <w:pPr>
              <w:pStyle w:val="ConsPlusNormal"/>
              <w:jc w:val="center"/>
              <w:rPr>
                <w:sz w:val="24"/>
                <w:szCs w:val="24"/>
              </w:rPr>
            </w:pPr>
            <w:r w:rsidRPr="00EB23A8">
              <w:rPr>
                <w:sz w:val="24"/>
                <w:szCs w:val="24"/>
              </w:rPr>
              <w:t>Сведения об утверждении</w:t>
            </w:r>
          </w:p>
        </w:tc>
        <w:tc>
          <w:tcPr>
            <w:tcW w:w="2472" w:type="dxa"/>
          </w:tcPr>
          <w:p w:rsidR="00446655" w:rsidRPr="00EB23A8" w:rsidRDefault="00446655" w:rsidP="001127CB">
            <w:pPr>
              <w:pStyle w:val="ConsPlusNormal"/>
              <w:jc w:val="center"/>
              <w:rPr>
                <w:sz w:val="24"/>
                <w:szCs w:val="24"/>
              </w:rPr>
            </w:pPr>
            <w:r w:rsidRPr="00EB23A8">
              <w:rPr>
                <w:sz w:val="24"/>
                <w:szCs w:val="24"/>
              </w:rPr>
              <w:t>Краткое описание круга лиц и (или) перечня объектов, в отношении которых устанавливаются обязательные требования</w:t>
            </w:r>
          </w:p>
        </w:tc>
        <w:tc>
          <w:tcPr>
            <w:tcW w:w="2552" w:type="dxa"/>
          </w:tcPr>
          <w:p w:rsidR="00446655" w:rsidRPr="00EB23A8" w:rsidRDefault="00446655" w:rsidP="001127CB">
            <w:pPr>
              <w:pStyle w:val="ConsPlusNormal"/>
              <w:jc w:val="center"/>
              <w:rPr>
                <w:sz w:val="24"/>
                <w:szCs w:val="24"/>
              </w:rPr>
            </w:pPr>
            <w:r w:rsidRPr="00EB23A8">
              <w:rPr>
                <w:sz w:val="24"/>
                <w:szCs w:val="24"/>
              </w:rPr>
              <w:t>Указание на структурные единицы акта, соблюдение которых оценивается при проведении мероприятий по контролю</w:t>
            </w:r>
          </w:p>
        </w:tc>
      </w:tr>
      <w:tr w:rsidR="00446655" w:rsidRPr="00EB23A8" w:rsidTr="00D4747A">
        <w:tc>
          <w:tcPr>
            <w:tcW w:w="676" w:type="dxa"/>
            <w:vAlign w:val="center"/>
          </w:tcPr>
          <w:p w:rsidR="00446655" w:rsidRPr="00EB23A8" w:rsidRDefault="00446655" w:rsidP="001127CB">
            <w:pPr>
              <w:pStyle w:val="ConsPlusNormal"/>
              <w:jc w:val="center"/>
              <w:rPr>
                <w:sz w:val="24"/>
                <w:szCs w:val="24"/>
              </w:rPr>
            </w:pPr>
            <w:r w:rsidRPr="00EB23A8">
              <w:rPr>
                <w:sz w:val="24"/>
                <w:szCs w:val="24"/>
              </w:rPr>
              <w:t>1.</w:t>
            </w:r>
          </w:p>
        </w:tc>
        <w:tc>
          <w:tcPr>
            <w:tcW w:w="2438" w:type="dxa"/>
            <w:vAlign w:val="center"/>
          </w:tcPr>
          <w:p w:rsidR="00446655" w:rsidRPr="00EB23A8" w:rsidRDefault="00E536DF" w:rsidP="001127CB">
            <w:pPr>
              <w:spacing w:after="0" w:line="240" w:lineRule="auto"/>
              <w:rPr>
                <w:rFonts w:ascii="Times New Roman" w:hAnsi="Times New Roman" w:cs="Times New Roman"/>
                <w:sz w:val="24"/>
                <w:szCs w:val="24"/>
              </w:rPr>
            </w:pPr>
            <w:hyperlink r:id="rId12" w:history="1">
              <w:r w:rsidR="00446655" w:rsidRPr="00EB23A8">
                <w:rPr>
                  <w:rFonts w:ascii="Times New Roman" w:hAnsi="Times New Roman" w:cs="Times New Roman"/>
                  <w:sz w:val="24"/>
                  <w:szCs w:val="24"/>
                </w:rPr>
                <w:t xml:space="preserve">Порядок разработки и </w:t>
              </w:r>
              <w:r w:rsidR="00446655" w:rsidRPr="00EB23A8">
                <w:rPr>
                  <w:rFonts w:ascii="Times New Roman" w:hAnsi="Times New Roman" w:cs="Times New Roman"/>
                  <w:sz w:val="24"/>
                  <w:szCs w:val="24"/>
                </w:rPr>
                <w:lastRenderedPageBreak/>
                <w:t>утверждения нормативов образования отходов и лимитов на их размещение</w:t>
              </w:r>
            </w:hyperlink>
          </w:p>
        </w:tc>
        <w:tc>
          <w:tcPr>
            <w:tcW w:w="2069"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lastRenderedPageBreak/>
              <w:t xml:space="preserve">Приказ </w:t>
            </w:r>
            <w:r w:rsidRPr="00EB23A8">
              <w:rPr>
                <w:rFonts w:ascii="Times New Roman" w:hAnsi="Times New Roman" w:cs="Times New Roman"/>
                <w:sz w:val="24"/>
                <w:szCs w:val="24"/>
              </w:rPr>
              <w:lastRenderedPageBreak/>
              <w:t>Минприроды России от 25.02.2010 № 50</w:t>
            </w: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 xml:space="preserve">Органы </w:t>
            </w:r>
            <w:r w:rsidRPr="00EB23A8">
              <w:rPr>
                <w:rFonts w:ascii="Times New Roman" w:hAnsi="Times New Roman" w:cs="Times New Roman"/>
                <w:sz w:val="24"/>
                <w:szCs w:val="24"/>
              </w:rPr>
              <w:lastRenderedPageBreak/>
              <w:t>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Абзац 1 пункта 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Абзац 2 пункта 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4 пункта 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5 пункта 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1 пункта 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5</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1 пункта 13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14</w:t>
            </w:r>
          </w:p>
        </w:tc>
      </w:tr>
      <w:tr w:rsidR="00446655" w:rsidRPr="00EB23A8" w:rsidTr="00D4747A">
        <w:tc>
          <w:tcPr>
            <w:tcW w:w="676" w:type="dxa"/>
            <w:vAlign w:val="center"/>
          </w:tcPr>
          <w:p w:rsidR="00446655" w:rsidRPr="00EB23A8" w:rsidRDefault="00446655" w:rsidP="001127CB">
            <w:pPr>
              <w:pStyle w:val="ConsPlusNormal"/>
              <w:jc w:val="center"/>
              <w:rPr>
                <w:sz w:val="24"/>
                <w:szCs w:val="24"/>
              </w:rPr>
            </w:pPr>
            <w:r w:rsidRPr="00EB23A8">
              <w:rPr>
                <w:sz w:val="24"/>
                <w:szCs w:val="24"/>
              </w:rPr>
              <w:lastRenderedPageBreak/>
              <w:t>2.</w:t>
            </w:r>
          </w:p>
        </w:tc>
        <w:tc>
          <w:tcPr>
            <w:tcW w:w="2438" w:type="dxa"/>
            <w:vAlign w:val="center"/>
          </w:tcPr>
          <w:p w:rsidR="00446655" w:rsidRPr="00EB23A8" w:rsidRDefault="00E536DF" w:rsidP="001127CB">
            <w:pPr>
              <w:spacing w:after="0" w:line="240" w:lineRule="auto"/>
              <w:rPr>
                <w:rFonts w:ascii="Times New Roman" w:hAnsi="Times New Roman" w:cs="Times New Roman"/>
                <w:sz w:val="24"/>
                <w:szCs w:val="24"/>
              </w:rPr>
            </w:pPr>
            <w:hyperlink r:id="rId13" w:history="1">
              <w:r w:rsidR="00446655" w:rsidRPr="00EB23A8">
                <w:rPr>
                  <w:rFonts w:ascii="Times New Roman" w:hAnsi="Times New Roman" w:cs="Times New Roman"/>
                  <w:sz w:val="24"/>
                  <w:szCs w:val="24"/>
                </w:rPr>
                <w:t>Порядок учета в области обращения с отходами</w:t>
              </w:r>
            </w:hyperlink>
          </w:p>
        </w:tc>
        <w:tc>
          <w:tcPr>
            <w:tcW w:w="2069"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Приказ Минприроды России от 01.09.2011 № 721</w:t>
            </w: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6 пункта 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Пункты 4 - 21</w:t>
            </w:r>
          </w:p>
        </w:tc>
      </w:tr>
      <w:tr w:rsidR="00446655" w:rsidRPr="00EB23A8" w:rsidTr="00D4747A">
        <w:tc>
          <w:tcPr>
            <w:tcW w:w="676" w:type="dxa"/>
            <w:vAlign w:val="center"/>
          </w:tcPr>
          <w:p w:rsidR="00446655" w:rsidRPr="00EB23A8" w:rsidRDefault="00446655" w:rsidP="001127CB">
            <w:pPr>
              <w:pStyle w:val="ConsPlusNormal"/>
              <w:jc w:val="center"/>
              <w:rPr>
                <w:sz w:val="24"/>
                <w:szCs w:val="24"/>
              </w:rPr>
            </w:pPr>
            <w:r w:rsidRPr="00EB23A8">
              <w:rPr>
                <w:sz w:val="24"/>
                <w:szCs w:val="24"/>
              </w:rPr>
              <w:t>3.</w:t>
            </w:r>
          </w:p>
        </w:tc>
        <w:tc>
          <w:tcPr>
            <w:tcW w:w="2438" w:type="dxa"/>
            <w:vAlign w:val="center"/>
          </w:tcPr>
          <w:p w:rsidR="00446655" w:rsidRPr="00EB23A8" w:rsidRDefault="00E536DF" w:rsidP="001127CB">
            <w:pPr>
              <w:spacing w:after="0" w:line="240" w:lineRule="auto"/>
              <w:rPr>
                <w:rFonts w:ascii="Times New Roman" w:hAnsi="Times New Roman" w:cs="Times New Roman"/>
                <w:sz w:val="24"/>
                <w:szCs w:val="24"/>
              </w:rPr>
            </w:pPr>
            <w:hyperlink r:id="rId14" w:history="1">
              <w:r w:rsidR="00446655" w:rsidRPr="00EB23A8">
                <w:rPr>
                  <w:rFonts w:ascii="Times New Roman" w:hAnsi="Times New Roman" w:cs="Times New Roman"/>
                  <w:sz w:val="24"/>
                  <w:szCs w:val="24"/>
                </w:rPr>
                <w:t>Критерии отнесения отходов к I - V классам опасности по степени негативного воздействия на окружающую среду</w:t>
              </w:r>
            </w:hyperlink>
          </w:p>
        </w:tc>
        <w:tc>
          <w:tcPr>
            <w:tcW w:w="2069"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Приказ Минприроды России от 04.12.2014 № 536</w:t>
            </w: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w:t>
            </w:r>
          </w:p>
        </w:tc>
      </w:tr>
      <w:tr w:rsidR="00446655" w:rsidRPr="00EB23A8" w:rsidTr="00D4747A">
        <w:tc>
          <w:tcPr>
            <w:tcW w:w="676" w:type="dxa"/>
            <w:vAlign w:val="center"/>
          </w:tcPr>
          <w:p w:rsidR="00446655" w:rsidRPr="00EB23A8" w:rsidRDefault="00446655" w:rsidP="001127CB">
            <w:pPr>
              <w:pStyle w:val="ConsPlusNormal"/>
              <w:jc w:val="center"/>
              <w:rPr>
                <w:sz w:val="24"/>
                <w:szCs w:val="24"/>
              </w:rPr>
            </w:pPr>
            <w:r w:rsidRPr="00EB23A8">
              <w:rPr>
                <w:sz w:val="24"/>
                <w:szCs w:val="24"/>
              </w:rPr>
              <w:t>4.</w:t>
            </w:r>
          </w:p>
        </w:tc>
        <w:tc>
          <w:tcPr>
            <w:tcW w:w="2438" w:type="dxa"/>
            <w:vAlign w:val="center"/>
          </w:tcPr>
          <w:p w:rsidR="00446655" w:rsidRPr="00EB23A8" w:rsidRDefault="00E536DF" w:rsidP="001127CB">
            <w:pPr>
              <w:spacing w:after="0" w:line="240" w:lineRule="auto"/>
              <w:rPr>
                <w:rFonts w:ascii="Times New Roman" w:hAnsi="Times New Roman" w:cs="Times New Roman"/>
                <w:sz w:val="24"/>
                <w:szCs w:val="24"/>
              </w:rPr>
            </w:pPr>
            <w:hyperlink r:id="rId15" w:history="1">
              <w:r w:rsidR="00446655" w:rsidRPr="00EB23A8">
                <w:rPr>
                  <w:rFonts w:ascii="Times New Roman" w:hAnsi="Times New Roman" w:cs="Times New Roman"/>
                  <w:sz w:val="24"/>
                  <w:szCs w:val="24"/>
                </w:rPr>
                <w:t>Порядок отнесения отходов I - IV классов опасности к конкретному классу опасности</w:t>
              </w:r>
            </w:hyperlink>
          </w:p>
        </w:tc>
        <w:tc>
          <w:tcPr>
            <w:tcW w:w="2069"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Приказ Минприроды России от 05.12.2014 № 541</w:t>
            </w: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Пункты 1, 3 - 8</w:t>
            </w:r>
          </w:p>
        </w:tc>
      </w:tr>
    </w:tbl>
    <w:p w:rsidR="00446655" w:rsidRPr="00EB23A8" w:rsidRDefault="00446655" w:rsidP="001127CB">
      <w:pPr>
        <w:pStyle w:val="ConsPlusNormal"/>
        <w:jc w:val="both"/>
        <w:rPr>
          <w:sz w:val="24"/>
          <w:szCs w:val="24"/>
        </w:rPr>
      </w:pPr>
    </w:p>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4. Законы и иные нормативные правовые акты Томской области</w:t>
      </w:r>
    </w:p>
    <w:p w:rsidR="00446655" w:rsidRPr="00EB23A8" w:rsidRDefault="00446655" w:rsidP="001127CB">
      <w:pPr>
        <w:autoSpaceDE w:val="0"/>
        <w:autoSpaceDN w:val="0"/>
        <w:adjustRightInd w:val="0"/>
        <w:spacing w:after="0" w:line="240" w:lineRule="auto"/>
        <w:jc w:val="both"/>
        <w:rPr>
          <w:rFonts w:ascii="Times New Roman" w:eastAsiaTheme="minorHAnsi" w:hAnsi="Times New Roman" w:cs="Times New Roman"/>
          <w:sz w:val="24"/>
          <w:szCs w:val="24"/>
          <w:lang w:eastAsia="en-US"/>
        </w:rPr>
      </w:pPr>
    </w:p>
    <w:tbl>
      <w:tblPr>
        <w:tblW w:w="10207" w:type="dxa"/>
        <w:tblInd w:w="-222" w:type="dxa"/>
        <w:tblLayout w:type="fixed"/>
        <w:tblCellMar>
          <w:top w:w="102" w:type="dxa"/>
          <w:left w:w="62" w:type="dxa"/>
          <w:bottom w:w="102" w:type="dxa"/>
          <w:right w:w="62" w:type="dxa"/>
        </w:tblCellMar>
        <w:tblLook w:val="0000"/>
      </w:tblPr>
      <w:tblGrid>
        <w:gridCol w:w="738"/>
        <w:gridCol w:w="3657"/>
        <w:gridCol w:w="3260"/>
        <w:gridCol w:w="2552"/>
      </w:tblGrid>
      <w:tr w:rsidR="00446655" w:rsidRPr="00EB23A8" w:rsidTr="00D4747A">
        <w:tc>
          <w:tcPr>
            <w:tcW w:w="73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w:t>
            </w:r>
          </w:p>
        </w:tc>
        <w:tc>
          <w:tcPr>
            <w:tcW w:w="365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Наименование документа (обозначение) и его реквизиты</w:t>
            </w:r>
          </w:p>
        </w:tc>
        <w:tc>
          <w:tcPr>
            <w:tcW w:w="326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Краткое описание круга лиц и (или) перечня объектов, в отношении которых устанавливаются обязательные требования</w:t>
            </w:r>
          </w:p>
        </w:tc>
        <w:tc>
          <w:tcPr>
            <w:tcW w:w="2552"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Указание на структурные единицы акта, соблюдение которых оценивается при проведении мероприятий по контролю</w:t>
            </w:r>
          </w:p>
        </w:tc>
      </w:tr>
      <w:tr w:rsidR="00446655" w:rsidRPr="00EB23A8" w:rsidTr="00D4747A">
        <w:tc>
          <w:tcPr>
            <w:tcW w:w="738"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1.</w:t>
            </w:r>
          </w:p>
        </w:tc>
        <w:tc>
          <w:tcPr>
            <w:tcW w:w="3657" w:type="dxa"/>
            <w:tcBorders>
              <w:top w:val="single" w:sz="4" w:space="0" w:color="auto"/>
              <w:left w:val="single" w:sz="4" w:space="0" w:color="auto"/>
              <w:bottom w:val="single" w:sz="4" w:space="0" w:color="auto"/>
              <w:right w:val="single" w:sz="4" w:space="0" w:color="auto"/>
            </w:tcBorders>
            <w:vAlign w:val="center"/>
          </w:tcPr>
          <w:p w:rsidR="00446655" w:rsidRPr="00EB23A8" w:rsidRDefault="00E536DF" w:rsidP="001127CB">
            <w:pPr>
              <w:spacing w:after="0" w:line="240" w:lineRule="auto"/>
              <w:rPr>
                <w:rFonts w:ascii="Times New Roman" w:hAnsi="Times New Roman" w:cs="Times New Roman"/>
                <w:sz w:val="24"/>
                <w:szCs w:val="24"/>
              </w:rPr>
            </w:pPr>
            <w:hyperlink r:id="rId16" w:history="1">
              <w:r w:rsidR="00446655" w:rsidRPr="00EB23A8">
                <w:rPr>
                  <w:rFonts w:ascii="Times New Roman" w:hAnsi="Times New Roman" w:cs="Times New Roman"/>
                  <w:sz w:val="24"/>
                  <w:szCs w:val="24"/>
                </w:rPr>
                <w:t>Постановление Администрации Томской области от 30.10.2006 № 130а «О региональном кадастре отходов производства и потребления»</w:t>
              </w:r>
            </w:hyperlink>
          </w:p>
        </w:tc>
        <w:tc>
          <w:tcPr>
            <w:tcW w:w="3260"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5</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6</w:t>
            </w:r>
          </w:p>
        </w:tc>
      </w:tr>
      <w:tr w:rsidR="00446655" w:rsidRPr="00EB23A8" w:rsidTr="00D4747A">
        <w:tc>
          <w:tcPr>
            <w:tcW w:w="738"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2.</w:t>
            </w:r>
          </w:p>
        </w:tc>
        <w:tc>
          <w:tcPr>
            <w:tcW w:w="3657" w:type="dxa"/>
            <w:tcBorders>
              <w:top w:val="single" w:sz="4" w:space="0" w:color="auto"/>
              <w:left w:val="single" w:sz="4" w:space="0" w:color="auto"/>
              <w:bottom w:val="single" w:sz="4" w:space="0" w:color="auto"/>
              <w:right w:val="single" w:sz="4" w:space="0" w:color="auto"/>
            </w:tcBorders>
            <w:vAlign w:val="center"/>
          </w:tcPr>
          <w:p w:rsidR="00446655" w:rsidRPr="00EB23A8" w:rsidRDefault="00E536DF" w:rsidP="001127CB">
            <w:pPr>
              <w:spacing w:after="0" w:line="240" w:lineRule="auto"/>
              <w:rPr>
                <w:rFonts w:ascii="Times New Roman" w:hAnsi="Times New Roman" w:cs="Times New Roman"/>
                <w:sz w:val="24"/>
                <w:szCs w:val="24"/>
              </w:rPr>
            </w:pPr>
            <w:hyperlink r:id="rId17" w:history="1">
              <w:r w:rsidR="00446655" w:rsidRPr="00EB23A8">
                <w:rPr>
                  <w:rFonts w:ascii="Times New Roman" w:hAnsi="Times New Roman" w:cs="Times New Roman"/>
                  <w:sz w:val="24"/>
                  <w:szCs w:val="24"/>
                </w:rPr>
                <w:t>Закон Томской области от 10.07.2007 № 134-ОЗ «Об охране окружающей среды в Томской области»</w:t>
              </w:r>
            </w:hyperlink>
          </w:p>
        </w:tc>
        <w:tc>
          <w:tcPr>
            <w:tcW w:w="3260"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10</w:t>
            </w:r>
          </w:p>
        </w:tc>
      </w:tr>
      <w:tr w:rsidR="00446655" w:rsidRPr="00EB23A8" w:rsidTr="00D4747A">
        <w:tc>
          <w:tcPr>
            <w:tcW w:w="738"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3.</w:t>
            </w:r>
          </w:p>
        </w:tc>
        <w:tc>
          <w:tcPr>
            <w:tcW w:w="3657"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proofErr w:type="gramStart"/>
            <w:r w:rsidRPr="00EB23A8">
              <w:rPr>
                <w:rFonts w:ascii="Times New Roman" w:hAnsi="Times New Roman" w:cs="Times New Roman"/>
                <w:sz w:val="24"/>
                <w:szCs w:val="24"/>
              </w:rPr>
              <w:t>Приказ Департамента природных ресурсов и охраны окружающей среды Томской области от 12.09.2016 № 104 «Об утверждении методических указаний по разработке проектов нормативов образования отходов и лимитов на их размещение применительно к хозяйственной и (или) иной деятельности индивидуальных предпринимателей, юридических лиц (за исключением субъектов малого и среднего предпринимательства), в процессе которой образуются отходы на объектах, подлежащих региональному государственному экологическому надзору»</w:t>
            </w:r>
            <w:proofErr w:type="gramEnd"/>
          </w:p>
        </w:tc>
        <w:tc>
          <w:tcPr>
            <w:tcW w:w="3260"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7</w:t>
            </w:r>
          </w:p>
        </w:tc>
      </w:tr>
    </w:tbl>
    <w:p w:rsidR="00446655" w:rsidRPr="00EB23A8" w:rsidRDefault="00446655" w:rsidP="001127CB">
      <w:pPr>
        <w:pStyle w:val="ConsPlusNormal"/>
        <w:jc w:val="both"/>
        <w:rPr>
          <w:sz w:val="24"/>
          <w:szCs w:val="24"/>
        </w:rPr>
      </w:pPr>
    </w:p>
    <w:p w:rsidR="00446655" w:rsidRPr="00EB23A8" w:rsidRDefault="00446655" w:rsidP="001127CB">
      <w:pPr>
        <w:pStyle w:val="ConsPlusNormal"/>
        <w:jc w:val="center"/>
        <w:outlineLvl w:val="2"/>
        <w:rPr>
          <w:sz w:val="24"/>
          <w:szCs w:val="24"/>
        </w:rPr>
      </w:pPr>
      <w:r w:rsidRPr="00EB23A8">
        <w:rPr>
          <w:sz w:val="24"/>
          <w:szCs w:val="24"/>
        </w:rPr>
        <w:t>5. Иные нормативные документы, обязательность</w:t>
      </w:r>
    </w:p>
    <w:p w:rsidR="00446655" w:rsidRPr="00EB23A8" w:rsidRDefault="00446655" w:rsidP="001127CB">
      <w:pPr>
        <w:pStyle w:val="ConsPlusNormal"/>
        <w:jc w:val="center"/>
        <w:rPr>
          <w:sz w:val="24"/>
          <w:szCs w:val="24"/>
        </w:rPr>
      </w:pPr>
      <w:proofErr w:type="gramStart"/>
      <w:r w:rsidRPr="00EB23A8">
        <w:rPr>
          <w:sz w:val="24"/>
          <w:szCs w:val="24"/>
        </w:rPr>
        <w:lastRenderedPageBreak/>
        <w:t>соблюдения</w:t>
      </w:r>
      <w:proofErr w:type="gramEnd"/>
      <w:r w:rsidRPr="00EB23A8">
        <w:rPr>
          <w:sz w:val="24"/>
          <w:szCs w:val="24"/>
        </w:rPr>
        <w:t xml:space="preserve"> которых установлена законодательством</w:t>
      </w:r>
    </w:p>
    <w:p w:rsidR="00446655" w:rsidRPr="00EB23A8" w:rsidRDefault="00446655" w:rsidP="001127CB">
      <w:pPr>
        <w:pStyle w:val="ConsPlusNormal"/>
        <w:jc w:val="center"/>
        <w:rPr>
          <w:sz w:val="24"/>
          <w:szCs w:val="24"/>
        </w:rPr>
      </w:pPr>
      <w:r w:rsidRPr="00EB23A8">
        <w:rPr>
          <w:sz w:val="24"/>
          <w:szCs w:val="24"/>
        </w:rPr>
        <w:t>Российской Федерации</w:t>
      </w:r>
    </w:p>
    <w:p w:rsidR="00446655" w:rsidRPr="00EB23A8" w:rsidRDefault="00446655" w:rsidP="001127CB">
      <w:pPr>
        <w:pStyle w:val="ConsPlusNormal"/>
        <w:jc w:val="both"/>
        <w:rPr>
          <w:sz w:val="24"/>
          <w:szCs w:val="24"/>
        </w:rPr>
      </w:pPr>
    </w:p>
    <w:tbl>
      <w:tblPr>
        <w:tblW w:w="10207"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76"/>
        <w:gridCol w:w="2438"/>
        <w:gridCol w:w="2069"/>
        <w:gridCol w:w="2472"/>
        <w:gridCol w:w="2552"/>
      </w:tblGrid>
      <w:tr w:rsidR="00446655" w:rsidRPr="00EB23A8" w:rsidTr="00D4747A">
        <w:tc>
          <w:tcPr>
            <w:tcW w:w="676" w:type="dxa"/>
          </w:tcPr>
          <w:p w:rsidR="00446655" w:rsidRPr="00EB23A8" w:rsidRDefault="00446655" w:rsidP="001127CB">
            <w:pPr>
              <w:pStyle w:val="ConsPlusNormal"/>
              <w:jc w:val="center"/>
              <w:rPr>
                <w:sz w:val="24"/>
                <w:szCs w:val="24"/>
              </w:rPr>
            </w:pPr>
            <w:r w:rsidRPr="00EB23A8">
              <w:rPr>
                <w:sz w:val="24"/>
                <w:szCs w:val="24"/>
              </w:rPr>
              <w:t>№</w:t>
            </w:r>
          </w:p>
        </w:tc>
        <w:tc>
          <w:tcPr>
            <w:tcW w:w="2438" w:type="dxa"/>
          </w:tcPr>
          <w:p w:rsidR="00446655" w:rsidRPr="00EB23A8" w:rsidRDefault="00446655" w:rsidP="001127CB">
            <w:pPr>
              <w:pStyle w:val="ConsPlusNormal"/>
              <w:jc w:val="center"/>
              <w:rPr>
                <w:sz w:val="24"/>
                <w:szCs w:val="24"/>
              </w:rPr>
            </w:pPr>
            <w:r w:rsidRPr="00EB23A8">
              <w:rPr>
                <w:sz w:val="24"/>
                <w:szCs w:val="24"/>
              </w:rPr>
              <w:t>Наименование документа (обозначение)</w:t>
            </w:r>
          </w:p>
        </w:tc>
        <w:tc>
          <w:tcPr>
            <w:tcW w:w="2069" w:type="dxa"/>
          </w:tcPr>
          <w:p w:rsidR="00446655" w:rsidRPr="00EB23A8" w:rsidRDefault="00446655" w:rsidP="001127CB">
            <w:pPr>
              <w:pStyle w:val="ConsPlusNormal"/>
              <w:jc w:val="center"/>
              <w:rPr>
                <w:sz w:val="24"/>
                <w:szCs w:val="24"/>
              </w:rPr>
            </w:pPr>
            <w:r w:rsidRPr="00EB23A8">
              <w:rPr>
                <w:sz w:val="24"/>
                <w:szCs w:val="24"/>
              </w:rPr>
              <w:t>Сведения об утверждении</w:t>
            </w:r>
          </w:p>
        </w:tc>
        <w:tc>
          <w:tcPr>
            <w:tcW w:w="2472" w:type="dxa"/>
          </w:tcPr>
          <w:p w:rsidR="00446655" w:rsidRPr="00EB23A8" w:rsidRDefault="00446655" w:rsidP="001127CB">
            <w:pPr>
              <w:pStyle w:val="ConsPlusNormal"/>
              <w:jc w:val="center"/>
              <w:rPr>
                <w:sz w:val="24"/>
                <w:szCs w:val="24"/>
              </w:rPr>
            </w:pPr>
            <w:r w:rsidRPr="00EB23A8">
              <w:rPr>
                <w:sz w:val="24"/>
                <w:szCs w:val="24"/>
              </w:rPr>
              <w:t>Краткое описание круга лиц и (или) перечня объектов, в отношении которых устанавливаются обязательные требования</w:t>
            </w:r>
          </w:p>
        </w:tc>
        <w:tc>
          <w:tcPr>
            <w:tcW w:w="2552" w:type="dxa"/>
          </w:tcPr>
          <w:p w:rsidR="00446655" w:rsidRPr="00EB23A8" w:rsidRDefault="00446655" w:rsidP="001127CB">
            <w:pPr>
              <w:pStyle w:val="ConsPlusNormal"/>
              <w:jc w:val="center"/>
              <w:rPr>
                <w:sz w:val="24"/>
                <w:szCs w:val="24"/>
              </w:rPr>
            </w:pPr>
            <w:r w:rsidRPr="00EB23A8">
              <w:rPr>
                <w:sz w:val="24"/>
                <w:szCs w:val="24"/>
              </w:rPr>
              <w:t>Указание на структурные единицы акта, соблюдение которых оценивается при проведении мероприятий по контролю</w:t>
            </w:r>
          </w:p>
        </w:tc>
      </w:tr>
      <w:tr w:rsidR="00446655" w:rsidRPr="00EB23A8" w:rsidTr="00D4747A">
        <w:tc>
          <w:tcPr>
            <w:tcW w:w="676" w:type="dxa"/>
          </w:tcPr>
          <w:p w:rsidR="00446655" w:rsidRPr="00EB23A8" w:rsidRDefault="00446655" w:rsidP="001127CB">
            <w:pPr>
              <w:pStyle w:val="ConsPlusNormal"/>
              <w:jc w:val="center"/>
              <w:rPr>
                <w:sz w:val="24"/>
                <w:szCs w:val="24"/>
              </w:rPr>
            </w:pPr>
            <w:r w:rsidRPr="00EB23A8">
              <w:rPr>
                <w:sz w:val="24"/>
                <w:szCs w:val="24"/>
              </w:rPr>
              <w:t>1.</w:t>
            </w:r>
          </w:p>
        </w:tc>
        <w:tc>
          <w:tcPr>
            <w:tcW w:w="2438" w:type="dxa"/>
            <w:vAlign w:val="center"/>
          </w:tcPr>
          <w:p w:rsidR="00446655" w:rsidRPr="00EB23A8" w:rsidRDefault="00E536DF" w:rsidP="001127CB">
            <w:pPr>
              <w:spacing w:after="0" w:line="240" w:lineRule="auto"/>
              <w:rPr>
                <w:rFonts w:ascii="Times New Roman" w:hAnsi="Times New Roman" w:cs="Times New Roman"/>
                <w:sz w:val="24"/>
                <w:szCs w:val="24"/>
              </w:rPr>
            </w:pPr>
            <w:hyperlink r:id="rId18" w:history="1">
              <w:r w:rsidR="00446655" w:rsidRPr="00EB23A8">
                <w:rPr>
                  <w:rFonts w:ascii="Times New Roman" w:hAnsi="Times New Roman" w:cs="Times New Roman"/>
                  <w:sz w:val="24"/>
                  <w:szCs w:val="24"/>
                </w:rPr>
                <w:t>Сборник удельных показателей образования отходов производства и потребления</w:t>
              </w:r>
            </w:hyperlink>
          </w:p>
        </w:tc>
        <w:tc>
          <w:tcPr>
            <w:tcW w:w="2069"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Приказ </w:t>
            </w:r>
            <w:proofErr w:type="spellStart"/>
            <w:r w:rsidRPr="00EB23A8">
              <w:rPr>
                <w:rFonts w:ascii="Times New Roman" w:hAnsi="Times New Roman" w:cs="Times New Roman"/>
                <w:sz w:val="24"/>
                <w:szCs w:val="24"/>
              </w:rPr>
              <w:t>Госкомэкологии</w:t>
            </w:r>
            <w:proofErr w:type="spellEnd"/>
            <w:r w:rsidRPr="00EB23A8">
              <w:rPr>
                <w:rFonts w:ascii="Times New Roman" w:hAnsi="Times New Roman" w:cs="Times New Roman"/>
                <w:sz w:val="24"/>
                <w:szCs w:val="24"/>
              </w:rPr>
              <w:t xml:space="preserve"> России от 07.03.1999 № 116</w:t>
            </w: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Удельные показатели образования отходов производства в полном объеме</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Удельные показатели образования отходов потребления и нормативы их сбора в качестве вторичного сырья в полном объеме</w:t>
            </w:r>
          </w:p>
        </w:tc>
      </w:tr>
      <w:tr w:rsidR="00446655" w:rsidRPr="00EB23A8" w:rsidTr="00D4747A">
        <w:tc>
          <w:tcPr>
            <w:tcW w:w="676"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2.</w:t>
            </w:r>
          </w:p>
        </w:tc>
        <w:tc>
          <w:tcPr>
            <w:tcW w:w="2438" w:type="dxa"/>
            <w:vAlign w:val="center"/>
          </w:tcPr>
          <w:p w:rsidR="00446655" w:rsidRPr="00EB23A8" w:rsidRDefault="00E536DF" w:rsidP="001127CB">
            <w:pPr>
              <w:spacing w:after="0" w:line="240" w:lineRule="auto"/>
              <w:rPr>
                <w:rFonts w:ascii="Times New Roman" w:hAnsi="Times New Roman" w:cs="Times New Roman"/>
                <w:sz w:val="24"/>
                <w:szCs w:val="24"/>
              </w:rPr>
            </w:pPr>
            <w:hyperlink r:id="rId19" w:history="1">
              <w:r w:rsidR="00446655" w:rsidRPr="00EB23A8">
                <w:rPr>
                  <w:rFonts w:ascii="Times New Roman" w:hAnsi="Times New Roman" w:cs="Times New Roman"/>
                  <w:sz w:val="24"/>
                  <w:szCs w:val="24"/>
                </w:rPr>
                <w:t xml:space="preserve">Санитарно-эпидемиологические правила и нормативы </w:t>
              </w:r>
              <w:proofErr w:type="spellStart"/>
              <w:r w:rsidR="00446655" w:rsidRPr="00EB23A8">
                <w:rPr>
                  <w:rFonts w:ascii="Times New Roman" w:hAnsi="Times New Roman" w:cs="Times New Roman"/>
                  <w:sz w:val="24"/>
                  <w:szCs w:val="24"/>
                </w:rPr>
                <w:t>СанПин</w:t>
              </w:r>
              <w:proofErr w:type="spellEnd"/>
              <w:r w:rsidR="00446655" w:rsidRPr="00EB23A8">
                <w:rPr>
                  <w:rFonts w:ascii="Times New Roman" w:hAnsi="Times New Roman" w:cs="Times New Roman"/>
                  <w:sz w:val="24"/>
                  <w:szCs w:val="24"/>
                </w:rPr>
                <w:t xml:space="preserve"> 2.1.7.1322-03</w:t>
              </w:r>
            </w:hyperlink>
          </w:p>
        </w:tc>
        <w:tc>
          <w:tcPr>
            <w:tcW w:w="2069"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Постановление от 30.04.2003 № 80 Главного государственного санитарного врача Российской Федерации</w:t>
            </w: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Пункты 2.3, 3.2 - 5.2</w:t>
            </w:r>
          </w:p>
        </w:tc>
      </w:tr>
      <w:tr w:rsidR="00446655" w:rsidRPr="00EB23A8" w:rsidTr="00D4747A">
        <w:tc>
          <w:tcPr>
            <w:tcW w:w="676" w:type="dxa"/>
          </w:tcPr>
          <w:p w:rsidR="00446655" w:rsidRPr="00EB23A8" w:rsidRDefault="00446655" w:rsidP="001127CB">
            <w:pPr>
              <w:pStyle w:val="ConsPlusNormal"/>
              <w:rPr>
                <w:sz w:val="24"/>
                <w:szCs w:val="24"/>
              </w:rPr>
            </w:pPr>
            <w:r w:rsidRPr="00EB23A8">
              <w:rPr>
                <w:sz w:val="24"/>
                <w:szCs w:val="24"/>
              </w:rPr>
              <w:t>3.</w:t>
            </w:r>
          </w:p>
        </w:tc>
        <w:tc>
          <w:tcPr>
            <w:tcW w:w="2438" w:type="dxa"/>
            <w:vAlign w:val="center"/>
          </w:tcPr>
          <w:p w:rsidR="00446655" w:rsidRPr="00EB23A8" w:rsidRDefault="00E536DF" w:rsidP="001127CB">
            <w:pPr>
              <w:spacing w:after="0" w:line="240" w:lineRule="auto"/>
              <w:rPr>
                <w:rFonts w:ascii="Times New Roman" w:hAnsi="Times New Roman" w:cs="Times New Roman"/>
                <w:sz w:val="24"/>
                <w:szCs w:val="24"/>
              </w:rPr>
            </w:pPr>
            <w:hyperlink r:id="rId20" w:history="1">
              <w:r w:rsidR="00446655" w:rsidRPr="00EB23A8">
                <w:rPr>
                  <w:rFonts w:ascii="Times New Roman" w:hAnsi="Times New Roman" w:cs="Times New Roman"/>
                  <w:sz w:val="24"/>
                  <w:szCs w:val="24"/>
                </w:rPr>
                <w:t xml:space="preserve">ГОСТ </w:t>
              </w:r>
              <w:proofErr w:type="gramStart"/>
              <w:r w:rsidR="00446655" w:rsidRPr="00EB23A8">
                <w:rPr>
                  <w:rFonts w:ascii="Times New Roman" w:hAnsi="Times New Roman" w:cs="Times New Roman"/>
                  <w:sz w:val="24"/>
                  <w:szCs w:val="24"/>
                </w:rPr>
                <w:t>Р</w:t>
              </w:r>
              <w:proofErr w:type="gramEnd"/>
              <w:r w:rsidR="00446655" w:rsidRPr="00EB23A8">
                <w:rPr>
                  <w:rFonts w:ascii="Times New Roman" w:hAnsi="Times New Roman" w:cs="Times New Roman"/>
                  <w:sz w:val="24"/>
                  <w:szCs w:val="24"/>
                </w:rPr>
                <w:t xml:space="preserve"> 56061-2014</w:t>
              </w:r>
            </w:hyperlink>
          </w:p>
        </w:tc>
        <w:tc>
          <w:tcPr>
            <w:tcW w:w="2069"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Приказ Федерального агентства по техническому регулированию и метрологии от 09.07.2014 № 710-ст</w:t>
            </w: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Пункты 4.1 - 4.11</w:t>
            </w:r>
          </w:p>
        </w:tc>
      </w:tr>
      <w:tr w:rsidR="00446655" w:rsidRPr="00EB23A8" w:rsidTr="00D4747A">
        <w:tc>
          <w:tcPr>
            <w:tcW w:w="676" w:type="dxa"/>
          </w:tcPr>
          <w:p w:rsidR="00446655" w:rsidRPr="00EB23A8" w:rsidRDefault="00446655" w:rsidP="001127CB">
            <w:pPr>
              <w:pStyle w:val="ConsPlusNormal"/>
              <w:rPr>
                <w:sz w:val="24"/>
                <w:szCs w:val="24"/>
              </w:rPr>
            </w:pPr>
            <w:r w:rsidRPr="00EB23A8">
              <w:rPr>
                <w:sz w:val="24"/>
                <w:szCs w:val="24"/>
              </w:rPr>
              <w:t>4.</w:t>
            </w:r>
          </w:p>
        </w:tc>
        <w:tc>
          <w:tcPr>
            <w:tcW w:w="2438" w:type="dxa"/>
            <w:vAlign w:val="center"/>
          </w:tcPr>
          <w:p w:rsidR="00446655" w:rsidRPr="00EB23A8" w:rsidRDefault="00E536DF" w:rsidP="001127CB">
            <w:pPr>
              <w:spacing w:after="0" w:line="240" w:lineRule="auto"/>
              <w:rPr>
                <w:rFonts w:ascii="Times New Roman" w:hAnsi="Times New Roman" w:cs="Times New Roman"/>
                <w:sz w:val="24"/>
                <w:szCs w:val="24"/>
              </w:rPr>
            </w:pPr>
            <w:hyperlink r:id="rId21" w:history="1">
              <w:r w:rsidR="00446655" w:rsidRPr="00EB23A8">
                <w:rPr>
                  <w:rFonts w:ascii="Times New Roman" w:hAnsi="Times New Roman" w:cs="Times New Roman"/>
                  <w:sz w:val="24"/>
                  <w:szCs w:val="24"/>
                </w:rPr>
                <w:t xml:space="preserve">ГОСТ </w:t>
              </w:r>
              <w:proofErr w:type="gramStart"/>
              <w:r w:rsidR="00446655" w:rsidRPr="00EB23A8">
                <w:rPr>
                  <w:rFonts w:ascii="Times New Roman" w:hAnsi="Times New Roman" w:cs="Times New Roman"/>
                  <w:sz w:val="24"/>
                  <w:szCs w:val="24"/>
                </w:rPr>
                <w:t>Р</w:t>
              </w:r>
              <w:proofErr w:type="gramEnd"/>
              <w:r w:rsidR="00446655" w:rsidRPr="00EB23A8">
                <w:rPr>
                  <w:rFonts w:ascii="Times New Roman" w:hAnsi="Times New Roman" w:cs="Times New Roman"/>
                  <w:sz w:val="24"/>
                  <w:szCs w:val="24"/>
                </w:rPr>
                <w:t xml:space="preserve"> 56062-2014</w:t>
              </w:r>
            </w:hyperlink>
          </w:p>
        </w:tc>
        <w:tc>
          <w:tcPr>
            <w:tcW w:w="2069" w:type="dxa"/>
            <w:vAlign w:val="center"/>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Приказ Федерального </w:t>
            </w:r>
            <w:r w:rsidRPr="00EB23A8">
              <w:rPr>
                <w:rFonts w:ascii="Times New Roman" w:hAnsi="Times New Roman" w:cs="Times New Roman"/>
                <w:sz w:val="24"/>
                <w:szCs w:val="24"/>
              </w:rPr>
              <w:lastRenderedPageBreak/>
              <w:t>агентства по техническому регулированию от 09.07.2014 № 711-ст</w:t>
            </w:r>
          </w:p>
        </w:tc>
        <w:tc>
          <w:tcPr>
            <w:tcW w:w="247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 xml:space="preserve">Органы государственной </w:t>
            </w:r>
            <w:r w:rsidRPr="00EB23A8">
              <w:rPr>
                <w:rFonts w:ascii="Times New Roman" w:hAnsi="Times New Roman" w:cs="Times New Roman"/>
                <w:sz w:val="24"/>
                <w:szCs w:val="24"/>
              </w:rPr>
              <w:lastRenderedPageBreak/>
              <w:t>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552" w:type="dxa"/>
            <w:vAlign w:val="center"/>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Пункты 4.3 - 4.13, 4.17 - 4.22</w:t>
            </w:r>
          </w:p>
        </w:tc>
      </w:tr>
    </w:tbl>
    <w:p w:rsidR="00446655" w:rsidRPr="00EB23A8" w:rsidRDefault="00446655" w:rsidP="001127CB">
      <w:pPr>
        <w:pStyle w:val="ConsPlusNormal"/>
        <w:jc w:val="both"/>
        <w:rPr>
          <w:sz w:val="24"/>
          <w:szCs w:val="24"/>
        </w:rPr>
      </w:pPr>
    </w:p>
    <w:p w:rsidR="00446655" w:rsidRPr="00EB23A8" w:rsidRDefault="00446655" w:rsidP="001127CB">
      <w:pPr>
        <w:spacing w:after="0" w:line="240" w:lineRule="auto"/>
        <w:jc w:val="center"/>
        <w:rPr>
          <w:rFonts w:ascii="Times New Roman" w:hAnsi="Times New Roman" w:cs="Times New Roman"/>
          <w:b/>
          <w:sz w:val="24"/>
          <w:szCs w:val="24"/>
        </w:rPr>
      </w:pPr>
      <w:r w:rsidRPr="00EB23A8">
        <w:rPr>
          <w:rFonts w:ascii="Times New Roman" w:hAnsi="Times New Roman" w:cs="Times New Roman"/>
          <w:b/>
          <w:sz w:val="24"/>
          <w:szCs w:val="24"/>
        </w:rPr>
        <w:t>Региональный государственный надзор за геологическим изучением, рациональным использованием и охраной недр в отношении участков недр местного значения</w:t>
      </w:r>
    </w:p>
    <w:p w:rsidR="00446655" w:rsidRPr="00EB23A8" w:rsidRDefault="00446655" w:rsidP="001127CB">
      <w:pPr>
        <w:spacing w:after="0" w:line="240" w:lineRule="auto"/>
        <w:jc w:val="center"/>
        <w:rPr>
          <w:rFonts w:ascii="Times New Roman" w:hAnsi="Times New Roman" w:cs="Times New Roman"/>
          <w:b/>
          <w:sz w:val="24"/>
          <w:szCs w:val="24"/>
        </w:rPr>
      </w:pP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1. Федеральные законы</w:t>
      </w:r>
    </w:p>
    <w:p w:rsidR="00446655" w:rsidRPr="00EB23A8" w:rsidRDefault="00446655" w:rsidP="001127CB">
      <w:pPr>
        <w:spacing w:after="0" w:line="240" w:lineRule="auto"/>
        <w:jc w:val="center"/>
        <w:rPr>
          <w:rFonts w:ascii="Times New Roman" w:hAnsi="Times New Roman" w:cs="Times New Roman"/>
          <w:sz w:val="24"/>
          <w:szCs w:val="24"/>
        </w:rPr>
      </w:pPr>
    </w:p>
    <w:tbl>
      <w:tblPr>
        <w:tblW w:w="10207"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10"/>
        <w:gridCol w:w="3118"/>
        <w:gridCol w:w="2835"/>
        <w:gridCol w:w="3544"/>
      </w:tblGrid>
      <w:tr w:rsidR="00446655" w:rsidRPr="00EB23A8" w:rsidTr="00D4747A">
        <w:tc>
          <w:tcPr>
            <w:tcW w:w="710" w:type="dxa"/>
          </w:tcPr>
          <w:p w:rsidR="00446655" w:rsidRPr="00EB23A8" w:rsidRDefault="00446655" w:rsidP="001127CB">
            <w:pPr>
              <w:pStyle w:val="ConsPlusNormal"/>
              <w:jc w:val="center"/>
              <w:rPr>
                <w:sz w:val="24"/>
                <w:szCs w:val="24"/>
              </w:rPr>
            </w:pPr>
            <w:r w:rsidRPr="00EB23A8">
              <w:rPr>
                <w:sz w:val="24"/>
                <w:szCs w:val="24"/>
              </w:rPr>
              <w:t>№</w:t>
            </w:r>
          </w:p>
        </w:tc>
        <w:tc>
          <w:tcPr>
            <w:tcW w:w="3118" w:type="dxa"/>
          </w:tcPr>
          <w:p w:rsidR="00446655" w:rsidRPr="00EB23A8" w:rsidRDefault="00446655" w:rsidP="001127CB">
            <w:pPr>
              <w:pStyle w:val="ConsPlusNormal"/>
              <w:jc w:val="center"/>
              <w:rPr>
                <w:sz w:val="24"/>
                <w:szCs w:val="24"/>
              </w:rPr>
            </w:pPr>
            <w:r w:rsidRPr="00EB23A8">
              <w:rPr>
                <w:sz w:val="24"/>
                <w:szCs w:val="24"/>
              </w:rPr>
              <w:t>Наименование и реквизиты акта</w:t>
            </w:r>
          </w:p>
        </w:tc>
        <w:tc>
          <w:tcPr>
            <w:tcW w:w="2835" w:type="dxa"/>
          </w:tcPr>
          <w:p w:rsidR="00446655" w:rsidRPr="00EB23A8" w:rsidRDefault="00446655" w:rsidP="001127CB">
            <w:pPr>
              <w:pStyle w:val="ConsPlusNormal"/>
              <w:jc w:val="center"/>
              <w:rPr>
                <w:sz w:val="24"/>
                <w:szCs w:val="24"/>
              </w:rPr>
            </w:pPr>
            <w:r w:rsidRPr="00EB23A8">
              <w:rPr>
                <w:sz w:val="24"/>
                <w:szCs w:val="24"/>
              </w:rPr>
              <w:t>Краткое описание круга лиц и (или) перечня объектов, в отношении которых устанавливаются обязательные требования</w:t>
            </w:r>
          </w:p>
        </w:tc>
        <w:tc>
          <w:tcPr>
            <w:tcW w:w="3544" w:type="dxa"/>
          </w:tcPr>
          <w:p w:rsidR="00446655" w:rsidRPr="00EB23A8" w:rsidRDefault="00446655" w:rsidP="001127CB">
            <w:pPr>
              <w:pStyle w:val="ConsPlusNormal"/>
              <w:jc w:val="center"/>
              <w:rPr>
                <w:sz w:val="24"/>
                <w:szCs w:val="24"/>
              </w:rPr>
            </w:pPr>
            <w:r w:rsidRPr="00EB23A8">
              <w:rPr>
                <w:sz w:val="24"/>
                <w:szCs w:val="24"/>
              </w:rPr>
              <w:t>Указание на структурные единицы акта, соблюдение которых оценивается при проведении мероприятий по контролю</w:t>
            </w:r>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t>1.</w:t>
            </w:r>
          </w:p>
        </w:tc>
        <w:tc>
          <w:tcPr>
            <w:tcW w:w="3118" w:type="dxa"/>
          </w:tcPr>
          <w:p w:rsidR="00446655" w:rsidRPr="00EB23A8" w:rsidRDefault="00E536DF" w:rsidP="001127CB">
            <w:pPr>
              <w:pStyle w:val="ConsPlusNormal"/>
              <w:rPr>
                <w:sz w:val="24"/>
                <w:szCs w:val="24"/>
              </w:rPr>
            </w:pPr>
            <w:hyperlink r:id="rId22" w:history="1">
              <w:r w:rsidR="00446655" w:rsidRPr="00EB23A8">
                <w:rPr>
                  <w:sz w:val="24"/>
                  <w:szCs w:val="24"/>
                </w:rPr>
                <w:t>Закон</w:t>
              </w:r>
            </w:hyperlink>
            <w:r w:rsidR="00446655" w:rsidRPr="00EB23A8">
              <w:rPr>
                <w:sz w:val="24"/>
                <w:szCs w:val="24"/>
              </w:rPr>
              <w:t xml:space="preserve"> Российской Федерации от 21.02.1992 № 2395-1 «О недрах»</w:t>
            </w:r>
          </w:p>
        </w:tc>
        <w:tc>
          <w:tcPr>
            <w:tcW w:w="2835" w:type="dxa"/>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3544" w:type="dxa"/>
          </w:tcPr>
          <w:p w:rsidR="00446655" w:rsidRPr="00EB23A8" w:rsidRDefault="00E536DF" w:rsidP="001127CB">
            <w:pPr>
              <w:pStyle w:val="ConsPlusNormal"/>
              <w:jc w:val="center"/>
              <w:rPr>
                <w:sz w:val="24"/>
                <w:szCs w:val="24"/>
              </w:rPr>
            </w:pPr>
            <w:hyperlink r:id="rId23" w:history="1">
              <w:r w:rsidR="00446655" w:rsidRPr="00EB23A8">
                <w:rPr>
                  <w:sz w:val="24"/>
                  <w:szCs w:val="24"/>
                </w:rPr>
                <w:t>Часть 2 статьи 1.2</w:t>
              </w:r>
            </w:hyperlink>
          </w:p>
          <w:p w:rsidR="00446655" w:rsidRPr="00EB23A8" w:rsidRDefault="00E536DF" w:rsidP="001127CB">
            <w:pPr>
              <w:pStyle w:val="ConsPlusNormal"/>
              <w:jc w:val="center"/>
              <w:rPr>
                <w:sz w:val="24"/>
                <w:szCs w:val="24"/>
              </w:rPr>
            </w:pPr>
            <w:hyperlink r:id="rId24" w:history="1">
              <w:r w:rsidR="00446655" w:rsidRPr="00EB23A8">
                <w:rPr>
                  <w:sz w:val="24"/>
                  <w:szCs w:val="24"/>
                </w:rPr>
                <w:t>Часть 2 статьи 6</w:t>
              </w:r>
            </w:hyperlink>
          </w:p>
          <w:p w:rsidR="00446655" w:rsidRPr="00EB23A8" w:rsidRDefault="00E536DF" w:rsidP="001127CB">
            <w:pPr>
              <w:pStyle w:val="ConsPlusNormal"/>
              <w:jc w:val="center"/>
              <w:rPr>
                <w:sz w:val="24"/>
                <w:szCs w:val="24"/>
              </w:rPr>
            </w:pPr>
            <w:hyperlink r:id="rId25" w:history="1">
              <w:r w:rsidR="00446655" w:rsidRPr="00EB23A8">
                <w:rPr>
                  <w:sz w:val="24"/>
                  <w:szCs w:val="24"/>
                </w:rPr>
                <w:t>Статья 7</w:t>
              </w:r>
            </w:hyperlink>
          </w:p>
          <w:p w:rsidR="00446655" w:rsidRPr="00EB23A8" w:rsidRDefault="00E536DF" w:rsidP="001127CB">
            <w:pPr>
              <w:pStyle w:val="ConsPlusNormal"/>
              <w:jc w:val="center"/>
              <w:rPr>
                <w:sz w:val="24"/>
                <w:szCs w:val="24"/>
              </w:rPr>
            </w:pPr>
            <w:hyperlink r:id="rId26" w:history="1">
              <w:r w:rsidR="00446655" w:rsidRPr="00EB23A8">
                <w:rPr>
                  <w:sz w:val="24"/>
                  <w:szCs w:val="24"/>
                </w:rPr>
                <w:t>Статья 7.1</w:t>
              </w:r>
            </w:hyperlink>
          </w:p>
          <w:p w:rsidR="00446655" w:rsidRPr="00EB23A8" w:rsidRDefault="00E536DF" w:rsidP="001127CB">
            <w:pPr>
              <w:pStyle w:val="ConsPlusNormal"/>
              <w:jc w:val="center"/>
              <w:rPr>
                <w:sz w:val="24"/>
                <w:szCs w:val="24"/>
              </w:rPr>
            </w:pPr>
            <w:hyperlink r:id="rId27" w:history="1">
              <w:r w:rsidR="00446655" w:rsidRPr="00EB23A8">
                <w:rPr>
                  <w:sz w:val="24"/>
                  <w:szCs w:val="24"/>
                </w:rPr>
                <w:t>Часть 5 статьи 9</w:t>
              </w:r>
            </w:hyperlink>
          </w:p>
          <w:p w:rsidR="00446655" w:rsidRPr="00EB23A8" w:rsidRDefault="00E536DF" w:rsidP="001127CB">
            <w:pPr>
              <w:pStyle w:val="ConsPlusNormal"/>
              <w:jc w:val="center"/>
              <w:rPr>
                <w:sz w:val="24"/>
                <w:szCs w:val="24"/>
              </w:rPr>
            </w:pPr>
            <w:hyperlink r:id="rId28" w:history="1">
              <w:r w:rsidR="00446655" w:rsidRPr="00EB23A8">
                <w:rPr>
                  <w:sz w:val="24"/>
                  <w:szCs w:val="24"/>
                </w:rPr>
                <w:t>Часть 7 статьи 9</w:t>
              </w:r>
            </w:hyperlink>
          </w:p>
          <w:p w:rsidR="00446655" w:rsidRPr="00EB23A8" w:rsidRDefault="00E536DF" w:rsidP="001127CB">
            <w:pPr>
              <w:pStyle w:val="ConsPlusNormal"/>
              <w:jc w:val="center"/>
              <w:rPr>
                <w:sz w:val="24"/>
                <w:szCs w:val="24"/>
              </w:rPr>
            </w:pPr>
            <w:hyperlink r:id="rId29" w:history="1">
              <w:r w:rsidR="00446655" w:rsidRPr="00EB23A8">
                <w:rPr>
                  <w:sz w:val="24"/>
                  <w:szCs w:val="24"/>
                </w:rPr>
                <w:t>Часть 1 статьи 11</w:t>
              </w:r>
            </w:hyperlink>
          </w:p>
          <w:p w:rsidR="00446655" w:rsidRPr="00EB23A8" w:rsidRDefault="00E536DF" w:rsidP="001127CB">
            <w:pPr>
              <w:pStyle w:val="ConsPlusNormal"/>
              <w:jc w:val="center"/>
              <w:rPr>
                <w:sz w:val="24"/>
                <w:szCs w:val="24"/>
              </w:rPr>
            </w:pPr>
            <w:hyperlink r:id="rId30" w:history="1">
              <w:r w:rsidR="00446655" w:rsidRPr="00EB23A8">
                <w:rPr>
                  <w:sz w:val="24"/>
                  <w:szCs w:val="24"/>
                </w:rPr>
                <w:t>Часть 3 статьи 11</w:t>
              </w:r>
            </w:hyperlink>
          </w:p>
          <w:p w:rsidR="00446655" w:rsidRPr="00EB23A8" w:rsidRDefault="00E536DF" w:rsidP="001127CB">
            <w:pPr>
              <w:pStyle w:val="ConsPlusNormal"/>
              <w:jc w:val="center"/>
              <w:rPr>
                <w:sz w:val="24"/>
                <w:szCs w:val="24"/>
              </w:rPr>
            </w:pPr>
            <w:hyperlink r:id="rId31" w:history="1">
              <w:r w:rsidR="00446655" w:rsidRPr="00EB23A8">
                <w:rPr>
                  <w:sz w:val="24"/>
                  <w:szCs w:val="24"/>
                </w:rPr>
                <w:t>Статья 12</w:t>
              </w:r>
            </w:hyperlink>
          </w:p>
          <w:p w:rsidR="00446655" w:rsidRPr="00EB23A8" w:rsidRDefault="00E536DF" w:rsidP="001127CB">
            <w:pPr>
              <w:pStyle w:val="ConsPlusNormal"/>
              <w:jc w:val="center"/>
              <w:rPr>
                <w:sz w:val="24"/>
                <w:szCs w:val="24"/>
              </w:rPr>
            </w:pPr>
            <w:hyperlink r:id="rId32" w:history="1">
              <w:r w:rsidR="00446655" w:rsidRPr="00EB23A8">
                <w:rPr>
                  <w:sz w:val="24"/>
                  <w:szCs w:val="24"/>
                </w:rPr>
                <w:t>Статья 8</w:t>
              </w:r>
            </w:hyperlink>
          </w:p>
          <w:p w:rsidR="00446655" w:rsidRPr="00EB23A8" w:rsidRDefault="00E536DF" w:rsidP="001127CB">
            <w:pPr>
              <w:pStyle w:val="ConsPlusNormal"/>
              <w:jc w:val="center"/>
              <w:rPr>
                <w:sz w:val="24"/>
                <w:szCs w:val="24"/>
              </w:rPr>
            </w:pPr>
            <w:hyperlink r:id="rId33" w:history="1">
              <w:r w:rsidR="00446655" w:rsidRPr="00EB23A8">
                <w:rPr>
                  <w:sz w:val="24"/>
                  <w:szCs w:val="24"/>
                </w:rPr>
                <w:t>Статья 10.1</w:t>
              </w:r>
            </w:hyperlink>
          </w:p>
          <w:p w:rsidR="00446655" w:rsidRPr="00EB23A8" w:rsidRDefault="00E536DF" w:rsidP="001127CB">
            <w:pPr>
              <w:pStyle w:val="ConsPlusNormal"/>
              <w:jc w:val="center"/>
              <w:rPr>
                <w:sz w:val="24"/>
                <w:szCs w:val="24"/>
              </w:rPr>
            </w:pPr>
            <w:hyperlink r:id="rId34" w:history="1">
              <w:r w:rsidR="00446655" w:rsidRPr="00EB23A8">
                <w:rPr>
                  <w:sz w:val="24"/>
                  <w:szCs w:val="24"/>
                </w:rPr>
                <w:t>Статья 17.1</w:t>
              </w:r>
            </w:hyperlink>
          </w:p>
          <w:p w:rsidR="00446655" w:rsidRPr="00EB23A8" w:rsidRDefault="00E536DF" w:rsidP="001127CB">
            <w:pPr>
              <w:pStyle w:val="ConsPlusNormal"/>
              <w:jc w:val="center"/>
              <w:rPr>
                <w:sz w:val="24"/>
                <w:szCs w:val="24"/>
              </w:rPr>
            </w:pPr>
            <w:hyperlink r:id="rId35" w:history="1">
              <w:r w:rsidR="00446655" w:rsidRPr="00EB23A8">
                <w:rPr>
                  <w:sz w:val="24"/>
                  <w:szCs w:val="24"/>
                </w:rPr>
                <w:t>Статья 19</w:t>
              </w:r>
            </w:hyperlink>
          </w:p>
          <w:p w:rsidR="00446655" w:rsidRPr="00EB23A8" w:rsidRDefault="00E536DF" w:rsidP="001127CB">
            <w:pPr>
              <w:pStyle w:val="ConsPlusNormal"/>
              <w:jc w:val="center"/>
              <w:rPr>
                <w:sz w:val="24"/>
                <w:szCs w:val="24"/>
              </w:rPr>
            </w:pPr>
            <w:hyperlink r:id="rId36" w:history="1">
              <w:r w:rsidR="00446655" w:rsidRPr="00EB23A8">
                <w:rPr>
                  <w:sz w:val="24"/>
                  <w:szCs w:val="24"/>
                </w:rPr>
                <w:t>Часть 2 статьи 19.1</w:t>
              </w:r>
            </w:hyperlink>
          </w:p>
          <w:p w:rsidR="00446655" w:rsidRPr="00EB23A8" w:rsidRDefault="00E536DF" w:rsidP="001127CB">
            <w:pPr>
              <w:pStyle w:val="ConsPlusNormal"/>
              <w:jc w:val="center"/>
              <w:rPr>
                <w:sz w:val="24"/>
                <w:szCs w:val="24"/>
              </w:rPr>
            </w:pPr>
            <w:hyperlink r:id="rId37" w:history="1">
              <w:r w:rsidR="00446655" w:rsidRPr="00EB23A8">
                <w:rPr>
                  <w:sz w:val="24"/>
                  <w:szCs w:val="24"/>
                </w:rPr>
                <w:t>Статья 20</w:t>
              </w:r>
            </w:hyperlink>
          </w:p>
          <w:p w:rsidR="00446655" w:rsidRPr="00EB23A8" w:rsidRDefault="00E536DF" w:rsidP="001127CB">
            <w:pPr>
              <w:pStyle w:val="ConsPlusNormal"/>
              <w:jc w:val="center"/>
              <w:rPr>
                <w:sz w:val="24"/>
                <w:szCs w:val="24"/>
              </w:rPr>
            </w:pPr>
            <w:hyperlink r:id="rId38" w:history="1">
              <w:r w:rsidR="00446655" w:rsidRPr="00EB23A8">
                <w:rPr>
                  <w:sz w:val="24"/>
                  <w:szCs w:val="24"/>
                </w:rPr>
                <w:t>Статья 21</w:t>
              </w:r>
            </w:hyperlink>
          </w:p>
          <w:p w:rsidR="00446655" w:rsidRPr="00EB23A8" w:rsidRDefault="00E536DF" w:rsidP="001127CB">
            <w:pPr>
              <w:pStyle w:val="ConsPlusNormal"/>
              <w:jc w:val="center"/>
              <w:rPr>
                <w:sz w:val="24"/>
                <w:szCs w:val="24"/>
              </w:rPr>
            </w:pPr>
            <w:hyperlink r:id="rId39" w:history="1">
              <w:r w:rsidR="00446655" w:rsidRPr="00EB23A8">
                <w:rPr>
                  <w:sz w:val="24"/>
                  <w:szCs w:val="24"/>
                </w:rPr>
                <w:t>Статья 21.1</w:t>
              </w:r>
            </w:hyperlink>
          </w:p>
          <w:p w:rsidR="00446655" w:rsidRPr="00EB23A8" w:rsidRDefault="00E536DF" w:rsidP="001127CB">
            <w:pPr>
              <w:pStyle w:val="ConsPlusNormal"/>
              <w:jc w:val="center"/>
              <w:rPr>
                <w:sz w:val="24"/>
                <w:szCs w:val="24"/>
              </w:rPr>
            </w:pPr>
            <w:hyperlink r:id="rId40" w:history="1">
              <w:r w:rsidR="00446655" w:rsidRPr="00EB23A8">
                <w:rPr>
                  <w:sz w:val="24"/>
                  <w:szCs w:val="24"/>
                </w:rPr>
                <w:t>Пункт 1 части 2 статьи 22</w:t>
              </w:r>
            </w:hyperlink>
          </w:p>
          <w:p w:rsidR="00446655" w:rsidRPr="00EB23A8" w:rsidRDefault="00E536DF" w:rsidP="001127CB">
            <w:pPr>
              <w:pStyle w:val="ConsPlusNormal"/>
              <w:jc w:val="center"/>
              <w:rPr>
                <w:sz w:val="24"/>
                <w:szCs w:val="24"/>
              </w:rPr>
            </w:pPr>
            <w:hyperlink r:id="rId41" w:history="1">
              <w:r w:rsidR="00446655" w:rsidRPr="00EB23A8">
                <w:rPr>
                  <w:sz w:val="24"/>
                  <w:szCs w:val="24"/>
                </w:rPr>
                <w:t>Пункт 2 части 2 статьи 22</w:t>
              </w:r>
            </w:hyperlink>
          </w:p>
          <w:p w:rsidR="00446655" w:rsidRPr="00EB23A8" w:rsidRDefault="00E536DF" w:rsidP="001127CB">
            <w:pPr>
              <w:pStyle w:val="ConsPlusNormal"/>
              <w:jc w:val="center"/>
              <w:rPr>
                <w:sz w:val="24"/>
                <w:szCs w:val="24"/>
              </w:rPr>
            </w:pPr>
            <w:hyperlink r:id="rId42" w:history="1">
              <w:r w:rsidR="00446655" w:rsidRPr="00EB23A8">
                <w:rPr>
                  <w:sz w:val="24"/>
                  <w:szCs w:val="24"/>
                </w:rPr>
                <w:t>Пункт 3 части 2 статьи 22</w:t>
              </w:r>
            </w:hyperlink>
          </w:p>
          <w:p w:rsidR="00446655" w:rsidRPr="00EB23A8" w:rsidRDefault="00E536DF" w:rsidP="001127CB">
            <w:pPr>
              <w:pStyle w:val="ConsPlusNormal"/>
              <w:jc w:val="center"/>
              <w:rPr>
                <w:sz w:val="24"/>
                <w:szCs w:val="24"/>
              </w:rPr>
            </w:pPr>
            <w:hyperlink r:id="rId43" w:history="1">
              <w:r w:rsidR="00446655" w:rsidRPr="00EB23A8">
                <w:rPr>
                  <w:sz w:val="24"/>
                  <w:szCs w:val="24"/>
                </w:rPr>
                <w:t>Пункт 4 части 2 статьи 22</w:t>
              </w:r>
            </w:hyperlink>
          </w:p>
          <w:p w:rsidR="00446655" w:rsidRPr="00EB23A8" w:rsidRDefault="00E536DF" w:rsidP="001127CB">
            <w:pPr>
              <w:pStyle w:val="ConsPlusNormal"/>
              <w:jc w:val="center"/>
              <w:rPr>
                <w:sz w:val="24"/>
                <w:szCs w:val="24"/>
              </w:rPr>
            </w:pPr>
            <w:hyperlink r:id="rId44" w:history="1">
              <w:r w:rsidR="00446655" w:rsidRPr="00EB23A8">
                <w:rPr>
                  <w:sz w:val="24"/>
                  <w:szCs w:val="24"/>
                </w:rPr>
                <w:t>Пункт 5 части 2 статьи 22</w:t>
              </w:r>
            </w:hyperlink>
          </w:p>
          <w:p w:rsidR="00446655" w:rsidRPr="00EB23A8" w:rsidRDefault="00E536DF" w:rsidP="001127CB">
            <w:pPr>
              <w:pStyle w:val="ConsPlusNormal"/>
              <w:jc w:val="center"/>
              <w:rPr>
                <w:sz w:val="24"/>
                <w:szCs w:val="24"/>
              </w:rPr>
            </w:pPr>
            <w:hyperlink r:id="rId45" w:history="1">
              <w:r w:rsidR="00446655" w:rsidRPr="00EB23A8">
                <w:rPr>
                  <w:sz w:val="24"/>
                  <w:szCs w:val="24"/>
                </w:rPr>
                <w:t>Пункт 7 части 2 статьи 22</w:t>
              </w:r>
            </w:hyperlink>
          </w:p>
          <w:p w:rsidR="00446655" w:rsidRPr="00EB23A8" w:rsidRDefault="00E536DF" w:rsidP="001127CB">
            <w:pPr>
              <w:pStyle w:val="ConsPlusNormal"/>
              <w:jc w:val="center"/>
              <w:rPr>
                <w:sz w:val="24"/>
                <w:szCs w:val="24"/>
              </w:rPr>
            </w:pPr>
            <w:hyperlink r:id="rId46" w:history="1">
              <w:r w:rsidR="00446655" w:rsidRPr="00EB23A8">
                <w:rPr>
                  <w:sz w:val="24"/>
                  <w:szCs w:val="24"/>
                </w:rPr>
                <w:t>Пункт 8 части 2 статьи 22</w:t>
              </w:r>
            </w:hyperlink>
          </w:p>
          <w:p w:rsidR="00446655" w:rsidRPr="00EB23A8" w:rsidRDefault="00E536DF" w:rsidP="001127CB">
            <w:pPr>
              <w:pStyle w:val="ConsPlusNormal"/>
              <w:jc w:val="center"/>
              <w:rPr>
                <w:sz w:val="24"/>
                <w:szCs w:val="24"/>
              </w:rPr>
            </w:pPr>
            <w:hyperlink r:id="rId47" w:history="1">
              <w:r w:rsidR="00446655" w:rsidRPr="00EB23A8">
                <w:rPr>
                  <w:sz w:val="24"/>
                  <w:szCs w:val="24"/>
                </w:rPr>
                <w:t>Пункт 9 части 2 статьи 22</w:t>
              </w:r>
            </w:hyperlink>
          </w:p>
          <w:p w:rsidR="00446655" w:rsidRPr="00EB23A8" w:rsidRDefault="00E536DF" w:rsidP="001127CB">
            <w:pPr>
              <w:pStyle w:val="ConsPlusNormal"/>
              <w:jc w:val="center"/>
              <w:rPr>
                <w:sz w:val="24"/>
                <w:szCs w:val="24"/>
              </w:rPr>
            </w:pPr>
            <w:hyperlink r:id="rId48" w:history="1">
              <w:r w:rsidR="00446655" w:rsidRPr="00EB23A8">
                <w:rPr>
                  <w:sz w:val="24"/>
                  <w:szCs w:val="24"/>
                </w:rPr>
                <w:t>Пункт 10 части 2 статьи 22</w:t>
              </w:r>
            </w:hyperlink>
          </w:p>
          <w:p w:rsidR="00446655" w:rsidRPr="00EB23A8" w:rsidRDefault="00E536DF" w:rsidP="001127CB">
            <w:pPr>
              <w:pStyle w:val="ConsPlusNormal"/>
              <w:jc w:val="center"/>
              <w:rPr>
                <w:sz w:val="24"/>
                <w:szCs w:val="24"/>
              </w:rPr>
            </w:pPr>
            <w:hyperlink r:id="rId49" w:history="1">
              <w:r w:rsidR="00446655" w:rsidRPr="00EB23A8">
                <w:rPr>
                  <w:sz w:val="24"/>
                  <w:szCs w:val="24"/>
                </w:rPr>
                <w:t>Пункт 11 части 2 статьи 22</w:t>
              </w:r>
            </w:hyperlink>
          </w:p>
          <w:p w:rsidR="00446655" w:rsidRPr="00EB23A8" w:rsidRDefault="00E536DF" w:rsidP="001127CB">
            <w:pPr>
              <w:pStyle w:val="ConsPlusNormal"/>
              <w:jc w:val="center"/>
              <w:rPr>
                <w:sz w:val="24"/>
                <w:szCs w:val="24"/>
              </w:rPr>
            </w:pPr>
            <w:hyperlink r:id="rId50" w:history="1">
              <w:r w:rsidR="00446655" w:rsidRPr="00EB23A8">
                <w:rPr>
                  <w:sz w:val="24"/>
                  <w:szCs w:val="24"/>
                </w:rPr>
                <w:t>Пункт 12 части 2 статьи 22</w:t>
              </w:r>
            </w:hyperlink>
          </w:p>
          <w:p w:rsidR="00446655" w:rsidRPr="00EB23A8" w:rsidRDefault="00E536DF" w:rsidP="001127CB">
            <w:pPr>
              <w:pStyle w:val="ConsPlusNormal"/>
              <w:jc w:val="center"/>
              <w:rPr>
                <w:sz w:val="24"/>
                <w:szCs w:val="24"/>
              </w:rPr>
            </w:pPr>
            <w:hyperlink r:id="rId51" w:history="1">
              <w:r w:rsidR="00446655" w:rsidRPr="00EB23A8">
                <w:rPr>
                  <w:sz w:val="24"/>
                  <w:szCs w:val="24"/>
                </w:rPr>
                <w:t>Часть 3 статьи 22</w:t>
              </w:r>
            </w:hyperlink>
          </w:p>
          <w:p w:rsidR="00446655" w:rsidRPr="00EB23A8" w:rsidRDefault="00E536DF" w:rsidP="001127CB">
            <w:pPr>
              <w:pStyle w:val="ConsPlusNormal"/>
              <w:jc w:val="center"/>
              <w:rPr>
                <w:sz w:val="24"/>
                <w:szCs w:val="24"/>
              </w:rPr>
            </w:pPr>
            <w:hyperlink r:id="rId52" w:history="1">
              <w:r w:rsidR="00446655" w:rsidRPr="00EB23A8">
                <w:rPr>
                  <w:sz w:val="24"/>
                  <w:szCs w:val="24"/>
                </w:rPr>
                <w:t>Статья 23</w:t>
              </w:r>
            </w:hyperlink>
          </w:p>
          <w:p w:rsidR="00446655" w:rsidRPr="00EB23A8" w:rsidRDefault="00E536DF" w:rsidP="001127CB">
            <w:pPr>
              <w:pStyle w:val="ConsPlusNormal"/>
              <w:jc w:val="center"/>
              <w:rPr>
                <w:sz w:val="24"/>
                <w:szCs w:val="24"/>
              </w:rPr>
            </w:pPr>
            <w:hyperlink r:id="rId53" w:history="1">
              <w:r w:rsidR="00446655" w:rsidRPr="00EB23A8">
                <w:rPr>
                  <w:sz w:val="24"/>
                  <w:szCs w:val="24"/>
                </w:rPr>
                <w:t>Статья 23.2</w:t>
              </w:r>
            </w:hyperlink>
          </w:p>
          <w:p w:rsidR="00446655" w:rsidRPr="00EB23A8" w:rsidRDefault="00E536DF" w:rsidP="001127CB">
            <w:pPr>
              <w:pStyle w:val="ConsPlusNormal"/>
              <w:jc w:val="center"/>
              <w:rPr>
                <w:sz w:val="24"/>
                <w:szCs w:val="24"/>
              </w:rPr>
            </w:pPr>
            <w:hyperlink r:id="rId54" w:history="1">
              <w:r w:rsidR="00446655" w:rsidRPr="00EB23A8">
                <w:rPr>
                  <w:sz w:val="24"/>
                  <w:szCs w:val="24"/>
                </w:rPr>
                <w:t>Статья 25.1</w:t>
              </w:r>
            </w:hyperlink>
          </w:p>
          <w:p w:rsidR="00446655" w:rsidRPr="00EB23A8" w:rsidRDefault="00E536DF" w:rsidP="001127CB">
            <w:pPr>
              <w:pStyle w:val="ConsPlusNormal"/>
              <w:jc w:val="center"/>
              <w:rPr>
                <w:sz w:val="24"/>
                <w:szCs w:val="24"/>
              </w:rPr>
            </w:pPr>
            <w:hyperlink r:id="rId55" w:history="1">
              <w:r w:rsidR="00446655" w:rsidRPr="00EB23A8">
                <w:rPr>
                  <w:sz w:val="24"/>
                  <w:szCs w:val="24"/>
                </w:rPr>
                <w:t>Статья 27</w:t>
              </w:r>
            </w:hyperlink>
          </w:p>
          <w:p w:rsidR="00446655" w:rsidRPr="00EB23A8" w:rsidRDefault="00E536DF" w:rsidP="001127CB">
            <w:pPr>
              <w:pStyle w:val="ConsPlusNormal"/>
              <w:jc w:val="center"/>
              <w:rPr>
                <w:sz w:val="24"/>
                <w:szCs w:val="24"/>
              </w:rPr>
            </w:pPr>
            <w:hyperlink r:id="rId56" w:history="1">
              <w:r w:rsidR="00446655" w:rsidRPr="00EB23A8">
                <w:rPr>
                  <w:sz w:val="24"/>
                  <w:szCs w:val="24"/>
                </w:rPr>
                <w:t>Статья 27.2</w:t>
              </w:r>
            </w:hyperlink>
            <w:r w:rsidR="00446655" w:rsidRPr="00EB23A8">
              <w:rPr>
                <w:sz w:val="24"/>
                <w:szCs w:val="24"/>
              </w:rPr>
              <w:t>,</w:t>
            </w:r>
          </w:p>
          <w:p w:rsidR="00446655" w:rsidRPr="00EB23A8" w:rsidRDefault="00E536DF" w:rsidP="001127CB">
            <w:pPr>
              <w:pStyle w:val="ConsPlusNormal"/>
              <w:jc w:val="center"/>
              <w:rPr>
                <w:sz w:val="24"/>
                <w:szCs w:val="24"/>
              </w:rPr>
            </w:pPr>
            <w:hyperlink r:id="rId57" w:history="1">
              <w:r w:rsidR="00446655" w:rsidRPr="00EB23A8">
                <w:rPr>
                  <w:sz w:val="24"/>
                  <w:szCs w:val="24"/>
                </w:rPr>
                <w:t>Статья 28</w:t>
              </w:r>
            </w:hyperlink>
          </w:p>
          <w:p w:rsidR="00446655" w:rsidRPr="00EB23A8" w:rsidRDefault="00E536DF" w:rsidP="001127CB">
            <w:pPr>
              <w:pStyle w:val="ConsPlusNormal"/>
              <w:jc w:val="center"/>
              <w:rPr>
                <w:sz w:val="24"/>
                <w:szCs w:val="24"/>
              </w:rPr>
            </w:pPr>
            <w:hyperlink r:id="rId58" w:history="1">
              <w:r w:rsidR="00446655" w:rsidRPr="00EB23A8">
                <w:rPr>
                  <w:sz w:val="24"/>
                  <w:szCs w:val="24"/>
                </w:rPr>
                <w:t>Статья 29</w:t>
              </w:r>
            </w:hyperlink>
          </w:p>
          <w:p w:rsidR="00446655" w:rsidRPr="00EB23A8" w:rsidRDefault="00E536DF" w:rsidP="001127CB">
            <w:pPr>
              <w:pStyle w:val="ConsPlusNormal"/>
              <w:jc w:val="center"/>
              <w:rPr>
                <w:sz w:val="24"/>
                <w:szCs w:val="24"/>
              </w:rPr>
            </w:pPr>
            <w:hyperlink r:id="rId59" w:history="1">
              <w:r w:rsidR="00446655" w:rsidRPr="00EB23A8">
                <w:rPr>
                  <w:sz w:val="24"/>
                  <w:szCs w:val="24"/>
                </w:rPr>
                <w:t>Часть 4 статьи 36.1</w:t>
              </w:r>
            </w:hyperlink>
          </w:p>
          <w:p w:rsidR="00446655" w:rsidRPr="00EB23A8" w:rsidRDefault="00E536DF" w:rsidP="001127CB">
            <w:pPr>
              <w:pStyle w:val="ConsPlusNormal"/>
              <w:jc w:val="center"/>
              <w:rPr>
                <w:sz w:val="24"/>
                <w:szCs w:val="24"/>
              </w:rPr>
            </w:pPr>
            <w:hyperlink r:id="rId60" w:history="1">
              <w:r w:rsidR="00446655" w:rsidRPr="00EB23A8">
                <w:rPr>
                  <w:sz w:val="24"/>
                  <w:szCs w:val="24"/>
                </w:rPr>
                <w:t>Статья 39</w:t>
              </w:r>
            </w:hyperlink>
          </w:p>
          <w:p w:rsidR="00446655" w:rsidRPr="00EB23A8" w:rsidRDefault="00E536DF" w:rsidP="001127CB">
            <w:pPr>
              <w:pStyle w:val="ConsPlusNormal"/>
              <w:jc w:val="center"/>
              <w:rPr>
                <w:sz w:val="24"/>
                <w:szCs w:val="24"/>
              </w:rPr>
            </w:pPr>
            <w:hyperlink r:id="rId61" w:history="1">
              <w:r w:rsidR="00446655" w:rsidRPr="00EB23A8">
                <w:rPr>
                  <w:sz w:val="24"/>
                  <w:szCs w:val="24"/>
                </w:rPr>
                <w:t>Статья 43</w:t>
              </w:r>
            </w:hyperlink>
          </w:p>
          <w:p w:rsidR="00446655" w:rsidRPr="00EB23A8" w:rsidRDefault="00E536DF" w:rsidP="001127CB">
            <w:pPr>
              <w:pStyle w:val="ConsPlusNormal"/>
              <w:jc w:val="center"/>
              <w:rPr>
                <w:sz w:val="24"/>
                <w:szCs w:val="24"/>
              </w:rPr>
            </w:pPr>
            <w:hyperlink r:id="rId62" w:history="1">
              <w:r w:rsidR="00446655" w:rsidRPr="00EB23A8">
                <w:rPr>
                  <w:sz w:val="24"/>
                  <w:szCs w:val="24"/>
                </w:rPr>
                <w:t>Статья 51</w:t>
              </w:r>
            </w:hyperlink>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lastRenderedPageBreak/>
              <w:t>2.</w:t>
            </w:r>
          </w:p>
        </w:tc>
        <w:tc>
          <w:tcPr>
            <w:tcW w:w="3118" w:type="dxa"/>
          </w:tcPr>
          <w:p w:rsidR="00446655" w:rsidRPr="00EB23A8" w:rsidRDefault="00446655" w:rsidP="001127CB">
            <w:pPr>
              <w:pStyle w:val="ConsPlusNormal"/>
              <w:rPr>
                <w:sz w:val="24"/>
                <w:szCs w:val="24"/>
              </w:rPr>
            </w:pPr>
            <w:r w:rsidRPr="00EB23A8">
              <w:rPr>
                <w:sz w:val="24"/>
                <w:szCs w:val="24"/>
              </w:rPr>
              <w:t xml:space="preserve">Федеральный </w:t>
            </w:r>
            <w:hyperlink r:id="rId63" w:history="1">
              <w:r w:rsidRPr="00EB23A8">
                <w:rPr>
                  <w:sz w:val="24"/>
                  <w:szCs w:val="24"/>
                </w:rPr>
                <w:t>закон</w:t>
              </w:r>
            </w:hyperlink>
            <w:r w:rsidRPr="00EB23A8">
              <w:rPr>
                <w:sz w:val="24"/>
                <w:szCs w:val="24"/>
              </w:rPr>
              <w:t xml:space="preserve"> от 30.12.1995 № 225-ФЗ «О </w:t>
            </w:r>
            <w:proofErr w:type="gramStart"/>
            <w:r w:rsidRPr="00EB23A8">
              <w:rPr>
                <w:sz w:val="24"/>
                <w:szCs w:val="24"/>
              </w:rPr>
              <w:t>соглашениях</w:t>
            </w:r>
            <w:proofErr w:type="gramEnd"/>
            <w:r w:rsidRPr="00EB23A8">
              <w:rPr>
                <w:sz w:val="24"/>
                <w:szCs w:val="24"/>
              </w:rPr>
              <w:t xml:space="preserve"> о разделе продукции»</w:t>
            </w:r>
          </w:p>
        </w:tc>
        <w:tc>
          <w:tcPr>
            <w:tcW w:w="2835" w:type="dxa"/>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3544" w:type="dxa"/>
          </w:tcPr>
          <w:p w:rsidR="00446655" w:rsidRPr="00EB23A8" w:rsidRDefault="00E536DF" w:rsidP="001127CB">
            <w:pPr>
              <w:pStyle w:val="ConsPlusNormal"/>
              <w:jc w:val="center"/>
              <w:rPr>
                <w:sz w:val="24"/>
                <w:szCs w:val="24"/>
              </w:rPr>
            </w:pPr>
            <w:hyperlink r:id="rId64" w:history="1">
              <w:r w:rsidR="00446655" w:rsidRPr="00EB23A8">
                <w:rPr>
                  <w:sz w:val="24"/>
                  <w:szCs w:val="24"/>
                </w:rPr>
                <w:t>Статья 7</w:t>
              </w:r>
            </w:hyperlink>
          </w:p>
          <w:p w:rsidR="00446655" w:rsidRPr="00EB23A8" w:rsidRDefault="00E536DF" w:rsidP="001127CB">
            <w:pPr>
              <w:pStyle w:val="ConsPlusNormal"/>
              <w:jc w:val="center"/>
              <w:rPr>
                <w:sz w:val="24"/>
                <w:szCs w:val="24"/>
              </w:rPr>
            </w:pPr>
            <w:hyperlink r:id="rId65" w:history="1">
              <w:r w:rsidR="00446655" w:rsidRPr="00EB23A8">
                <w:rPr>
                  <w:sz w:val="24"/>
                  <w:szCs w:val="24"/>
                </w:rPr>
                <w:t>Часть 1 статьи 11.1</w:t>
              </w:r>
            </w:hyperlink>
          </w:p>
          <w:p w:rsidR="00446655" w:rsidRPr="00EB23A8" w:rsidRDefault="00E536DF" w:rsidP="001127CB">
            <w:pPr>
              <w:pStyle w:val="ConsPlusNormal"/>
              <w:jc w:val="center"/>
              <w:rPr>
                <w:sz w:val="24"/>
                <w:szCs w:val="24"/>
              </w:rPr>
            </w:pPr>
            <w:hyperlink r:id="rId66" w:history="1">
              <w:r w:rsidR="00446655" w:rsidRPr="00EB23A8">
                <w:rPr>
                  <w:sz w:val="24"/>
                  <w:szCs w:val="24"/>
                </w:rPr>
                <w:t>Часть 4 статьи 11.1</w:t>
              </w:r>
            </w:hyperlink>
          </w:p>
          <w:p w:rsidR="00446655" w:rsidRPr="00EB23A8" w:rsidRDefault="00E536DF" w:rsidP="001127CB">
            <w:pPr>
              <w:pStyle w:val="ConsPlusNormal"/>
              <w:jc w:val="center"/>
              <w:rPr>
                <w:sz w:val="24"/>
                <w:szCs w:val="24"/>
              </w:rPr>
            </w:pPr>
            <w:hyperlink r:id="rId67" w:history="1">
              <w:r w:rsidR="00446655" w:rsidRPr="00EB23A8">
                <w:rPr>
                  <w:sz w:val="24"/>
                  <w:szCs w:val="24"/>
                </w:rPr>
                <w:t>Статья 13</w:t>
              </w:r>
            </w:hyperlink>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t>3.</w:t>
            </w:r>
          </w:p>
        </w:tc>
        <w:tc>
          <w:tcPr>
            <w:tcW w:w="3118" w:type="dxa"/>
          </w:tcPr>
          <w:p w:rsidR="00446655" w:rsidRPr="00EB23A8" w:rsidRDefault="00446655" w:rsidP="001127CB">
            <w:pPr>
              <w:pStyle w:val="ConsPlusNormal"/>
              <w:rPr>
                <w:sz w:val="24"/>
                <w:szCs w:val="24"/>
              </w:rPr>
            </w:pPr>
            <w:r w:rsidRPr="00EB23A8">
              <w:rPr>
                <w:sz w:val="24"/>
                <w:szCs w:val="24"/>
              </w:rPr>
              <w:t>Водный Кодекс РФ от 03.06.2006 № 74-ФЗ</w:t>
            </w:r>
          </w:p>
        </w:tc>
        <w:tc>
          <w:tcPr>
            <w:tcW w:w="2835" w:type="dxa"/>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3544" w:type="dxa"/>
          </w:tcPr>
          <w:p w:rsidR="00446655" w:rsidRPr="00EB23A8" w:rsidRDefault="00E536DF" w:rsidP="001127CB">
            <w:pPr>
              <w:pStyle w:val="ConsPlusNormal"/>
              <w:jc w:val="center"/>
              <w:rPr>
                <w:sz w:val="24"/>
                <w:szCs w:val="24"/>
              </w:rPr>
            </w:pPr>
            <w:hyperlink r:id="rId68" w:history="1">
              <w:r w:rsidR="00446655" w:rsidRPr="00EB23A8">
                <w:rPr>
                  <w:sz w:val="24"/>
                  <w:szCs w:val="24"/>
                </w:rPr>
                <w:t>Часть 4 статьи 59</w:t>
              </w:r>
            </w:hyperlink>
          </w:p>
          <w:p w:rsidR="00446655" w:rsidRPr="00EB23A8" w:rsidRDefault="00E536DF" w:rsidP="001127CB">
            <w:pPr>
              <w:pStyle w:val="ConsPlusNormal"/>
              <w:jc w:val="center"/>
              <w:rPr>
                <w:sz w:val="24"/>
                <w:szCs w:val="24"/>
              </w:rPr>
            </w:pPr>
            <w:hyperlink r:id="rId69" w:history="1">
              <w:r w:rsidR="00446655" w:rsidRPr="00EB23A8">
                <w:rPr>
                  <w:sz w:val="24"/>
                  <w:szCs w:val="24"/>
                </w:rPr>
                <w:t>Часть 5 статьи 59</w:t>
              </w:r>
            </w:hyperlink>
          </w:p>
        </w:tc>
      </w:tr>
    </w:tbl>
    <w:p w:rsidR="00446655" w:rsidRPr="00EB23A8" w:rsidRDefault="00446655" w:rsidP="001127CB">
      <w:pPr>
        <w:spacing w:after="0" w:line="240" w:lineRule="auto"/>
        <w:jc w:val="both"/>
        <w:rPr>
          <w:rFonts w:ascii="Times New Roman" w:hAnsi="Times New Roman" w:cs="Times New Roman"/>
          <w:sz w:val="24"/>
          <w:szCs w:val="24"/>
        </w:rPr>
      </w:pPr>
    </w:p>
    <w:p w:rsidR="00446655" w:rsidRPr="00EB23A8" w:rsidRDefault="00446655" w:rsidP="001127CB">
      <w:pPr>
        <w:pStyle w:val="ConsPlusNormal"/>
        <w:jc w:val="center"/>
        <w:outlineLvl w:val="1"/>
        <w:rPr>
          <w:rFonts w:eastAsiaTheme="minorHAnsi"/>
          <w:sz w:val="24"/>
          <w:szCs w:val="24"/>
          <w:lang w:eastAsia="en-US"/>
        </w:rPr>
      </w:pPr>
      <w:r w:rsidRPr="00EB23A8">
        <w:rPr>
          <w:sz w:val="24"/>
          <w:szCs w:val="24"/>
        </w:rPr>
        <w:t xml:space="preserve">2. </w:t>
      </w:r>
      <w:r w:rsidRPr="00EB23A8">
        <w:rPr>
          <w:rFonts w:eastAsiaTheme="minorHAnsi"/>
          <w:sz w:val="24"/>
          <w:szCs w:val="24"/>
          <w:lang w:eastAsia="en-US"/>
        </w:rPr>
        <w:t>Указы и распоряжения Президента Российской Федерации, постановления и распоряжения Правительства Российской Федерации</w:t>
      </w:r>
    </w:p>
    <w:p w:rsidR="00446655" w:rsidRPr="00EB23A8" w:rsidRDefault="00446655" w:rsidP="001127CB">
      <w:pPr>
        <w:pStyle w:val="ConsPlusNormal"/>
        <w:jc w:val="center"/>
        <w:outlineLvl w:val="1"/>
        <w:rPr>
          <w:sz w:val="24"/>
          <w:szCs w:val="24"/>
        </w:rPr>
      </w:pPr>
    </w:p>
    <w:tbl>
      <w:tblPr>
        <w:tblW w:w="10207"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10"/>
        <w:gridCol w:w="2409"/>
        <w:gridCol w:w="2127"/>
        <w:gridCol w:w="2268"/>
        <w:gridCol w:w="2693"/>
      </w:tblGrid>
      <w:tr w:rsidR="00446655" w:rsidRPr="00EB23A8" w:rsidTr="00D4747A">
        <w:tc>
          <w:tcPr>
            <w:tcW w:w="710" w:type="dxa"/>
          </w:tcPr>
          <w:p w:rsidR="00446655" w:rsidRPr="00EB23A8" w:rsidRDefault="00446655" w:rsidP="001127CB">
            <w:pPr>
              <w:pStyle w:val="ConsPlusNormal"/>
              <w:jc w:val="center"/>
              <w:rPr>
                <w:sz w:val="24"/>
                <w:szCs w:val="24"/>
              </w:rPr>
            </w:pPr>
            <w:r w:rsidRPr="00EB23A8">
              <w:rPr>
                <w:sz w:val="24"/>
                <w:szCs w:val="24"/>
              </w:rPr>
              <w:t>№</w:t>
            </w:r>
          </w:p>
        </w:tc>
        <w:tc>
          <w:tcPr>
            <w:tcW w:w="2409" w:type="dxa"/>
          </w:tcPr>
          <w:p w:rsidR="00446655" w:rsidRPr="00EB23A8" w:rsidRDefault="00446655" w:rsidP="001127CB">
            <w:pPr>
              <w:pStyle w:val="ConsPlusNormal"/>
              <w:jc w:val="center"/>
              <w:rPr>
                <w:sz w:val="24"/>
                <w:szCs w:val="24"/>
              </w:rPr>
            </w:pPr>
            <w:r w:rsidRPr="00EB23A8">
              <w:rPr>
                <w:sz w:val="24"/>
                <w:szCs w:val="24"/>
              </w:rPr>
              <w:t>Наименование документа (обозначение)</w:t>
            </w:r>
          </w:p>
        </w:tc>
        <w:tc>
          <w:tcPr>
            <w:tcW w:w="2127" w:type="dxa"/>
          </w:tcPr>
          <w:p w:rsidR="00446655" w:rsidRPr="00EB23A8" w:rsidRDefault="00446655" w:rsidP="001127CB">
            <w:pPr>
              <w:pStyle w:val="ConsPlusNormal"/>
              <w:jc w:val="center"/>
              <w:rPr>
                <w:sz w:val="24"/>
                <w:szCs w:val="24"/>
              </w:rPr>
            </w:pPr>
            <w:r w:rsidRPr="00EB23A8">
              <w:rPr>
                <w:sz w:val="24"/>
                <w:szCs w:val="24"/>
              </w:rPr>
              <w:t>Сведения об утверждении</w:t>
            </w:r>
          </w:p>
        </w:tc>
        <w:tc>
          <w:tcPr>
            <w:tcW w:w="2268" w:type="dxa"/>
          </w:tcPr>
          <w:p w:rsidR="00446655" w:rsidRPr="00EB23A8" w:rsidRDefault="00446655" w:rsidP="001127CB">
            <w:pPr>
              <w:pStyle w:val="ConsPlusNormal"/>
              <w:jc w:val="center"/>
              <w:rPr>
                <w:sz w:val="24"/>
                <w:szCs w:val="24"/>
              </w:rPr>
            </w:pPr>
            <w:r w:rsidRPr="00EB23A8">
              <w:rPr>
                <w:sz w:val="24"/>
                <w:szCs w:val="24"/>
              </w:rPr>
              <w:t>Краткое описание круга лиц и (или) перечня объектов, в отношении которых устанавливаются обязательные требования</w:t>
            </w:r>
          </w:p>
        </w:tc>
        <w:tc>
          <w:tcPr>
            <w:tcW w:w="2693" w:type="dxa"/>
          </w:tcPr>
          <w:p w:rsidR="00446655" w:rsidRPr="00EB23A8" w:rsidRDefault="00446655" w:rsidP="001127CB">
            <w:pPr>
              <w:pStyle w:val="ConsPlusNormal"/>
              <w:jc w:val="center"/>
              <w:rPr>
                <w:sz w:val="24"/>
                <w:szCs w:val="24"/>
              </w:rPr>
            </w:pPr>
            <w:r w:rsidRPr="00EB23A8">
              <w:rPr>
                <w:sz w:val="24"/>
                <w:szCs w:val="24"/>
              </w:rPr>
              <w:t>Указание на структурные единицы акта, соблюдение которых оценивается при проведении мероприятий по контролю</w:t>
            </w:r>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t>1.</w:t>
            </w:r>
          </w:p>
        </w:tc>
        <w:tc>
          <w:tcPr>
            <w:tcW w:w="2409" w:type="dxa"/>
          </w:tcPr>
          <w:p w:rsidR="00446655" w:rsidRPr="00EB23A8" w:rsidRDefault="00E536DF" w:rsidP="001127CB">
            <w:pPr>
              <w:pStyle w:val="ConsPlusNormal"/>
              <w:rPr>
                <w:sz w:val="24"/>
                <w:szCs w:val="24"/>
              </w:rPr>
            </w:pPr>
            <w:hyperlink r:id="rId70" w:history="1">
              <w:r w:rsidR="00446655" w:rsidRPr="00EB23A8">
                <w:rPr>
                  <w:sz w:val="24"/>
                  <w:szCs w:val="24"/>
                </w:rPr>
                <w:t>Положение</w:t>
              </w:r>
            </w:hyperlink>
            <w:r w:rsidR="00446655" w:rsidRPr="00EB23A8">
              <w:rPr>
                <w:sz w:val="24"/>
                <w:szCs w:val="24"/>
              </w:rPr>
              <w:t xml:space="preserve"> о формировании и использовании ликвидационного фонда при реализации соглашения о разделе продукции</w:t>
            </w:r>
          </w:p>
        </w:tc>
        <w:tc>
          <w:tcPr>
            <w:tcW w:w="2127" w:type="dxa"/>
          </w:tcPr>
          <w:p w:rsidR="00446655" w:rsidRPr="00EB23A8" w:rsidRDefault="00E536DF" w:rsidP="001127CB">
            <w:pPr>
              <w:pStyle w:val="ConsPlusNormal"/>
              <w:rPr>
                <w:sz w:val="24"/>
                <w:szCs w:val="24"/>
              </w:rPr>
            </w:pPr>
            <w:hyperlink r:id="rId71" w:history="1">
              <w:r w:rsidR="00446655" w:rsidRPr="00EB23A8">
                <w:rPr>
                  <w:sz w:val="24"/>
                  <w:szCs w:val="24"/>
                </w:rPr>
                <w:t>Постановление</w:t>
              </w:r>
            </w:hyperlink>
            <w:r w:rsidR="00446655" w:rsidRPr="00EB23A8">
              <w:rPr>
                <w:sz w:val="24"/>
                <w:szCs w:val="24"/>
              </w:rPr>
              <w:t xml:space="preserve"> Правительства Российской Федерации от 08.07.1999 № 741</w:t>
            </w:r>
          </w:p>
        </w:tc>
        <w:tc>
          <w:tcPr>
            <w:tcW w:w="2268" w:type="dxa"/>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2693" w:type="dxa"/>
          </w:tcPr>
          <w:p w:rsidR="00446655" w:rsidRPr="00EB23A8" w:rsidRDefault="00446655" w:rsidP="001127CB">
            <w:pPr>
              <w:pStyle w:val="ConsPlusNormal"/>
              <w:jc w:val="center"/>
              <w:rPr>
                <w:sz w:val="24"/>
                <w:szCs w:val="24"/>
              </w:rPr>
            </w:pPr>
            <w:r w:rsidRPr="00EB23A8">
              <w:rPr>
                <w:sz w:val="24"/>
                <w:szCs w:val="24"/>
              </w:rPr>
              <w:t xml:space="preserve">Абзац 2- </w:t>
            </w:r>
            <w:hyperlink r:id="rId72" w:history="1">
              <w:r w:rsidRPr="00EB23A8">
                <w:rPr>
                  <w:sz w:val="24"/>
                  <w:szCs w:val="24"/>
                </w:rPr>
                <w:t>4 пункта 1</w:t>
              </w:r>
            </w:hyperlink>
          </w:p>
          <w:p w:rsidR="00446655" w:rsidRPr="00EB23A8" w:rsidRDefault="00E536DF" w:rsidP="001127CB">
            <w:pPr>
              <w:pStyle w:val="ConsPlusNormal"/>
              <w:jc w:val="center"/>
              <w:rPr>
                <w:sz w:val="24"/>
                <w:szCs w:val="24"/>
              </w:rPr>
            </w:pPr>
            <w:hyperlink r:id="rId73" w:history="1">
              <w:r w:rsidR="00446655" w:rsidRPr="00EB23A8">
                <w:rPr>
                  <w:sz w:val="24"/>
                  <w:szCs w:val="24"/>
                </w:rPr>
                <w:t>Абзац 1 пункта 2</w:t>
              </w:r>
            </w:hyperlink>
          </w:p>
          <w:p w:rsidR="00446655" w:rsidRPr="00EB23A8" w:rsidRDefault="00E536DF" w:rsidP="001127CB">
            <w:pPr>
              <w:pStyle w:val="ConsPlusNormal"/>
              <w:jc w:val="center"/>
              <w:rPr>
                <w:sz w:val="24"/>
                <w:szCs w:val="24"/>
              </w:rPr>
            </w:pPr>
            <w:hyperlink r:id="rId74" w:history="1">
              <w:r w:rsidR="00446655" w:rsidRPr="00EB23A8">
                <w:rPr>
                  <w:sz w:val="24"/>
                  <w:szCs w:val="24"/>
                </w:rPr>
                <w:t>Пункт 3</w:t>
              </w:r>
            </w:hyperlink>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t>2.</w:t>
            </w:r>
          </w:p>
        </w:tc>
        <w:tc>
          <w:tcPr>
            <w:tcW w:w="2409" w:type="dxa"/>
          </w:tcPr>
          <w:p w:rsidR="00446655" w:rsidRPr="00EB23A8" w:rsidRDefault="00E536DF" w:rsidP="001127CB">
            <w:pPr>
              <w:pStyle w:val="ConsPlusNormal"/>
              <w:rPr>
                <w:sz w:val="24"/>
                <w:szCs w:val="24"/>
              </w:rPr>
            </w:pPr>
            <w:hyperlink r:id="rId75" w:history="1">
              <w:r w:rsidR="00446655" w:rsidRPr="00EB23A8">
                <w:rPr>
                  <w:sz w:val="24"/>
                  <w:szCs w:val="24"/>
                </w:rPr>
                <w:t>Правила</w:t>
              </w:r>
            </w:hyperlink>
            <w:r w:rsidR="00446655" w:rsidRPr="00EB23A8">
              <w:rPr>
                <w:sz w:val="24"/>
                <w:szCs w:val="24"/>
              </w:rPr>
              <w:t xml:space="preserve"> утверждения нормативов потерь полезных ископаемых при добыче, технологически связанных с принятой схемой и технологией разработки месторождения</w:t>
            </w:r>
          </w:p>
        </w:tc>
        <w:tc>
          <w:tcPr>
            <w:tcW w:w="2127" w:type="dxa"/>
          </w:tcPr>
          <w:p w:rsidR="00446655" w:rsidRPr="00EB23A8" w:rsidRDefault="00E536DF" w:rsidP="001127CB">
            <w:pPr>
              <w:pStyle w:val="ConsPlusNormal"/>
              <w:rPr>
                <w:sz w:val="24"/>
                <w:szCs w:val="24"/>
              </w:rPr>
            </w:pPr>
            <w:hyperlink r:id="rId76" w:history="1">
              <w:r w:rsidR="00446655" w:rsidRPr="00EB23A8">
                <w:rPr>
                  <w:sz w:val="24"/>
                  <w:szCs w:val="24"/>
                </w:rPr>
                <w:t>Постановление</w:t>
              </w:r>
            </w:hyperlink>
            <w:r w:rsidR="00446655" w:rsidRPr="00EB23A8">
              <w:rPr>
                <w:sz w:val="24"/>
                <w:szCs w:val="24"/>
              </w:rPr>
              <w:t xml:space="preserve"> Правительства Российской Федерации от 29.12.2001 № 921</w:t>
            </w:r>
          </w:p>
        </w:tc>
        <w:tc>
          <w:tcPr>
            <w:tcW w:w="2268" w:type="dxa"/>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2693" w:type="dxa"/>
          </w:tcPr>
          <w:p w:rsidR="00446655" w:rsidRPr="00EB23A8" w:rsidRDefault="00E536DF" w:rsidP="001127CB">
            <w:pPr>
              <w:pStyle w:val="ConsPlusNormal"/>
              <w:jc w:val="center"/>
              <w:rPr>
                <w:sz w:val="24"/>
                <w:szCs w:val="24"/>
              </w:rPr>
            </w:pPr>
            <w:hyperlink r:id="rId77" w:history="1">
              <w:r w:rsidR="00446655" w:rsidRPr="00EB23A8">
                <w:rPr>
                  <w:sz w:val="24"/>
                  <w:szCs w:val="24"/>
                </w:rPr>
                <w:t>Абзац 1 пункта 2</w:t>
              </w:r>
            </w:hyperlink>
          </w:p>
          <w:p w:rsidR="00446655" w:rsidRPr="00EB23A8" w:rsidRDefault="00E536DF" w:rsidP="001127CB">
            <w:pPr>
              <w:pStyle w:val="ConsPlusNormal"/>
              <w:jc w:val="center"/>
              <w:rPr>
                <w:sz w:val="24"/>
                <w:szCs w:val="24"/>
              </w:rPr>
            </w:pPr>
            <w:hyperlink r:id="rId78" w:history="1">
              <w:r w:rsidR="00446655" w:rsidRPr="00EB23A8">
                <w:rPr>
                  <w:sz w:val="24"/>
                  <w:szCs w:val="24"/>
                </w:rPr>
                <w:t>Пункт 3</w:t>
              </w:r>
            </w:hyperlink>
          </w:p>
          <w:p w:rsidR="00446655" w:rsidRPr="00EB23A8" w:rsidRDefault="00E536DF" w:rsidP="001127CB">
            <w:pPr>
              <w:pStyle w:val="ConsPlusNormal"/>
              <w:jc w:val="center"/>
              <w:rPr>
                <w:sz w:val="24"/>
                <w:szCs w:val="24"/>
              </w:rPr>
            </w:pPr>
            <w:hyperlink r:id="rId79" w:history="1">
              <w:r w:rsidR="00446655" w:rsidRPr="00EB23A8">
                <w:rPr>
                  <w:sz w:val="24"/>
                  <w:szCs w:val="24"/>
                </w:rPr>
                <w:t>Пункт 6</w:t>
              </w:r>
            </w:hyperlink>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t>3.</w:t>
            </w:r>
          </w:p>
        </w:tc>
        <w:tc>
          <w:tcPr>
            <w:tcW w:w="2409" w:type="dxa"/>
          </w:tcPr>
          <w:p w:rsidR="00446655" w:rsidRPr="00EB23A8" w:rsidRDefault="00E536DF" w:rsidP="001127CB">
            <w:pPr>
              <w:pStyle w:val="ConsPlusNormal"/>
              <w:rPr>
                <w:sz w:val="24"/>
                <w:szCs w:val="24"/>
              </w:rPr>
            </w:pPr>
            <w:hyperlink r:id="rId80" w:history="1">
              <w:r w:rsidR="00446655" w:rsidRPr="00EB23A8">
                <w:rPr>
                  <w:sz w:val="24"/>
                  <w:szCs w:val="24"/>
                </w:rPr>
                <w:t>Правила</w:t>
              </w:r>
            </w:hyperlink>
            <w:r w:rsidR="00446655" w:rsidRPr="00EB23A8">
              <w:rPr>
                <w:sz w:val="24"/>
                <w:szCs w:val="24"/>
              </w:rPr>
              <w:t xml:space="preserve"> определения </w:t>
            </w:r>
            <w:r w:rsidR="00446655" w:rsidRPr="00EB23A8">
              <w:rPr>
                <w:sz w:val="24"/>
                <w:szCs w:val="24"/>
              </w:rPr>
              <w:lastRenderedPageBreak/>
              <w:t>сумм компенсации расходов государства на поиски и разведку полезных ископаемых, предусматриваемых в соглашениях о разделе продукции</w:t>
            </w:r>
          </w:p>
        </w:tc>
        <w:tc>
          <w:tcPr>
            <w:tcW w:w="2127" w:type="dxa"/>
          </w:tcPr>
          <w:p w:rsidR="00446655" w:rsidRPr="00EB23A8" w:rsidRDefault="00E536DF" w:rsidP="001127CB">
            <w:pPr>
              <w:pStyle w:val="ConsPlusNormal"/>
              <w:rPr>
                <w:sz w:val="24"/>
                <w:szCs w:val="24"/>
              </w:rPr>
            </w:pPr>
            <w:hyperlink r:id="rId81" w:history="1">
              <w:r w:rsidR="00446655" w:rsidRPr="00EB23A8">
                <w:rPr>
                  <w:sz w:val="24"/>
                  <w:szCs w:val="24"/>
                </w:rPr>
                <w:t>Постановление</w:t>
              </w:r>
            </w:hyperlink>
            <w:r w:rsidR="00446655" w:rsidRPr="00EB23A8">
              <w:rPr>
                <w:sz w:val="24"/>
                <w:szCs w:val="24"/>
              </w:rPr>
              <w:t xml:space="preserve"> </w:t>
            </w:r>
            <w:r w:rsidR="00446655" w:rsidRPr="00EB23A8">
              <w:rPr>
                <w:sz w:val="24"/>
                <w:szCs w:val="24"/>
              </w:rPr>
              <w:lastRenderedPageBreak/>
              <w:t>Правительства Российской Федерации от 12.12.2004 № 764</w:t>
            </w:r>
          </w:p>
        </w:tc>
        <w:tc>
          <w:tcPr>
            <w:tcW w:w="2268" w:type="dxa"/>
          </w:tcPr>
          <w:p w:rsidR="00446655" w:rsidRPr="00EB23A8" w:rsidRDefault="00446655" w:rsidP="001127CB">
            <w:pPr>
              <w:pStyle w:val="ConsPlusNormal"/>
              <w:jc w:val="center"/>
              <w:rPr>
                <w:sz w:val="24"/>
                <w:szCs w:val="24"/>
              </w:rPr>
            </w:pPr>
            <w:proofErr w:type="spellStart"/>
            <w:r w:rsidRPr="00EB23A8">
              <w:rPr>
                <w:sz w:val="24"/>
                <w:szCs w:val="24"/>
              </w:rPr>
              <w:lastRenderedPageBreak/>
              <w:t>Недропользователи</w:t>
            </w:r>
            <w:proofErr w:type="spellEnd"/>
          </w:p>
        </w:tc>
        <w:tc>
          <w:tcPr>
            <w:tcW w:w="2693" w:type="dxa"/>
          </w:tcPr>
          <w:p w:rsidR="00446655" w:rsidRPr="00EB23A8" w:rsidRDefault="00E536DF" w:rsidP="001127CB">
            <w:pPr>
              <w:pStyle w:val="ConsPlusNormal"/>
              <w:jc w:val="center"/>
              <w:rPr>
                <w:sz w:val="24"/>
                <w:szCs w:val="24"/>
              </w:rPr>
            </w:pPr>
            <w:hyperlink r:id="rId82" w:history="1">
              <w:r w:rsidR="00446655" w:rsidRPr="00EB23A8">
                <w:rPr>
                  <w:sz w:val="24"/>
                  <w:szCs w:val="24"/>
                </w:rPr>
                <w:t>Пункты 2</w:t>
              </w:r>
            </w:hyperlink>
            <w:r w:rsidR="00446655" w:rsidRPr="00EB23A8">
              <w:rPr>
                <w:sz w:val="24"/>
                <w:szCs w:val="24"/>
              </w:rPr>
              <w:t xml:space="preserve"> - </w:t>
            </w:r>
            <w:hyperlink r:id="rId83" w:history="1">
              <w:r w:rsidR="00446655" w:rsidRPr="00EB23A8">
                <w:rPr>
                  <w:sz w:val="24"/>
                  <w:szCs w:val="24"/>
                </w:rPr>
                <w:t>4</w:t>
              </w:r>
            </w:hyperlink>
            <w:r w:rsidR="00446655" w:rsidRPr="00EB23A8">
              <w:rPr>
                <w:sz w:val="24"/>
                <w:szCs w:val="24"/>
              </w:rPr>
              <w:t xml:space="preserve">, </w:t>
            </w:r>
            <w:hyperlink r:id="rId84" w:history="1">
              <w:r w:rsidR="00446655" w:rsidRPr="00EB23A8">
                <w:rPr>
                  <w:sz w:val="24"/>
                  <w:szCs w:val="24"/>
                </w:rPr>
                <w:t>10</w:t>
              </w:r>
            </w:hyperlink>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lastRenderedPageBreak/>
              <w:t>4</w:t>
            </w:r>
          </w:p>
        </w:tc>
        <w:tc>
          <w:tcPr>
            <w:tcW w:w="2409" w:type="dxa"/>
          </w:tcPr>
          <w:p w:rsidR="00446655" w:rsidRPr="00EB23A8" w:rsidRDefault="00E536DF" w:rsidP="001127CB">
            <w:pPr>
              <w:pStyle w:val="ConsPlusNormal"/>
              <w:rPr>
                <w:sz w:val="24"/>
                <w:szCs w:val="24"/>
              </w:rPr>
            </w:pPr>
            <w:hyperlink r:id="rId85" w:history="1">
              <w:r w:rsidR="00446655" w:rsidRPr="00EB23A8">
                <w:rPr>
                  <w:sz w:val="24"/>
                  <w:szCs w:val="24"/>
                </w:rPr>
                <w:t>Положение</w:t>
              </w:r>
            </w:hyperlink>
            <w:r w:rsidR="00446655" w:rsidRPr="00EB23A8">
              <w:rPr>
                <w:sz w:val="24"/>
                <w:szCs w:val="24"/>
              </w:rPr>
              <w:t xml:space="preserve"> о государственном надзоре за геологическим изучением, рациональным использованием и охраной недр</w:t>
            </w:r>
          </w:p>
        </w:tc>
        <w:tc>
          <w:tcPr>
            <w:tcW w:w="2127" w:type="dxa"/>
          </w:tcPr>
          <w:p w:rsidR="00446655" w:rsidRPr="00EB23A8" w:rsidRDefault="00E536DF" w:rsidP="001127CB">
            <w:pPr>
              <w:pStyle w:val="ConsPlusNormal"/>
              <w:rPr>
                <w:sz w:val="24"/>
                <w:szCs w:val="24"/>
              </w:rPr>
            </w:pPr>
            <w:hyperlink r:id="rId86" w:history="1">
              <w:r w:rsidR="00446655" w:rsidRPr="00EB23A8">
                <w:rPr>
                  <w:sz w:val="24"/>
                  <w:szCs w:val="24"/>
                </w:rPr>
                <w:t>Постановление</w:t>
              </w:r>
            </w:hyperlink>
            <w:r w:rsidR="00446655" w:rsidRPr="00EB23A8">
              <w:rPr>
                <w:sz w:val="24"/>
                <w:szCs w:val="24"/>
              </w:rPr>
              <w:t xml:space="preserve"> Правительства Российской Федерации от 12.05.2005 № 293</w:t>
            </w:r>
          </w:p>
        </w:tc>
        <w:tc>
          <w:tcPr>
            <w:tcW w:w="2268" w:type="dxa"/>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2693" w:type="dxa"/>
          </w:tcPr>
          <w:p w:rsidR="00446655" w:rsidRPr="00EB23A8" w:rsidRDefault="00E536DF" w:rsidP="001127CB">
            <w:pPr>
              <w:pStyle w:val="ConsPlusNormal"/>
              <w:jc w:val="center"/>
              <w:rPr>
                <w:sz w:val="24"/>
                <w:szCs w:val="24"/>
              </w:rPr>
            </w:pPr>
            <w:hyperlink r:id="rId87" w:history="1">
              <w:r w:rsidR="00446655" w:rsidRPr="00EB23A8">
                <w:rPr>
                  <w:sz w:val="24"/>
                  <w:szCs w:val="24"/>
                </w:rPr>
                <w:t>Пункт 14</w:t>
              </w:r>
            </w:hyperlink>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t>5.</w:t>
            </w:r>
          </w:p>
        </w:tc>
        <w:tc>
          <w:tcPr>
            <w:tcW w:w="2409" w:type="dxa"/>
          </w:tcPr>
          <w:p w:rsidR="00446655" w:rsidRPr="00EB23A8" w:rsidRDefault="00446655" w:rsidP="001127CB">
            <w:pPr>
              <w:pStyle w:val="ConsPlusNormal"/>
              <w:rPr>
                <w:sz w:val="24"/>
                <w:szCs w:val="24"/>
              </w:rPr>
            </w:pPr>
            <w:r w:rsidRPr="00EB23A8">
              <w:rPr>
                <w:sz w:val="24"/>
                <w:szCs w:val="24"/>
              </w:rPr>
              <w:t>Об условиях предоставления в обязательном порядке первичных статистических данных и административных данных субъектам официального статистического учета</w:t>
            </w:r>
          </w:p>
        </w:tc>
        <w:tc>
          <w:tcPr>
            <w:tcW w:w="2127" w:type="dxa"/>
          </w:tcPr>
          <w:p w:rsidR="00446655" w:rsidRPr="00EB23A8" w:rsidRDefault="00E536DF" w:rsidP="001127CB">
            <w:pPr>
              <w:pStyle w:val="ConsPlusNormal"/>
              <w:rPr>
                <w:sz w:val="24"/>
                <w:szCs w:val="24"/>
              </w:rPr>
            </w:pPr>
            <w:hyperlink r:id="rId88" w:history="1">
              <w:r w:rsidR="00446655" w:rsidRPr="00EB23A8">
                <w:rPr>
                  <w:sz w:val="24"/>
                  <w:szCs w:val="24"/>
                </w:rPr>
                <w:t>Постановление</w:t>
              </w:r>
            </w:hyperlink>
            <w:r w:rsidR="00446655" w:rsidRPr="00EB23A8">
              <w:rPr>
                <w:sz w:val="24"/>
                <w:szCs w:val="24"/>
              </w:rPr>
              <w:t xml:space="preserve"> Правительства Российской Федерации от 18.08.2008 № 620</w:t>
            </w:r>
          </w:p>
        </w:tc>
        <w:tc>
          <w:tcPr>
            <w:tcW w:w="2268" w:type="dxa"/>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2693" w:type="dxa"/>
          </w:tcPr>
          <w:p w:rsidR="00446655" w:rsidRPr="00EB23A8" w:rsidRDefault="00E536DF" w:rsidP="001127CB">
            <w:pPr>
              <w:pStyle w:val="ConsPlusNormal"/>
              <w:jc w:val="center"/>
              <w:rPr>
                <w:sz w:val="24"/>
                <w:szCs w:val="24"/>
              </w:rPr>
            </w:pPr>
            <w:hyperlink r:id="rId89" w:history="1">
              <w:r w:rsidR="00446655" w:rsidRPr="00EB23A8">
                <w:rPr>
                  <w:sz w:val="24"/>
                  <w:szCs w:val="24"/>
                </w:rPr>
                <w:t>Пункт 3</w:t>
              </w:r>
            </w:hyperlink>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t>6.</w:t>
            </w:r>
          </w:p>
        </w:tc>
        <w:tc>
          <w:tcPr>
            <w:tcW w:w="2409" w:type="dxa"/>
          </w:tcPr>
          <w:p w:rsidR="00446655" w:rsidRPr="00EB23A8" w:rsidRDefault="00E536DF" w:rsidP="001127CB">
            <w:pPr>
              <w:pStyle w:val="ConsPlusNormal"/>
              <w:rPr>
                <w:sz w:val="24"/>
                <w:szCs w:val="24"/>
              </w:rPr>
            </w:pPr>
            <w:hyperlink r:id="rId90" w:history="1">
              <w:r w:rsidR="00446655" w:rsidRPr="00EB23A8">
                <w:rPr>
                  <w:sz w:val="24"/>
                  <w:szCs w:val="24"/>
                </w:rPr>
                <w:t>Положение</w:t>
              </w:r>
            </w:hyperlink>
            <w:r w:rsidR="00446655" w:rsidRPr="00EB23A8">
              <w:rPr>
                <w:sz w:val="24"/>
                <w:szCs w:val="24"/>
              </w:rPr>
              <w:t xml:space="preserve"> о подготовке, согласовании и утверждении технических проектов разработки месторождений полезных ископаемых и иной проектной документации на выполнение работ, связанных с пользованием участками недр, по видам полезных ископаемых и видам пользования недрами</w:t>
            </w:r>
          </w:p>
        </w:tc>
        <w:tc>
          <w:tcPr>
            <w:tcW w:w="2127" w:type="dxa"/>
          </w:tcPr>
          <w:p w:rsidR="00446655" w:rsidRPr="00EB23A8" w:rsidRDefault="00E536DF" w:rsidP="001127CB">
            <w:pPr>
              <w:pStyle w:val="ConsPlusNormal"/>
              <w:rPr>
                <w:sz w:val="24"/>
                <w:szCs w:val="24"/>
              </w:rPr>
            </w:pPr>
            <w:hyperlink r:id="rId91" w:history="1">
              <w:r w:rsidR="00446655" w:rsidRPr="00EB23A8">
                <w:rPr>
                  <w:sz w:val="24"/>
                  <w:szCs w:val="24"/>
                </w:rPr>
                <w:t>Постановление</w:t>
              </w:r>
            </w:hyperlink>
            <w:r w:rsidR="00446655" w:rsidRPr="00EB23A8">
              <w:rPr>
                <w:sz w:val="24"/>
                <w:szCs w:val="24"/>
              </w:rPr>
              <w:t xml:space="preserve"> Правительства Российской Федерации от 03.03.2010 № 118</w:t>
            </w:r>
          </w:p>
        </w:tc>
        <w:tc>
          <w:tcPr>
            <w:tcW w:w="2268" w:type="dxa"/>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2693" w:type="dxa"/>
          </w:tcPr>
          <w:p w:rsidR="00446655" w:rsidRPr="00EB23A8" w:rsidRDefault="00E536DF" w:rsidP="001127CB">
            <w:pPr>
              <w:pStyle w:val="ConsPlusNormal"/>
              <w:jc w:val="center"/>
              <w:rPr>
                <w:sz w:val="24"/>
                <w:szCs w:val="24"/>
              </w:rPr>
            </w:pPr>
            <w:hyperlink r:id="rId92" w:history="1">
              <w:r w:rsidR="00446655" w:rsidRPr="00EB23A8">
                <w:rPr>
                  <w:sz w:val="24"/>
                  <w:szCs w:val="24"/>
                </w:rPr>
                <w:t>Пункты 2</w:t>
              </w:r>
            </w:hyperlink>
            <w:r w:rsidR="00446655" w:rsidRPr="00EB23A8">
              <w:rPr>
                <w:sz w:val="24"/>
                <w:szCs w:val="24"/>
              </w:rPr>
              <w:t xml:space="preserve"> - </w:t>
            </w:r>
            <w:hyperlink r:id="rId93" w:history="1">
              <w:r w:rsidR="00446655" w:rsidRPr="00EB23A8">
                <w:rPr>
                  <w:sz w:val="24"/>
                  <w:szCs w:val="24"/>
                </w:rPr>
                <w:t>5</w:t>
              </w:r>
            </w:hyperlink>
          </w:p>
          <w:p w:rsidR="00446655" w:rsidRPr="00EB23A8" w:rsidRDefault="00E536DF" w:rsidP="001127CB">
            <w:pPr>
              <w:pStyle w:val="ConsPlusNormal"/>
              <w:jc w:val="center"/>
              <w:rPr>
                <w:sz w:val="24"/>
                <w:szCs w:val="24"/>
              </w:rPr>
            </w:pPr>
            <w:hyperlink r:id="rId94" w:history="1">
              <w:r w:rsidR="00446655" w:rsidRPr="00EB23A8">
                <w:rPr>
                  <w:sz w:val="24"/>
                  <w:szCs w:val="24"/>
                </w:rPr>
                <w:t>Пункт 5</w:t>
              </w:r>
            </w:hyperlink>
          </w:p>
          <w:p w:rsidR="00446655" w:rsidRPr="00EB23A8" w:rsidRDefault="00E536DF" w:rsidP="001127CB">
            <w:pPr>
              <w:pStyle w:val="ConsPlusNormal"/>
              <w:jc w:val="center"/>
              <w:rPr>
                <w:sz w:val="24"/>
                <w:szCs w:val="24"/>
              </w:rPr>
            </w:pPr>
            <w:hyperlink r:id="rId95" w:history="1">
              <w:r w:rsidR="00446655" w:rsidRPr="00EB23A8">
                <w:rPr>
                  <w:sz w:val="24"/>
                  <w:szCs w:val="24"/>
                </w:rPr>
                <w:t>Пункты 10</w:t>
              </w:r>
            </w:hyperlink>
            <w:r w:rsidR="00446655" w:rsidRPr="00EB23A8">
              <w:rPr>
                <w:sz w:val="24"/>
                <w:szCs w:val="24"/>
              </w:rPr>
              <w:t xml:space="preserve"> - </w:t>
            </w:r>
            <w:hyperlink r:id="rId96" w:history="1">
              <w:r w:rsidR="00446655" w:rsidRPr="00EB23A8">
                <w:rPr>
                  <w:sz w:val="24"/>
                  <w:szCs w:val="24"/>
                </w:rPr>
                <w:t>13</w:t>
              </w:r>
            </w:hyperlink>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t>7.</w:t>
            </w:r>
          </w:p>
        </w:tc>
        <w:tc>
          <w:tcPr>
            <w:tcW w:w="2409" w:type="dxa"/>
          </w:tcPr>
          <w:p w:rsidR="00446655" w:rsidRPr="00EB23A8" w:rsidRDefault="00E536DF" w:rsidP="001127CB">
            <w:pPr>
              <w:pStyle w:val="ConsPlusNormal"/>
              <w:rPr>
                <w:sz w:val="24"/>
                <w:szCs w:val="24"/>
              </w:rPr>
            </w:pPr>
            <w:hyperlink r:id="rId97" w:history="1">
              <w:r w:rsidR="00446655" w:rsidRPr="00EB23A8">
                <w:rPr>
                  <w:sz w:val="24"/>
                  <w:szCs w:val="24"/>
                </w:rPr>
                <w:t>Правила</w:t>
              </w:r>
            </w:hyperlink>
            <w:r w:rsidR="00446655" w:rsidRPr="00EB23A8">
              <w:rPr>
                <w:sz w:val="24"/>
                <w:szCs w:val="24"/>
              </w:rPr>
              <w:t xml:space="preserve"> подготовки, рассмотрения и согласования планов </w:t>
            </w:r>
            <w:r w:rsidR="00446655" w:rsidRPr="00EB23A8">
              <w:rPr>
                <w:sz w:val="24"/>
                <w:szCs w:val="24"/>
              </w:rPr>
              <w:lastRenderedPageBreak/>
              <w:t>и схем развития горных работ по видам полезных ископаемых</w:t>
            </w:r>
          </w:p>
        </w:tc>
        <w:tc>
          <w:tcPr>
            <w:tcW w:w="2127" w:type="dxa"/>
          </w:tcPr>
          <w:p w:rsidR="00446655" w:rsidRPr="00EB23A8" w:rsidRDefault="00E536DF" w:rsidP="001127CB">
            <w:pPr>
              <w:pStyle w:val="ConsPlusNormal"/>
              <w:rPr>
                <w:sz w:val="24"/>
                <w:szCs w:val="24"/>
              </w:rPr>
            </w:pPr>
            <w:hyperlink r:id="rId98" w:history="1">
              <w:r w:rsidR="00446655" w:rsidRPr="00EB23A8">
                <w:rPr>
                  <w:sz w:val="24"/>
                  <w:szCs w:val="24"/>
                </w:rPr>
                <w:t>Постановление</w:t>
              </w:r>
            </w:hyperlink>
            <w:r w:rsidR="00446655" w:rsidRPr="00EB23A8">
              <w:rPr>
                <w:sz w:val="24"/>
                <w:szCs w:val="24"/>
              </w:rPr>
              <w:t xml:space="preserve"> Правительства Российской </w:t>
            </w:r>
            <w:r w:rsidR="00446655" w:rsidRPr="00EB23A8">
              <w:rPr>
                <w:sz w:val="24"/>
                <w:szCs w:val="24"/>
              </w:rPr>
              <w:lastRenderedPageBreak/>
              <w:t>Федерации от 06.08.2015 № 814</w:t>
            </w:r>
          </w:p>
        </w:tc>
        <w:tc>
          <w:tcPr>
            <w:tcW w:w="2268" w:type="dxa"/>
          </w:tcPr>
          <w:p w:rsidR="00446655" w:rsidRPr="00EB23A8" w:rsidRDefault="00446655" w:rsidP="001127CB">
            <w:pPr>
              <w:pStyle w:val="ConsPlusNormal"/>
              <w:jc w:val="center"/>
              <w:rPr>
                <w:sz w:val="24"/>
                <w:szCs w:val="24"/>
              </w:rPr>
            </w:pPr>
            <w:proofErr w:type="spellStart"/>
            <w:r w:rsidRPr="00EB23A8">
              <w:rPr>
                <w:sz w:val="24"/>
                <w:szCs w:val="24"/>
              </w:rPr>
              <w:lastRenderedPageBreak/>
              <w:t>Недропользователи</w:t>
            </w:r>
            <w:proofErr w:type="spellEnd"/>
          </w:p>
        </w:tc>
        <w:tc>
          <w:tcPr>
            <w:tcW w:w="2693" w:type="dxa"/>
          </w:tcPr>
          <w:p w:rsidR="00446655" w:rsidRPr="00EB23A8" w:rsidRDefault="00E536DF" w:rsidP="001127CB">
            <w:pPr>
              <w:pStyle w:val="ConsPlusNormal"/>
              <w:jc w:val="center"/>
              <w:rPr>
                <w:sz w:val="24"/>
                <w:szCs w:val="24"/>
              </w:rPr>
            </w:pPr>
            <w:hyperlink r:id="rId99" w:history="1">
              <w:r w:rsidR="00446655" w:rsidRPr="00EB23A8">
                <w:rPr>
                  <w:sz w:val="24"/>
                  <w:szCs w:val="24"/>
                </w:rPr>
                <w:t>Пункты 2</w:t>
              </w:r>
            </w:hyperlink>
            <w:r w:rsidR="00446655" w:rsidRPr="00EB23A8">
              <w:rPr>
                <w:sz w:val="24"/>
                <w:szCs w:val="24"/>
              </w:rPr>
              <w:t xml:space="preserve"> - </w:t>
            </w:r>
            <w:hyperlink r:id="rId100" w:history="1">
              <w:r w:rsidR="00446655" w:rsidRPr="00EB23A8">
                <w:rPr>
                  <w:sz w:val="24"/>
                  <w:szCs w:val="24"/>
                </w:rPr>
                <w:t>12</w:t>
              </w:r>
            </w:hyperlink>
          </w:p>
          <w:p w:rsidR="00446655" w:rsidRPr="00EB23A8" w:rsidRDefault="00E536DF" w:rsidP="001127CB">
            <w:pPr>
              <w:pStyle w:val="ConsPlusNormal"/>
              <w:jc w:val="center"/>
              <w:rPr>
                <w:sz w:val="24"/>
                <w:szCs w:val="24"/>
              </w:rPr>
            </w:pPr>
            <w:hyperlink r:id="rId101" w:history="1">
              <w:r w:rsidR="00446655" w:rsidRPr="00EB23A8">
                <w:rPr>
                  <w:sz w:val="24"/>
                  <w:szCs w:val="24"/>
                </w:rPr>
                <w:t>Пункты 14</w:t>
              </w:r>
            </w:hyperlink>
            <w:r w:rsidR="00446655" w:rsidRPr="00EB23A8">
              <w:rPr>
                <w:sz w:val="24"/>
                <w:szCs w:val="24"/>
              </w:rPr>
              <w:t xml:space="preserve"> - </w:t>
            </w:r>
            <w:hyperlink r:id="rId102" w:history="1">
              <w:r w:rsidR="00446655" w:rsidRPr="00EB23A8">
                <w:rPr>
                  <w:sz w:val="24"/>
                  <w:szCs w:val="24"/>
                </w:rPr>
                <w:t>15</w:t>
              </w:r>
            </w:hyperlink>
          </w:p>
          <w:p w:rsidR="00446655" w:rsidRPr="00EB23A8" w:rsidRDefault="00E536DF" w:rsidP="001127CB">
            <w:pPr>
              <w:pStyle w:val="ConsPlusNormal"/>
              <w:jc w:val="center"/>
              <w:rPr>
                <w:sz w:val="24"/>
                <w:szCs w:val="24"/>
              </w:rPr>
            </w:pPr>
            <w:hyperlink r:id="rId103" w:history="1">
              <w:r w:rsidR="00446655" w:rsidRPr="00EB23A8">
                <w:rPr>
                  <w:sz w:val="24"/>
                  <w:szCs w:val="24"/>
                </w:rPr>
                <w:t>Пункт 20</w:t>
              </w:r>
            </w:hyperlink>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lastRenderedPageBreak/>
              <w:t>8.</w:t>
            </w:r>
          </w:p>
        </w:tc>
        <w:tc>
          <w:tcPr>
            <w:tcW w:w="2409" w:type="dxa"/>
          </w:tcPr>
          <w:p w:rsidR="00446655" w:rsidRPr="00EB23A8" w:rsidRDefault="00E536DF" w:rsidP="001127CB">
            <w:pPr>
              <w:pStyle w:val="ConsPlusNormal"/>
              <w:rPr>
                <w:sz w:val="24"/>
                <w:szCs w:val="24"/>
              </w:rPr>
            </w:pPr>
            <w:hyperlink r:id="rId104" w:history="1">
              <w:r w:rsidR="00446655" w:rsidRPr="00EB23A8">
                <w:rPr>
                  <w:sz w:val="24"/>
                  <w:szCs w:val="24"/>
                </w:rPr>
                <w:t>Правила</w:t>
              </w:r>
            </w:hyperlink>
            <w:r w:rsidR="00446655" w:rsidRPr="00EB23A8">
              <w:rPr>
                <w:sz w:val="24"/>
                <w:szCs w:val="24"/>
              </w:rPr>
              <w:t xml:space="preserve"> охраны подземных водных объектов</w:t>
            </w:r>
          </w:p>
        </w:tc>
        <w:tc>
          <w:tcPr>
            <w:tcW w:w="2127" w:type="dxa"/>
          </w:tcPr>
          <w:p w:rsidR="00446655" w:rsidRPr="00EB23A8" w:rsidRDefault="00E536DF" w:rsidP="001127CB">
            <w:pPr>
              <w:pStyle w:val="ConsPlusNormal"/>
              <w:rPr>
                <w:sz w:val="24"/>
                <w:szCs w:val="24"/>
              </w:rPr>
            </w:pPr>
            <w:hyperlink r:id="rId105" w:history="1">
              <w:r w:rsidR="00446655" w:rsidRPr="00EB23A8">
                <w:rPr>
                  <w:sz w:val="24"/>
                  <w:szCs w:val="24"/>
                </w:rPr>
                <w:t>Постановление</w:t>
              </w:r>
            </w:hyperlink>
            <w:r w:rsidR="00446655" w:rsidRPr="00EB23A8">
              <w:rPr>
                <w:sz w:val="24"/>
                <w:szCs w:val="24"/>
              </w:rPr>
              <w:t xml:space="preserve"> Правительства Российской Федерации от 11.02.2016 № 94</w:t>
            </w:r>
          </w:p>
        </w:tc>
        <w:tc>
          <w:tcPr>
            <w:tcW w:w="2268" w:type="dxa"/>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2693" w:type="dxa"/>
          </w:tcPr>
          <w:p w:rsidR="00446655" w:rsidRPr="00EB23A8" w:rsidRDefault="00E536DF" w:rsidP="001127CB">
            <w:pPr>
              <w:pStyle w:val="ConsPlusNormal"/>
              <w:jc w:val="center"/>
              <w:rPr>
                <w:sz w:val="24"/>
                <w:szCs w:val="24"/>
              </w:rPr>
            </w:pPr>
            <w:hyperlink r:id="rId106" w:history="1">
              <w:r w:rsidR="00446655" w:rsidRPr="00EB23A8">
                <w:rPr>
                  <w:sz w:val="24"/>
                  <w:szCs w:val="24"/>
                </w:rPr>
                <w:t xml:space="preserve">Подпункт </w:t>
              </w:r>
              <w:proofErr w:type="spellStart"/>
              <w:r w:rsidR="00446655" w:rsidRPr="00EB23A8">
                <w:rPr>
                  <w:sz w:val="24"/>
                  <w:szCs w:val="24"/>
                </w:rPr>
                <w:t>д</w:t>
              </w:r>
              <w:proofErr w:type="spellEnd"/>
              <w:r w:rsidR="00446655" w:rsidRPr="00EB23A8">
                <w:rPr>
                  <w:sz w:val="24"/>
                  <w:szCs w:val="24"/>
                </w:rPr>
                <w:t xml:space="preserve"> пункта 2</w:t>
              </w:r>
            </w:hyperlink>
          </w:p>
          <w:p w:rsidR="00446655" w:rsidRPr="00EB23A8" w:rsidRDefault="00E536DF" w:rsidP="001127CB">
            <w:pPr>
              <w:pStyle w:val="ConsPlusNormal"/>
              <w:jc w:val="center"/>
              <w:rPr>
                <w:sz w:val="24"/>
                <w:szCs w:val="24"/>
              </w:rPr>
            </w:pPr>
            <w:hyperlink r:id="rId107" w:history="1">
              <w:r w:rsidR="00446655" w:rsidRPr="00EB23A8">
                <w:rPr>
                  <w:sz w:val="24"/>
                  <w:szCs w:val="24"/>
                </w:rPr>
                <w:t>Подпункт е пункта 2</w:t>
              </w:r>
            </w:hyperlink>
          </w:p>
          <w:p w:rsidR="00446655" w:rsidRPr="00EB23A8" w:rsidRDefault="00E536DF" w:rsidP="001127CB">
            <w:pPr>
              <w:pStyle w:val="ConsPlusNormal"/>
              <w:jc w:val="center"/>
              <w:rPr>
                <w:sz w:val="24"/>
                <w:szCs w:val="24"/>
              </w:rPr>
            </w:pPr>
            <w:hyperlink r:id="rId108" w:history="1">
              <w:proofErr w:type="gramStart"/>
              <w:r w:rsidR="00446655" w:rsidRPr="00EB23A8">
                <w:rPr>
                  <w:sz w:val="24"/>
                  <w:szCs w:val="24"/>
                </w:rPr>
                <w:t>Подпункт ж</w:t>
              </w:r>
              <w:proofErr w:type="gramEnd"/>
              <w:r w:rsidR="00446655" w:rsidRPr="00EB23A8">
                <w:rPr>
                  <w:sz w:val="24"/>
                  <w:szCs w:val="24"/>
                </w:rPr>
                <w:t xml:space="preserve"> пункта 2</w:t>
              </w:r>
            </w:hyperlink>
          </w:p>
          <w:p w:rsidR="00446655" w:rsidRPr="00EB23A8" w:rsidRDefault="00E536DF" w:rsidP="001127CB">
            <w:pPr>
              <w:pStyle w:val="ConsPlusNormal"/>
              <w:jc w:val="center"/>
              <w:rPr>
                <w:sz w:val="24"/>
                <w:szCs w:val="24"/>
              </w:rPr>
            </w:pPr>
            <w:hyperlink r:id="rId109" w:history="1">
              <w:proofErr w:type="gramStart"/>
              <w:r w:rsidR="00446655" w:rsidRPr="00EB23A8">
                <w:rPr>
                  <w:sz w:val="24"/>
                  <w:szCs w:val="24"/>
                </w:rPr>
                <w:t>Подпункт б</w:t>
              </w:r>
              <w:proofErr w:type="gramEnd"/>
              <w:r w:rsidR="00446655" w:rsidRPr="00EB23A8">
                <w:rPr>
                  <w:sz w:val="24"/>
                  <w:szCs w:val="24"/>
                </w:rPr>
                <w:t xml:space="preserve"> пункта 5</w:t>
              </w:r>
            </w:hyperlink>
          </w:p>
          <w:p w:rsidR="00446655" w:rsidRPr="00EB23A8" w:rsidRDefault="00E536DF" w:rsidP="001127CB">
            <w:pPr>
              <w:pStyle w:val="ConsPlusNormal"/>
              <w:jc w:val="center"/>
              <w:rPr>
                <w:sz w:val="24"/>
                <w:szCs w:val="24"/>
              </w:rPr>
            </w:pPr>
            <w:hyperlink r:id="rId110" w:history="1">
              <w:r w:rsidR="00446655" w:rsidRPr="00EB23A8">
                <w:rPr>
                  <w:sz w:val="24"/>
                  <w:szCs w:val="24"/>
                </w:rPr>
                <w:t xml:space="preserve">Подпункт </w:t>
              </w:r>
              <w:proofErr w:type="gramStart"/>
              <w:r w:rsidR="00446655" w:rsidRPr="00EB23A8">
                <w:rPr>
                  <w:sz w:val="24"/>
                  <w:szCs w:val="24"/>
                </w:rPr>
                <w:t>в</w:t>
              </w:r>
              <w:proofErr w:type="gramEnd"/>
              <w:r w:rsidR="00446655" w:rsidRPr="00EB23A8">
                <w:rPr>
                  <w:sz w:val="24"/>
                  <w:szCs w:val="24"/>
                </w:rPr>
                <w:t xml:space="preserve"> пункта 5</w:t>
              </w:r>
            </w:hyperlink>
          </w:p>
          <w:p w:rsidR="00446655" w:rsidRPr="00EB23A8" w:rsidRDefault="00E536DF" w:rsidP="001127CB">
            <w:pPr>
              <w:pStyle w:val="ConsPlusNormal"/>
              <w:jc w:val="center"/>
              <w:rPr>
                <w:sz w:val="24"/>
                <w:szCs w:val="24"/>
              </w:rPr>
            </w:pPr>
            <w:hyperlink r:id="rId111" w:history="1">
              <w:r w:rsidR="00446655" w:rsidRPr="00EB23A8">
                <w:rPr>
                  <w:sz w:val="24"/>
                  <w:szCs w:val="24"/>
                </w:rPr>
                <w:t xml:space="preserve">Подпункт </w:t>
              </w:r>
              <w:proofErr w:type="gramStart"/>
              <w:r w:rsidR="00446655" w:rsidRPr="00EB23A8">
                <w:rPr>
                  <w:sz w:val="24"/>
                  <w:szCs w:val="24"/>
                </w:rPr>
                <w:t>г</w:t>
              </w:r>
              <w:proofErr w:type="gramEnd"/>
              <w:r w:rsidR="00446655" w:rsidRPr="00EB23A8">
                <w:rPr>
                  <w:sz w:val="24"/>
                  <w:szCs w:val="24"/>
                </w:rPr>
                <w:t xml:space="preserve"> пункта 5</w:t>
              </w:r>
            </w:hyperlink>
          </w:p>
          <w:p w:rsidR="00446655" w:rsidRPr="00EB23A8" w:rsidRDefault="00E536DF" w:rsidP="001127CB">
            <w:pPr>
              <w:pStyle w:val="ConsPlusNormal"/>
              <w:jc w:val="center"/>
              <w:rPr>
                <w:sz w:val="24"/>
                <w:szCs w:val="24"/>
              </w:rPr>
            </w:pPr>
            <w:hyperlink r:id="rId112" w:history="1">
              <w:proofErr w:type="gramStart"/>
              <w:r w:rsidR="00446655" w:rsidRPr="00EB23A8">
                <w:rPr>
                  <w:sz w:val="24"/>
                  <w:szCs w:val="24"/>
                </w:rPr>
                <w:t>Подпункт</w:t>
              </w:r>
              <w:proofErr w:type="gramEnd"/>
              <w:r w:rsidR="00446655" w:rsidRPr="00EB23A8">
                <w:rPr>
                  <w:sz w:val="24"/>
                  <w:szCs w:val="24"/>
                </w:rPr>
                <w:t xml:space="preserve"> а пункта 6</w:t>
              </w:r>
            </w:hyperlink>
          </w:p>
          <w:p w:rsidR="00446655" w:rsidRPr="00EB23A8" w:rsidRDefault="00E536DF" w:rsidP="001127CB">
            <w:pPr>
              <w:pStyle w:val="ConsPlusNormal"/>
              <w:jc w:val="center"/>
              <w:rPr>
                <w:sz w:val="24"/>
                <w:szCs w:val="24"/>
              </w:rPr>
            </w:pPr>
            <w:hyperlink r:id="rId113" w:history="1">
              <w:proofErr w:type="gramStart"/>
              <w:r w:rsidR="00446655" w:rsidRPr="00EB23A8">
                <w:rPr>
                  <w:sz w:val="24"/>
                  <w:szCs w:val="24"/>
                </w:rPr>
                <w:t>Подпункт б</w:t>
              </w:r>
              <w:proofErr w:type="gramEnd"/>
              <w:r w:rsidR="00446655" w:rsidRPr="00EB23A8">
                <w:rPr>
                  <w:sz w:val="24"/>
                  <w:szCs w:val="24"/>
                </w:rPr>
                <w:t xml:space="preserve"> пункта 6</w:t>
              </w:r>
            </w:hyperlink>
          </w:p>
          <w:p w:rsidR="00446655" w:rsidRPr="00EB23A8" w:rsidRDefault="00E536DF" w:rsidP="001127CB">
            <w:pPr>
              <w:pStyle w:val="ConsPlusNormal"/>
              <w:jc w:val="center"/>
              <w:rPr>
                <w:sz w:val="24"/>
                <w:szCs w:val="24"/>
              </w:rPr>
            </w:pPr>
            <w:hyperlink r:id="rId114" w:history="1">
              <w:r w:rsidR="00446655" w:rsidRPr="00EB23A8">
                <w:rPr>
                  <w:sz w:val="24"/>
                  <w:szCs w:val="24"/>
                </w:rPr>
                <w:t xml:space="preserve">Подпункт </w:t>
              </w:r>
              <w:proofErr w:type="gramStart"/>
              <w:r w:rsidR="00446655" w:rsidRPr="00EB23A8">
                <w:rPr>
                  <w:sz w:val="24"/>
                  <w:szCs w:val="24"/>
                </w:rPr>
                <w:t>в</w:t>
              </w:r>
              <w:proofErr w:type="gramEnd"/>
              <w:r w:rsidR="00446655" w:rsidRPr="00EB23A8">
                <w:rPr>
                  <w:sz w:val="24"/>
                  <w:szCs w:val="24"/>
                </w:rPr>
                <w:t xml:space="preserve"> пункта 6</w:t>
              </w:r>
            </w:hyperlink>
          </w:p>
          <w:p w:rsidR="00446655" w:rsidRPr="00EB23A8" w:rsidRDefault="00E536DF" w:rsidP="001127CB">
            <w:pPr>
              <w:pStyle w:val="ConsPlusNormal"/>
              <w:jc w:val="center"/>
              <w:rPr>
                <w:sz w:val="24"/>
                <w:szCs w:val="24"/>
              </w:rPr>
            </w:pPr>
            <w:hyperlink r:id="rId115" w:history="1">
              <w:r w:rsidR="00446655" w:rsidRPr="00EB23A8">
                <w:rPr>
                  <w:sz w:val="24"/>
                  <w:szCs w:val="24"/>
                </w:rPr>
                <w:t>Абзац 1 пункта 8</w:t>
              </w:r>
            </w:hyperlink>
          </w:p>
          <w:p w:rsidR="00446655" w:rsidRPr="00EB23A8" w:rsidRDefault="00E536DF" w:rsidP="001127CB">
            <w:pPr>
              <w:pStyle w:val="ConsPlusNormal"/>
              <w:jc w:val="center"/>
              <w:rPr>
                <w:sz w:val="24"/>
                <w:szCs w:val="24"/>
              </w:rPr>
            </w:pPr>
            <w:hyperlink r:id="rId116" w:history="1">
              <w:r w:rsidR="00446655" w:rsidRPr="00EB23A8">
                <w:rPr>
                  <w:sz w:val="24"/>
                  <w:szCs w:val="24"/>
                </w:rPr>
                <w:t>Абзац 2 пункта 8</w:t>
              </w:r>
            </w:hyperlink>
          </w:p>
          <w:p w:rsidR="00446655" w:rsidRPr="00EB23A8" w:rsidRDefault="00E536DF" w:rsidP="001127CB">
            <w:pPr>
              <w:pStyle w:val="ConsPlusNormal"/>
              <w:jc w:val="center"/>
              <w:rPr>
                <w:sz w:val="24"/>
                <w:szCs w:val="24"/>
              </w:rPr>
            </w:pPr>
            <w:hyperlink r:id="rId117" w:history="1">
              <w:r w:rsidR="00446655" w:rsidRPr="00EB23A8">
                <w:rPr>
                  <w:sz w:val="24"/>
                  <w:szCs w:val="24"/>
                </w:rPr>
                <w:t>Пункт 9</w:t>
              </w:r>
            </w:hyperlink>
          </w:p>
          <w:p w:rsidR="00446655" w:rsidRPr="00EB23A8" w:rsidRDefault="00E536DF" w:rsidP="001127CB">
            <w:pPr>
              <w:pStyle w:val="ConsPlusNormal"/>
              <w:jc w:val="center"/>
              <w:rPr>
                <w:sz w:val="24"/>
                <w:szCs w:val="24"/>
              </w:rPr>
            </w:pPr>
            <w:hyperlink r:id="rId118" w:history="1">
              <w:r w:rsidR="00446655" w:rsidRPr="00EB23A8">
                <w:rPr>
                  <w:sz w:val="24"/>
                  <w:szCs w:val="24"/>
                </w:rPr>
                <w:t>Пункт 11</w:t>
              </w:r>
            </w:hyperlink>
          </w:p>
          <w:p w:rsidR="00446655" w:rsidRPr="00EB23A8" w:rsidRDefault="00E536DF" w:rsidP="001127CB">
            <w:pPr>
              <w:pStyle w:val="ConsPlusNormal"/>
              <w:jc w:val="center"/>
              <w:rPr>
                <w:sz w:val="24"/>
                <w:szCs w:val="24"/>
              </w:rPr>
            </w:pPr>
            <w:hyperlink r:id="rId119" w:history="1">
              <w:r w:rsidR="00446655" w:rsidRPr="00EB23A8">
                <w:rPr>
                  <w:sz w:val="24"/>
                  <w:szCs w:val="24"/>
                </w:rPr>
                <w:t>Пункт 15</w:t>
              </w:r>
            </w:hyperlink>
          </w:p>
          <w:p w:rsidR="00446655" w:rsidRPr="00EB23A8" w:rsidRDefault="00E536DF" w:rsidP="001127CB">
            <w:pPr>
              <w:pStyle w:val="ConsPlusNormal"/>
              <w:jc w:val="center"/>
              <w:rPr>
                <w:sz w:val="24"/>
                <w:szCs w:val="24"/>
              </w:rPr>
            </w:pPr>
            <w:hyperlink r:id="rId120" w:history="1">
              <w:r w:rsidR="00446655" w:rsidRPr="00EB23A8">
                <w:rPr>
                  <w:sz w:val="24"/>
                  <w:szCs w:val="24"/>
                </w:rPr>
                <w:t>Пункт 19</w:t>
              </w:r>
            </w:hyperlink>
          </w:p>
          <w:p w:rsidR="00446655" w:rsidRPr="00EB23A8" w:rsidRDefault="00E536DF" w:rsidP="001127CB">
            <w:pPr>
              <w:pStyle w:val="ConsPlusNormal"/>
              <w:jc w:val="center"/>
              <w:rPr>
                <w:sz w:val="24"/>
                <w:szCs w:val="24"/>
              </w:rPr>
            </w:pPr>
            <w:hyperlink r:id="rId121" w:history="1">
              <w:r w:rsidR="00446655" w:rsidRPr="00EB23A8">
                <w:rPr>
                  <w:sz w:val="24"/>
                  <w:szCs w:val="24"/>
                </w:rPr>
                <w:t>Пункт 21</w:t>
              </w:r>
            </w:hyperlink>
          </w:p>
          <w:p w:rsidR="00446655" w:rsidRPr="00EB23A8" w:rsidRDefault="00E536DF" w:rsidP="001127CB">
            <w:pPr>
              <w:pStyle w:val="ConsPlusNormal"/>
              <w:jc w:val="center"/>
              <w:rPr>
                <w:sz w:val="24"/>
                <w:szCs w:val="24"/>
              </w:rPr>
            </w:pPr>
            <w:hyperlink r:id="rId122" w:history="1">
              <w:r w:rsidR="00446655" w:rsidRPr="00EB23A8">
                <w:rPr>
                  <w:sz w:val="24"/>
                  <w:szCs w:val="24"/>
                </w:rPr>
                <w:t>Пункты 2</w:t>
              </w:r>
            </w:hyperlink>
            <w:r w:rsidR="00446655" w:rsidRPr="00EB23A8">
              <w:rPr>
                <w:sz w:val="24"/>
                <w:szCs w:val="24"/>
              </w:rPr>
              <w:t xml:space="preserve">, </w:t>
            </w:r>
            <w:hyperlink r:id="rId123" w:history="1">
              <w:r w:rsidR="00446655" w:rsidRPr="00EB23A8">
                <w:rPr>
                  <w:sz w:val="24"/>
                  <w:szCs w:val="24"/>
                </w:rPr>
                <w:t>3</w:t>
              </w:r>
            </w:hyperlink>
          </w:p>
          <w:p w:rsidR="00446655" w:rsidRPr="00EB23A8" w:rsidRDefault="00E536DF" w:rsidP="001127CB">
            <w:pPr>
              <w:pStyle w:val="ConsPlusNormal"/>
              <w:jc w:val="center"/>
              <w:rPr>
                <w:sz w:val="24"/>
                <w:szCs w:val="24"/>
              </w:rPr>
            </w:pPr>
            <w:hyperlink r:id="rId124" w:history="1">
              <w:r w:rsidR="00446655" w:rsidRPr="00EB23A8">
                <w:rPr>
                  <w:sz w:val="24"/>
                  <w:szCs w:val="24"/>
                </w:rPr>
                <w:t>Пункты 8</w:t>
              </w:r>
            </w:hyperlink>
            <w:r w:rsidR="00446655" w:rsidRPr="00EB23A8">
              <w:rPr>
                <w:sz w:val="24"/>
                <w:szCs w:val="24"/>
              </w:rPr>
              <w:t xml:space="preserve"> - </w:t>
            </w:r>
            <w:hyperlink r:id="rId125" w:history="1">
              <w:r w:rsidR="00446655" w:rsidRPr="00EB23A8">
                <w:rPr>
                  <w:sz w:val="24"/>
                  <w:szCs w:val="24"/>
                </w:rPr>
                <w:t>19</w:t>
              </w:r>
            </w:hyperlink>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t>9.</w:t>
            </w:r>
          </w:p>
        </w:tc>
        <w:tc>
          <w:tcPr>
            <w:tcW w:w="2409" w:type="dxa"/>
          </w:tcPr>
          <w:p w:rsidR="00446655" w:rsidRPr="00EB23A8" w:rsidRDefault="00E536DF" w:rsidP="001127CB">
            <w:pPr>
              <w:pStyle w:val="ConsPlusNormal"/>
              <w:rPr>
                <w:sz w:val="24"/>
                <w:szCs w:val="24"/>
              </w:rPr>
            </w:pPr>
            <w:hyperlink r:id="rId126" w:history="1">
              <w:r w:rsidR="00446655" w:rsidRPr="00EB23A8">
                <w:rPr>
                  <w:sz w:val="24"/>
                  <w:szCs w:val="24"/>
                </w:rPr>
                <w:t>Правила</w:t>
              </w:r>
            </w:hyperlink>
            <w:r w:rsidR="00446655" w:rsidRPr="00EB23A8">
              <w:rPr>
                <w:sz w:val="24"/>
                <w:szCs w:val="24"/>
              </w:rPr>
              <w:t xml:space="preserve"> подготовки и оформления документов, удостоверяющих уточненные границы горного отвода</w:t>
            </w:r>
          </w:p>
        </w:tc>
        <w:tc>
          <w:tcPr>
            <w:tcW w:w="2127" w:type="dxa"/>
          </w:tcPr>
          <w:p w:rsidR="00446655" w:rsidRPr="00EB23A8" w:rsidRDefault="00E536DF" w:rsidP="001127CB">
            <w:pPr>
              <w:pStyle w:val="ConsPlusNormal"/>
              <w:rPr>
                <w:sz w:val="24"/>
                <w:szCs w:val="24"/>
              </w:rPr>
            </w:pPr>
            <w:hyperlink r:id="rId127" w:history="1">
              <w:r w:rsidR="00446655" w:rsidRPr="00EB23A8">
                <w:rPr>
                  <w:sz w:val="24"/>
                  <w:szCs w:val="24"/>
                </w:rPr>
                <w:t>Постановление</w:t>
              </w:r>
            </w:hyperlink>
            <w:r w:rsidR="00446655" w:rsidRPr="00EB23A8">
              <w:rPr>
                <w:sz w:val="24"/>
                <w:szCs w:val="24"/>
              </w:rPr>
              <w:t xml:space="preserve"> Правительства Российской Федерации от 29.07.2015 № 770</w:t>
            </w:r>
          </w:p>
        </w:tc>
        <w:tc>
          <w:tcPr>
            <w:tcW w:w="2268" w:type="dxa"/>
          </w:tcPr>
          <w:p w:rsidR="00446655" w:rsidRPr="00EB23A8" w:rsidRDefault="00446655" w:rsidP="001127CB">
            <w:pPr>
              <w:pStyle w:val="ConsPlusNormal"/>
              <w:rPr>
                <w:sz w:val="24"/>
                <w:szCs w:val="24"/>
              </w:rPr>
            </w:pPr>
            <w:proofErr w:type="spellStart"/>
            <w:r w:rsidRPr="00EB23A8">
              <w:rPr>
                <w:sz w:val="24"/>
                <w:szCs w:val="24"/>
              </w:rPr>
              <w:t>Недропользователи</w:t>
            </w:r>
            <w:proofErr w:type="spellEnd"/>
          </w:p>
        </w:tc>
        <w:tc>
          <w:tcPr>
            <w:tcW w:w="2693" w:type="dxa"/>
          </w:tcPr>
          <w:p w:rsidR="00446655" w:rsidRPr="00EB23A8" w:rsidRDefault="00E536DF" w:rsidP="001127CB">
            <w:pPr>
              <w:pStyle w:val="ConsPlusNormal"/>
              <w:jc w:val="center"/>
              <w:rPr>
                <w:sz w:val="24"/>
                <w:szCs w:val="24"/>
              </w:rPr>
            </w:pPr>
            <w:hyperlink r:id="rId128" w:history="1">
              <w:r w:rsidR="00446655" w:rsidRPr="00EB23A8">
                <w:rPr>
                  <w:sz w:val="24"/>
                  <w:szCs w:val="24"/>
                </w:rPr>
                <w:t>Пункт 2</w:t>
              </w:r>
            </w:hyperlink>
          </w:p>
          <w:p w:rsidR="00446655" w:rsidRPr="00EB23A8" w:rsidRDefault="00E536DF" w:rsidP="001127CB">
            <w:pPr>
              <w:pStyle w:val="ConsPlusNormal"/>
              <w:jc w:val="center"/>
              <w:rPr>
                <w:sz w:val="24"/>
                <w:szCs w:val="24"/>
              </w:rPr>
            </w:pPr>
            <w:hyperlink r:id="rId129" w:history="1">
              <w:r w:rsidR="00446655" w:rsidRPr="00EB23A8">
                <w:rPr>
                  <w:sz w:val="24"/>
                  <w:szCs w:val="24"/>
                </w:rPr>
                <w:t>Пункт 8</w:t>
              </w:r>
            </w:hyperlink>
          </w:p>
          <w:p w:rsidR="00446655" w:rsidRPr="00EB23A8" w:rsidRDefault="00E536DF" w:rsidP="001127CB">
            <w:pPr>
              <w:pStyle w:val="ConsPlusNormal"/>
              <w:jc w:val="center"/>
              <w:rPr>
                <w:sz w:val="24"/>
                <w:szCs w:val="24"/>
              </w:rPr>
            </w:pPr>
            <w:hyperlink r:id="rId130" w:history="1">
              <w:r w:rsidR="00446655" w:rsidRPr="00EB23A8">
                <w:rPr>
                  <w:sz w:val="24"/>
                  <w:szCs w:val="24"/>
                </w:rPr>
                <w:t>Пункт 11</w:t>
              </w:r>
            </w:hyperlink>
          </w:p>
          <w:p w:rsidR="00446655" w:rsidRPr="00EB23A8" w:rsidRDefault="00E536DF" w:rsidP="001127CB">
            <w:pPr>
              <w:pStyle w:val="ConsPlusNormal"/>
              <w:jc w:val="center"/>
              <w:rPr>
                <w:sz w:val="24"/>
                <w:szCs w:val="24"/>
              </w:rPr>
            </w:pPr>
            <w:hyperlink r:id="rId131" w:history="1">
              <w:r w:rsidR="00446655" w:rsidRPr="00EB23A8">
                <w:rPr>
                  <w:sz w:val="24"/>
                  <w:szCs w:val="24"/>
                </w:rPr>
                <w:t>Пункт 17</w:t>
              </w:r>
            </w:hyperlink>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t>10.</w:t>
            </w:r>
          </w:p>
        </w:tc>
        <w:tc>
          <w:tcPr>
            <w:tcW w:w="2409" w:type="dxa"/>
          </w:tcPr>
          <w:p w:rsidR="00446655" w:rsidRPr="00EB23A8" w:rsidRDefault="00E536DF" w:rsidP="001127CB">
            <w:pPr>
              <w:pStyle w:val="ConsPlusNormal"/>
              <w:rPr>
                <w:sz w:val="24"/>
                <w:szCs w:val="24"/>
              </w:rPr>
            </w:pPr>
            <w:hyperlink r:id="rId132" w:history="1">
              <w:r w:rsidR="00446655" w:rsidRPr="00EB23A8">
                <w:rPr>
                  <w:sz w:val="24"/>
                  <w:szCs w:val="24"/>
                </w:rPr>
                <w:t>Положение</w:t>
              </w:r>
            </w:hyperlink>
            <w:r w:rsidR="00446655" w:rsidRPr="00EB23A8">
              <w:rPr>
                <w:sz w:val="24"/>
                <w:szCs w:val="24"/>
              </w:rPr>
              <w:t xml:space="preserve"> об установлении и изменении границ участков недр, </w:t>
            </w:r>
            <w:proofErr w:type="gramStart"/>
            <w:r w:rsidR="00446655" w:rsidRPr="00EB23A8">
              <w:rPr>
                <w:sz w:val="24"/>
                <w:szCs w:val="24"/>
              </w:rPr>
              <w:t>представленные</w:t>
            </w:r>
            <w:proofErr w:type="gramEnd"/>
            <w:r w:rsidR="00446655" w:rsidRPr="00EB23A8">
              <w:rPr>
                <w:sz w:val="24"/>
                <w:szCs w:val="24"/>
              </w:rPr>
              <w:t xml:space="preserve"> в пользование</w:t>
            </w:r>
          </w:p>
        </w:tc>
        <w:tc>
          <w:tcPr>
            <w:tcW w:w="2127" w:type="dxa"/>
          </w:tcPr>
          <w:p w:rsidR="00446655" w:rsidRPr="00EB23A8" w:rsidRDefault="00E536DF" w:rsidP="001127CB">
            <w:pPr>
              <w:pStyle w:val="ConsPlusNormal"/>
              <w:rPr>
                <w:sz w:val="24"/>
                <w:szCs w:val="24"/>
              </w:rPr>
            </w:pPr>
            <w:hyperlink r:id="rId133" w:history="1">
              <w:r w:rsidR="00446655" w:rsidRPr="00EB23A8">
                <w:rPr>
                  <w:sz w:val="24"/>
                  <w:szCs w:val="24"/>
                </w:rPr>
                <w:t>Постановление</w:t>
              </w:r>
            </w:hyperlink>
            <w:r w:rsidR="00446655" w:rsidRPr="00EB23A8">
              <w:rPr>
                <w:sz w:val="24"/>
                <w:szCs w:val="24"/>
              </w:rPr>
              <w:t xml:space="preserve"> Правительства Российской Федерации от 03.05.2012 № 429</w:t>
            </w:r>
          </w:p>
        </w:tc>
        <w:tc>
          <w:tcPr>
            <w:tcW w:w="2268" w:type="dxa"/>
          </w:tcPr>
          <w:p w:rsidR="00446655" w:rsidRPr="00EB23A8" w:rsidRDefault="00446655" w:rsidP="001127CB">
            <w:pPr>
              <w:pStyle w:val="ConsPlusNormal"/>
              <w:rPr>
                <w:sz w:val="24"/>
                <w:szCs w:val="24"/>
              </w:rPr>
            </w:pPr>
            <w:proofErr w:type="spellStart"/>
            <w:r w:rsidRPr="00EB23A8">
              <w:rPr>
                <w:sz w:val="24"/>
                <w:szCs w:val="24"/>
              </w:rPr>
              <w:t>Недропользователи</w:t>
            </w:r>
            <w:proofErr w:type="spellEnd"/>
          </w:p>
        </w:tc>
        <w:tc>
          <w:tcPr>
            <w:tcW w:w="2693" w:type="dxa"/>
          </w:tcPr>
          <w:p w:rsidR="00446655" w:rsidRPr="00EB23A8" w:rsidRDefault="00446655" w:rsidP="001127CB">
            <w:pPr>
              <w:pStyle w:val="ConsPlusNormal"/>
              <w:jc w:val="center"/>
              <w:rPr>
                <w:sz w:val="24"/>
                <w:szCs w:val="24"/>
              </w:rPr>
            </w:pPr>
            <w:r w:rsidRPr="00EB23A8">
              <w:rPr>
                <w:sz w:val="24"/>
                <w:szCs w:val="24"/>
              </w:rPr>
              <w:t>В полном объеме</w:t>
            </w:r>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t>11.</w:t>
            </w:r>
          </w:p>
        </w:tc>
        <w:tc>
          <w:tcPr>
            <w:tcW w:w="2409" w:type="dxa"/>
          </w:tcPr>
          <w:p w:rsidR="00446655" w:rsidRPr="00EB23A8" w:rsidRDefault="00446655" w:rsidP="001127CB">
            <w:pPr>
              <w:pStyle w:val="ConsPlusNormal"/>
              <w:rPr>
                <w:sz w:val="24"/>
                <w:szCs w:val="24"/>
              </w:rPr>
            </w:pPr>
            <w:r w:rsidRPr="00EB23A8">
              <w:rPr>
                <w:sz w:val="24"/>
                <w:szCs w:val="24"/>
              </w:rPr>
              <w:t>Правила расчета размера вреда, причиненного недрам вследствие нарушения законодательства Российской Федерации о недрах</w:t>
            </w:r>
          </w:p>
        </w:tc>
        <w:tc>
          <w:tcPr>
            <w:tcW w:w="2127" w:type="dxa"/>
          </w:tcPr>
          <w:p w:rsidR="00446655" w:rsidRPr="00EB23A8" w:rsidRDefault="00446655" w:rsidP="001127CB">
            <w:pPr>
              <w:pStyle w:val="ConsPlusNormal"/>
              <w:rPr>
                <w:sz w:val="24"/>
                <w:szCs w:val="24"/>
              </w:rPr>
            </w:pPr>
            <w:r w:rsidRPr="00EB23A8">
              <w:rPr>
                <w:sz w:val="24"/>
                <w:szCs w:val="24"/>
              </w:rPr>
              <w:t>Постановление Правительства РФ от 04.07.2013 № 564</w:t>
            </w:r>
          </w:p>
        </w:tc>
        <w:tc>
          <w:tcPr>
            <w:tcW w:w="2268" w:type="dxa"/>
          </w:tcPr>
          <w:p w:rsidR="00446655" w:rsidRPr="00EB23A8" w:rsidRDefault="00446655" w:rsidP="001127CB">
            <w:pPr>
              <w:pStyle w:val="ConsPlusNormal"/>
              <w:rPr>
                <w:sz w:val="24"/>
                <w:szCs w:val="24"/>
              </w:rPr>
            </w:pPr>
            <w:proofErr w:type="spellStart"/>
            <w:r w:rsidRPr="00EB23A8">
              <w:rPr>
                <w:sz w:val="24"/>
                <w:szCs w:val="24"/>
              </w:rPr>
              <w:t>Недропользователи</w:t>
            </w:r>
            <w:proofErr w:type="spellEnd"/>
          </w:p>
        </w:tc>
        <w:tc>
          <w:tcPr>
            <w:tcW w:w="2693" w:type="dxa"/>
          </w:tcPr>
          <w:p w:rsidR="00446655" w:rsidRPr="00EB23A8" w:rsidRDefault="00446655" w:rsidP="001127CB">
            <w:pPr>
              <w:pStyle w:val="ConsPlusNormal"/>
              <w:jc w:val="center"/>
              <w:rPr>
                <w:sz w:val="24"/>
                <w:szCs w:val="24"/>
              </w:rPr>
            </w:pPr>
            <w:r w:rsidRPr="00EB23A8">
              <w:rPr>
                <w:sz w:val="24"/>
                <w:szCs w:val="24"/>
              </w:rPr>
              <w:t>В полном объеме</w:t>
            </w:r>
          </w:p>
        </w:tc>
      </w:tr>
    </w:tbl>
    <w:p w:rsidR="00446655" w:rsidRPr="00EB23A8" w:rsidRDefault="00446655" w:rsidP="001127CB">
      <w:pPr>
        <w:pStyle w:val="ConsPlusNormal"/>
        <w:jc w:val="both"/>
        <w:rPr>
          <w:sz w:val="24"/>
          <w:szCs w:val="24"/>
        </w:rPr>
      </w:pPr>
    </w:p>
    <w:p w:rsidR="00446655" w:rsidRPr="00EB23A8" w:rsidRDefault="00446655" w:rsidP="001127CB">
      <w:pPr>
        <w:pStyle w:val="ConsPlusNormal"/>
        <w:jc w:val="center"/>
        <w:outlineLvl w:val="2"/>
        <w:rPr>
          <w:sz w:val="24"/>
          <w:szCs w:val="24"/>
        </w:rPr>
      </w:pPr>
      <w:r w:rsidRPr="00EB23A8">
        <w:rPr>
          <w:sz w:val="24"/>
          <w:szCs w:val="24"/>
        </w:rPr>
        <w:t xml:space="preserve">3. Нормативные правовые акты </w:t>
      </w:r>
    </w:p>
    <w:p w:rsidR="00446655" w:rsidRPr="00EB23A8" w:rsidRDefault="00446655" w:rsidP="001127CB">
      <w:pPr>
        <w:pStyle w:val="ConsPlusNormal"/>
        <w:jc w:val="center"/>
        <w:rPr>
          <w:sz w:val="24"/>
          <w:szCs w:val="24"/>
        </w:rPr>
      </w:pPr>
      <w:r w:rsidRPr="00EB23A8">
        <w:rPr>
          <w:sz w:val="24"/>
          <w:szCs w:val="24"/>
        </w:rPr>
        <w:t xml:space="preserve">и нормативные документы федеральных органов исполнительной власти </w:t>
      </w:r>
    </w:p>
    <w:p w:rsidR="00446655" w:rsidRPr="00EB23A8" w:rsidRDefault="00446655" w:rsidP="001127CB">
      <w:pPr>
        <w:pStyle w:val="ConsPlusNormal"/>
        <w:jc w:val="center"/>
        <w:rPr>
          <w:sz w:val="24"/>
          <w:szCs w:val="24"/>
        </w:rPr>
      </w:pPr>
    </w:p>
    <w:tbl>
      <w:tblPr>
        <w:tblW w:w="10207"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10"/>
        <w:gridCol w:w="2268"/>
        <w:gridCol w:w="2126"/>
        <w:gridCol w:w="2268"/>
        <w:gridCol w:w="2835"/>
      </w:tblGrid>
      <w:tr w:rsidR="00446655" w:rsidRPr="00EB23A8" w:rsidTr="00D4747A">
        <w:tc>
          <w:tcPr>
            <w:tcW w:w="710" w:type="dxa"/>
          </w:tcPr>
          <w:p w:rsidR="00446655" w:rsidRPr="00EB23A8" w:rsidRDefault="00446655" w:rsidP="001127CB">
            <w:pPr>
              <w:pStyle w:val="ConsPlusNormal"/>
              <w:jc w:val="center"/>
              <w:rPr>
                <w:sz w:val="24"/>
                <w:szCs w:val="24"/>
              </w:rPr>
            </w:pPr>
            <w:r w:rsidRPr="00EB23A8">
              <w:rPr>
                <w:sz w:val="24"/>
                <w:szCs w:val="24"/>
              </w:rPr>
              <w:t>№</w:t>
            </w:r>
          </w:p>
        </w:tc>
        <w:tc>
          <w:tcPr>
            <w:tcW w:w="2268" w:type="dxa"/>
          </w:tcPr>
          <w:p w:rsidR="00446655" w:rsidRPr="00EB23A8" w:rsidRDefault="00446655" w:rsidP="001127CB">
            <w:pPr>
              <w:pStyle w:val="ConsPlusNormal"/>
              <w:jc w:val="center"/>
              <w:rPr>
                <w:sz w:val="24"/>
                <w:szCs w:val="24"/>
              </w:rPr>
            </w:pPr>
            <w:r w:rsidRPr="00EB23A8">
              <w:rPr>
                <w:sz w:val="24"/>
                <w:szCs w:val="24"/>
              </w:rPr>
              <w:t xml:space="preserve">Наименование документа </w:t>
            </w:r>
            <w:r w:rsidRPr="00EB23A8">
              <w:rPr>
                <w:sz w:val="24"/>
                <w:szCs w:val="24"/>
              </w:rPr>
              <w:lastRenderedPageBreak/>
              <w:t xml:space="preserve">(обозначение) </w:t>
            </w:r>
          </w:p>
        </w:tc>
        <w:tc>
          <w:tcPr>
            <w:tcW w:w="2126" w:type="dxa"/>
          </w:tcPr>
          <w:p w:rsidR="00446655" w:rsidRPr="00EB23A8" w:rsidRDefault="00446655" w:rsidP="001127CB">
            <w:pPr>
              <w:pStyle w:val="ConsPlusNormal"/>
              <w:jc w:val="center"/>
              <w:rPr>
                <w:sz w:val="24"/>
                <w:szCs w:val="24"/>
              </w:rPr>
            </w:pPr>
            <w:r w:rsidRPr="00EB23A8">
              <w:rPr>
                <w:sz w:val="24"/>
                <w:szCs w:val="24"/>
              </w:rPr>
              <w:lastRenderedPageBreak/>
              <w:t>Сведения об утверждении</w:t>
            </w:r>
          </w:p>
        </w:tc>
        <w:tc>
          <w:tcPr>
            <w:tcW w:w="2268" w:type="dxa"/>
          </w:tcPr>
          <w:p w:rsidR="00446655" w:rsidRPr="00EB23A8" w:rsidRDefault="00446655" w:rsidP="001127CB">
            <w:pPr>
              <w:pStyle w:val="ConsPlusNormal"/>
              <w:jc w:val="center"/>
              <w:rPr>
                <w:sz w:val="24"/>
                <w:szCs w:val="24"/>
              </w:rPr>
            </w:pPr>
            <w:r w:rsidRPr="00EB23A8">
              <w:rPr>
                <w:sz w:val="24"/>
                <w:szCs w:val="24"/>
              </w:rPr>
              <w:t xml:space="preserve">Краткое описание круга лиц и (или) </w:t>
            </w:r>
            <w:r w:rsidRPr="00EB23A8">
              <w:rPr>
                <w:sz w:val="24"/>
                <w:szCs w:val="24"/>
              </w:rPr>
              <w:lastRenderedPageBreak/>
              <w:t>перечня объектов, в отношении которых устанавливаются обязательные требования</w:t>
            </w:r>
          </w:p>
        </w:tc>
        <w:tc>
          <w:tcPr>
            <w:tcW w:w="2835" w:type="dxa"/>
          </w:tcPr>
          <w:p w:rsidR="00446655" w:rsidRPr="00EB23A8" w:rsidRDefault="00446655" w:rsidP="001127CB">
            <w:pPr>
              <w:pStyle w:val="ConsPlusNormal"/>
              <w:jc w:val="center"/>
              <w:rPr>
                <w:sz w:val="24"/>
                <w:szCs w:val="24"/>
              </w:rPr>
            </w:pPr>
            <w:r w:rsidRPr="00EB23A8">
              <w:rPr>
                <w:sz w:val="24"/>
                <w:szCs w:val="24"/>
              </w:rPr>
              <w:lastRenderedPageBreak/>
              <w:t xml:space="preserve">Указание на структурные единицы акта, </w:t>
            </w:r>
            <w:r w:rsidRPr="00EB23A8">
              <w:rPr>
                <w:sz w:val="24"/>
                <w:szCs w:val="24"/>
              </w:rPr>
              <w:lastRenderedPageBreak/>
              <w:t>соблюдение которых оценивается при проведении мероприятий по контролю</w:t>
            </w:r>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lastRenderedPageBreak/>
              <w:t>1.</w:t>
            </w:r>
          </w:p>
        </w:tc>
        <w:tc>
          <w:tcPr>
            <w:tcW w:w="2268" w:type="dxa"/>
          </w:tcPr>
          <w:p w:rsidR="00446655" w:rsidRPr="00EB23A8" w:rsidRDefault="00446655" w:rsidP="001127CB">
            <w:pPr>
              <w:pStyle w:val="ConsPlusNormal"/>
              <w:rPr>
                <w:sz w:val="24"/>
                <w:szCs w:val="24"/>
              </w:rPr>
            </w:pPr>
            <w:proofErr w:type="gramStart"/>
            <w:r w:rsidRPr="00EB23A8">
              <w:rPr>
                <w:sz w:val="24"/>
                <w:szCs w:val="24"/>
              </w:rPr>
              <w:t>Требования к планам и схемам развития горных работ в части подготовки, содержания и оформления графической части и пояснительной записки с табличными материалами по видам полезных ископаемых, графику рассмотрения планов и схем развития горных работ, решению о согласовании либо отказе в согласовании планов и схем развития горных работ, форме заявления пользователя недр о согласовании планов и схем развития горных работ</w:t>
            </w:r>
            <w:proofErr w:type="gramEnd"/>
          </w:p>
        </w:tc>
        <w:tc>
          <w:tcPr>
            <w:tcW w:w="2126" w:type="dxa"/>
          </w:tcPr>
          <w:p w:rsidR="00446655" w:rsidRPr="00EB23A8" w:rsidRDefault="00446655" w:rsidP="001127CB">
            <w:pPr>
              <w:pStyle w:val="ConsPlusNormal"/>
              <w:rPr>
                <w:sz w:val="24"/>
                <w:szCs w:val="24"/>
              </w:rPr>
            </w:pPr>
            <w:r w:rsidRPr="00EB23A8">
              <w:rPr>
                <w:sz w:val="24"/>
                <w:szCs w:val="24"/>
              </w:rPr>
              <w:t xml:space="preserve">Приказ </w:t>
            </w:r>
            <w:proofErr w:type="spellStart"/>
            <w:r w:rsidRPr="00EB23A8">
              <w:rPr>
                <w:sz w:val="24"/>
                <w:szCs w:val="24"/>
              </w:rPr>
              <w:t>Ростехнадзора</w:t>
            </w:r>
            <w:proofErr w:type="spellEnd"/>
            <w:r w:rsidRPr="00EB23A8">
              <w:rPr>
                <w:sz w:val="24"/>
                <w:szCs w:val="24"/>
              </w:rPr>
              <w:t xml:space="preserve"> от 29.09.2017 № 401</w:t>
            </w:r>
          </w:p>
        </w:tc>
        <w:tc>
          <w:tcPr>
            <w:tcW w:w="2268" w:type="dxa"/>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2835" w:type="dxa"/>
          </w:tcPr>
          <w:p w:rsidR="00446655" w:rsidRPr="00EB23A8" w:rsidRDefault="00446655" w:rsidP="001127CB">
            <w:pPr>
              <w:pStyle w:val="ConsPlusNormal"/>
              <w:jc w:val="center"/>
              <w:rPr>
                <w:sz w:val="24"/>
                <w:szCs w:val="24"/>
              </w:rPr>
            </w:pPr>
            <w:r w:rsidRPr="00EB23A8">
              <w:rPr>
                <w:sz w:val="24"/>
                <w:szCs w:val="24"/>
              </w:rPr>
              <w:t>В полном объеме</w:t>
            </w:r>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t>2.</w:t>
            </w:r>
          </w:p>
        </w:tc>
        <w:tc>
          <w:tcPr>
            <w:tcW w:w="2268" w:type="dxa"/>
          </w:tcPr>
          <w:p w:rsidR="00446655" w:rsidRPr="00EB23A8" w:rsidRDefault="00E536DF" w:rsidP="001127CB">
            <w:pPr>
              <w:pStyle w:val="ConsPlusNormal"/>
              <w:rPr>
                <w:sz w:val="24"/>
                <w:szCs w:val="24"/>
              </w:rPr>
            </w:pPr>
            <w:hyperlink r:id="rId134" w:history="1">
              <w:r w:rsidR="00446655" w:rsidRPr="00EB23A8">
                <w:rPr>
                  <w:sz w:val="24"/>
                  <w:szCs w:val="24"/>
                </w:rPr>
                <w:t>Правила</w:t>
              </w:r>
            </w:hyperlink>
            <w:r w:rsidR="00446655" w:rsidRPr="00EB23A8">
              <w:rPr>
                <w:sz w:val="24"/>
                <w:szCs w:val="24"/>
              </w:rPr>
              <w:t xml:space="preserve"> охраны недр</w:t>
            </w:r>
          </w:p>
        </w:tc>
        <w:tc>
          <w:tcPr>
            <w:tcW w:w="2126" w:type="dxa"/>
          </w:tcPr>
          <w:p w:rsidR="00446655" w:rsidRPr="00EB23A8" w:rsidRDefault="00E536DF" w:rsidP="001127CB">
            <w:pPr>
              <w:pStyle w:val="ConsPlusNormal"/>
              <w:rPr>
                <w:sz w:val="24"/>
                <w:szCs w:val="24"/>
              </w:rPr>
            </w:pPr>
            <w:hyperlink r:id="rId135" w:history="1">
              <w:r w:rsidR="00446655" w:rsidRPr="00EB23A8">
                <w:rPr>
                  <w:sz w:val="24"/>
                  <w:szCs w:val="24"/>
                </w:rPr>
                <w:t>Постановление</w:t>
              </w:r>
            </w:hyperlink>
            <w:r w:rsidR="00446655" w:rsidRPr="00EB23A8">
              <w:rPr>
                <w:sz w:val="24"/>
                <w:szCs w:val="24"/>
              </w:rPr>
              <w:t xml:space="preserve"> Госгортехнадзора РФ от 06.06.2003 № 71</w:t>
            </w:r>
          </w:p>
        </w:tc>
        <w:tc>
          <w:tcPr>
            <w:tcW w:w="2268" w:type="dxa"/>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2835" w:type="dxa"/>
          </w:tcPr>
          <w:p w:rsidR="00446655" w:rsidRPr="00EB23A8" w:rsidRDefault="00E536DF" w:rsidP="001127CB">
            <w:pPr>
              <w:pStyle w:val="ConsPlusNormal"/>
              <w:jc w:val="center"/>
              <w:rPr>
                <w:sz w:val="24"/>
                <w:szCs w:val="24"/>
              </w:rPr>
            </w:pPr>
            <w:hyperlink r:id="rId136" w:history="1">
              <w:r w:rsidR="00446655" w:rsidRPr="00EB23A8">
                <w:rPr>
                  <w:sz w:val="24"/>
                  <w:szCs w:val="24"/>
                </w:rPr>
                <w:t>Пункты 3</w:t>
              </w:r>
            </w:hyperlink>
            <w:r w:rsidR="00446655" w:rsidRPr="00EB23A8">
              <w:rPr>
                <w:sz w:val="24"/>
                <w:szCs w:val="24"/>
              </w:rPr>
              <w:t xml:space="preserve"> - </w:t>
            </w:r>
            <w:hyperlink r:id="rId137" w:history="1">
              <w:r w:rsidR="00446655" w:rsidRPr="00EB23A8">
                <w:rPr>
                  <w:sz w:val="24"/>
                  <w:szCs w:val="24"/>
                </w:rPr>
                <w:t>32</w:t>
              </w:r>
            </w:hyperlink>
            <w:r w:rsidR="00446655" w:rsidRPr="00EB23A8">
              <w:rPr>
                <w:sz w:val="24"/>
                <w:szCs w:val="24"/>
              </w:rPr>
              <w:t xml:space="preserve">, </w:t>
            </w:r>
            <w:hyperlink r:id="rId138" w:history="1">
              <w:r w:rsidR="00446655" w:rsidRPr="00EB23A8">
                <w:rPr>
                  <w:sz w:val="24"/>
                  <w:szCs w:val="24"/>
                </w:rPr>
                <w:t>34</w:t>
              </w:r>
            </w:hyperlink>
            <w:r w:rsidR="00446655" w:rsidRPr="00EB23A8">
              <w:rPr>
                <w:sz w:val="24"/>
                <w:szCs w:val="24"/>
              </w:rPr>
              <w:t xml:space="preserve"> - </w:t>
            </w:r>
            <w:hyperlink r:id="rId139" w:history="1">
              <w:r w:rsidR="00446655" w:rsidRPr="00EB23A8">
                <w:rPr>
                  <w:sz w:val="24"/>
                  <w:szCs w:val="24"/>
                </w:rPr>
                <w:t>49</w:t>
              </w:r>
            </w:hyperlink>
            <w:r w:rsidR="00446655" w:rsidRPr="00EB23A8">
              <w:rPr>
                <w:sz w:val="24"/>
                <w:szCs w:val="24"/>
              </w:rPr>
              <w:t xml:space="preserve">, </w:t>
            </w:r>
            <w:hyperlink r:id="rId140" w:history="1">
              <w:r w:rsidR="00446655" w:rsidRPr="00EB23A8">
                <w:rPr>
                  <w:sz w:val="24"/>
                  <w:szCs w:val="24"/>
                </w:rPr>
                <w:t>51</w:t>
              </w:r>
            </w:hyperlink>
            <w:r w:rsidR="00446655" w:rsidRPr="00EB23A8">
              <w:rPr>
                <w:sz w:val="24"/>
                <w:szCs w:val="24"/>
              </w:rPr>
              <w:t xml:space="preserve"> - </w:t>
            </w:r>
            <w:hyperlink r:id="rId141" w:history="1">
              <w:r w:rsidR="00446655" w:rsidRPr="00EB23A8">
                <w:rPr>
                  <w:sz w:val="24"/>
                  <w:szCs w:val="24"/>
                </w:rPr>
                <w:t>156</w:t>
              </w:r>
            </w:hyperlink>
          </w:p>
          <w:p w:rsidR="00446655" w:rsidRPr="00EB23A8" w:rsidRDefault="00E536DF" w:rsidP="001127CB">
            <w:pPr>
              <w:pStyle w:val="ConsPlusNormal"/>
              <w:jc w:val="center"/>
              <w:rPr>
                <w:sz w:val="24"/>
                <w:szCs w:val="24"/>
              </w:rPr>
            </w:pPr>
            <w:hyperlink r:id="rId142" w:history="1">
              <w:r w:rsidR="00446655" w:rsidRPr="00EB23A8">
                <w:rPr>
                  <w:sz w:val="24"/>
                  <w:szCs w:val="24"/>
                </w:rPr>
                <w:t>Пункт 31</w:t>
              </w:r>
            </w:hyperlink>
          </w:p>
          <w:p w:rsidR="00446655" w:rsidRPr="00EB23A8" w:rsidRDefault="00E536DF" w:rsidP="001127CB">
            <w:pPr>
              <w:pStyle w:val="ConsPlusNormal"/>
              <w:jc w:val="center"/>
              <w:rPr>
                <w:sz w:val="24"/>
                <w:szCs w:val="24"/>
              </w:rPr>
            </w:pPr>
            <w:hyperlink r:id="rId143" w:history="1">
              <w:r w:rsidR="00446655" w:rsidRPr="00EB23A8">
                <w:rPr>
                  <w:sz w:val="24"/>
                  <w:szCs w:val="24"/>
                </w:rPr>
                <w:t>Абзац 4 части 3 пункта 33</w:t>
              </w:r>
            </w:hyperlink>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t>3.</w:t>
            </w:r>
          </w:p>
        </w:tc>
        <w:tc>
          <w:tcPr>
            <w:tcW w:w="2268" w:type="dxa"/>
          </w:tcPr>
          <w:p w:rsidR="00446655" w:rsidRPr="00EB23A8" w:rsidRDefault="00E536DF" w:rsidP="001127CB">
            <w:pPr>
              <w:pStyle w:val="ConsPlusNormal"/>
              <w:rPr>
                <w:sz w:val="24"/>
                <w:szCs w:val="24"/>
              </w:rPr>
            </w:pPr>
            <w:hyperlink r:id="rId144" w:history="1">
              <w:r w:rsidR="00446655" w:rsidRPr="00EB23A8">
                <w:rPr>
                  <w:sz w:val="24"/>
                  <w:szCs w:val="24"/>
                </w:rPr>
                <w:t>Положение</w:t>
              </w:r>
            </w:hyperlink>
            <w:r w:rsidR="00446655" w:rsidRPr="00EB23A8">
              <w:rPr>
                <w:sz w:val="24"/>
                <w:szCs w:val="24"/>
              </w:rPr>
              <w:t xml:space="preserve"> о порядке осуществления добычи подземных вод для собственных производственных и технологических нужд </w:t>
            </w:r>
            <w:r w:rsidR="00446655" w:rsidRPr="00EB23A8">
              <w:rPr>
                <w:sz w:val="24"/>
                <w:szCs w:val="24"/>
              </w:rPr>
              <w:lastRenderedPageBreak/>
              <w:t>пользователями недр, осуществляющими разведку и добычу полезных ископаемых или по совмещенной лицензии геологическое изучение, разведку и добычу полезных ископаемых, в границах предоставленных им горных отводов и (или) геологических отводов на основании утвержденного технического проекта</w:t>
            </w:r>
          </w:p>
        </w:tc>
        <w:tc>
          <w:tcPr>
            <w:tcW w:w="2126" w:type="dxa"/>
          </w:tcPr>
          <w:p w:rsidR="00446655" w:rsidRPr="00EB23A8" w:rsidRDefault="00E536DF" w:rsidP="001127CB">
            <w:pPr>
              <w:pStyle w:val="ConsPlusNormal"/>
              <w:rPr>
                <w:sz w:val="24"/>
                <w:szCs w:val="24"/>
              </w:rPr>
            </w:pPr>
            <w:hyperlink r:id="rId145" w:history="1">
              <w:r w:rsidR="00446655" w:rsidRPr="00EB23A8">
                <w:rPr>
                  <w:sz w:val="24"/>
                  <w:szCs w:val="24"/>
                </w:rPr>
                <w:t>Приказ</w:t>
              </w:r>
            </w:hyperlink>
            <w:r w:rsidR="00446655" w:rsidRPr="00EB23A8">
              <w:rPr>
                <w:sz w:val="24"/>
                <w:szCs w:val="24"/>
              </w:rPr>
              <w:t xml:space="preserve"> Минприроды России от 25.06.2009 № 168</w:t>
            </w:r>
          </w:p>
        </w:tc>
        <w:tc>
          <w:tcPr>
            <w:tcW w:w="2268" w:type="dxa"/>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2835" w:type="dxa"/>
          </w:tcPr>
          <w:p w:rsidR="00446655" w:rsidRPr="00EB23A8" w:rsidRDefault="00E536DF" w:rsidP="001127CB">
            <w:pPr>
              <w:pStyle w:val="ConsPlusNormal"/>
              <w:jc w:val="center"/>
              <w:rPr>
                <w:sz w:val="24"/>
                <w:szCs w:val="24"/>
              </w:rPr>
            </w:pPr>
            <w:hyperlink r:id="rId146" w:history="1">
              <w:r w:rsidR="00446655" w:rsidRPr="00EB23A8">
                <w:rPr>
                  <w:sz w:val="24"/>
                  <w:szCs w:val="24"/>
                </w:rPr>
                <w:t>Пункты 2</w:t>
              </w:r>
            </w:hyperlink>
            <w:r w:rsidR="00446655" w:rsidRPr="00EB23A8">
              <w:rPr>
                <w:sz w:val="24"/>
                <w:szCs w:val="24"/>
              </w:rPr>
              <w:t xml:space="preserve">, </w:t>
            </w:r>
            <w:hyperlink r:id="rId147" w:history="1">
              <w:r w:rsidR="00446655" w:rsidRPr="00EB23A8">
                <w:rPr>
                  <w:sz w:val="24"/>
                  <w:szCs w:val="24"/>
                </w:rPr>
                <w:t>3</w:t>
              </w:r>
            </w:hyperlink>
          </w:p>
          <w:p w:rsidR="00446655" w:rsidRPr="00EB23A8" w:rsidRDefault="00E536DF" w:rsidP="001127CB">
            <w:pPr>
              <w:pStyle w:val="ConsPlusNormal"/>
              <w:jc w:val="center"/>
              <w:rPr>
                <w:sz w:val="24"/>
                <w:szCs w:val="24"/>
              </w:rPr>
            </w:pPr>
            <w:hyperlink r:id="rId148" w:history="1">
              <w:r w:rsidR="00446655" w:rsidRPr="00EB23A8">
                <w:rPr>
                  <w:sz w:val="24"/>
                  <w:szCs w:val="24"/>
                </w:rPr>
                <w:t>Пункт 5</w:t>
              </w:r>
            </w:hyperlink>
          </w:p>
        </w:tc>
      </w:tr>
      <w:tr w:rsidR="00446655" w:rsidRPr="00EB23A8" w:rsidTr="00D4747A">
        <w:tc>
          <w:tcPr>
            <w:tcW w:w="710" w:type="dxa"/>
            <w:vAlign w:val="center"/>
          </w:tcPr>
          <w:p w:rsidR="00446655" w:rsidRPr="00EB23A8" w:rsidRDefault="00446655" w:rsidP="001127CB">
            <w:pPr>
              <w:pStyle w:val="ConsPlusNormal"/>
              <w:jc w:val="center"/>
              <w:rPr>
                <w:sz w:val="24"/>
                <w:szCs w:val="24"/>
              </w:rPr>
            </w:pPr>
            <w:r w:rsidRPr="00EB23A8">
              <w:rPr>
                <w:sz w:val="24"/>
                <w:szCs w:val="24"/>
              </w:rPr>
              <w:lastRenderedPageBreak/>
              <w:t>4.</w:t>
            </w:r>
          </w:p>
        </w:tc>
        <w:tc>
          <w:tcPr>
            <w:tcW w:w="2268" w:type="dxa"/>
          </w:tcPr>
          <w:p w:rsidR="00446655" w:rsidRPr="00EB23A8" w:rsidRDefault="00E536DF" w:rsidP="001127CB">
            <w:pPr>
              <w:pStyle w:val="ConsPlusNormal"/>
              <w:rPr>
                <w:sz w:val="24"/>
                <w:szCs w:val="24"/>
              </w:rPr>
            </w:pPr>
            <w:hyperlink r:id="rId149" w:history="1">
              <w:r w:rsidR="00446655" w:rsidRPr="00EB23A8">
                <w:rPr>
                  <w:sz w:val="24"/>
                  <w:szCs w:val="24"/>
                </w:rPr>
                <w:t>Порядок</w:t>
              </w:r>
            </w:hyperlink>
            <w:r w:rsidR="00446655" w:rsidRPr="00EB23A8">
              <w:rPr>
                <w:sz w:val="24"/>
                <w:szCs w:val="24"/>
              </w:rPr>
              <w:t xml:space="preserve"> представления государственной отчетности пользователями недр, осуществляющими разведку месторождений и добычу полезных ископаемых, в федеральный фонд геологической информации и его территориальные фонды, а также в фонды геологической информации субъектов Российской Федерации, если пользование недрами осуществляется на участках недр местного значения</w:t>
            </w:r>
          </w:p>
        </w:tc>
        <w:tc>
          <w:tcPr>
            <w:tcW w:w="2126" w:type="dxa"/>
          </w:tcPr>
          <w:p w:rsidR="00446655" w:rsidRPr="00EB23A8" w:rsidRDefault="00E536DF" w:rsidP="001127CB">
            <w:pPr>
              <w:pStyle w:val="ConsPlusNormal"/>
              <w:rPr>
                <w:sz w:val="24"/>
                <w:szCs w:val="24"/>
              </w:rPr>
            </w:pPr>
            <w:hyperlink r:id="rId150" w:history="1">
              <w:r w:rsidR="00446655" w:rsidRPr="00EB23A8">
                <w:rPr>
                  <w:sz w:val="24"/>
                  <w:szCs w:val="24"/>
                </w:rPr>
                <w:t>Приказ</w:t>
              </w:r>
            </w:hyperlink>
            <w:r w:rsidR="00446655" w:rsidRPr="00EB23A8">
              <w:rPr>
                <w:sz w:val="24"/>
                <w:szCs w:val="24"/>
              </w:rPr>
              <w:t xml:space="preserve"> Минприроды России от 17.08.2016 № 434</w:t>
            </w:r>
          </w:p>
        </w:tc>
        <w:tc>
          <w:tcPr>
            <w:tcW w:w="2268" w:type="dxa"/>
          </w:tcPr>
          <w:p w:rsidR="00446655" w:rsidRPr="00EB23A8" w:rsidRDefault="00446655" w:rsidP="001127CB">
            <w:pPr>
              <w:pStyle w:val="ConsPlusNormal"/>
              <w:rPr>
                <w:sz w:val="24"/>
                <w:szCs w:val="24"/>
              </w:rPr>
            </w:pPr>
            <w:proofErr w:type="spellStart"/>
            <w:r w:rsidRPr="00EB23A8">
              <w:rPr>
                <w:sz w:val="24"/>
                <w:szCs w:val="24"/>
              </w:rPr>
              <w:t>Недропользователи</w:t>
            </w:r>
            <w:proofErr w:type="spellEnd"/>
          </w:p>
        </w:tc>
        <w:tc>
          <w:tcPr>
            <w:tcW w:w="2835" w:type="dxa"/>
          </w:tcPr>
          <w:p w:rsidR="00446655" w:rsidRPr="00EB23A8" w:rsidRDefault="00446655" w:rsidP="001127CB">
            <w:pPr>
              <w:pStyle w:val="ConsPlusNormal"/>
              <w:jc w:val="center"/>
              <w:rPr>
                <w:sz w:val="24"/>
                <w:szCs w:val="24"/>
              </w:rPr>
            </w:pPr>
            <w:r w:rsidRPr="00EB23A8">
              <w:rPr>
                <w:sz w:val="24"/>
                <w:szCs w:val="24"/>
              </w:rPr>
              <w:t>В полном объеме</w:t>
            </w:r>
          </w:p>
        </w:tc>
      </w:tr>
    </w:tbl>
    <w:p w:rsidR="00446655" w:rsidRPr="00EB23A8" w:rsidRDefault="00446655" w:rsidP="001127CB">
      <w:pPr>
        <w:pStyle w:val="ConsPlusNormal"/>
        <w:jc w:val="both"/>
        <w:rPr>
          <w:sz w:val="24"/>
          <w:szCs w:val="24"/>
        </w:rPr>
      </w:pPr>
    </w:p>
    <w:p w:rsidR="00446655" w:rsidRPr="00EB23A8" w:rsidRDefault="00446655" w:rsidP="001127CB">
      <w:pPr>
        <w:pStyle w:val="ConsPlusNormal"/>
        <w:jc w:val="center"/>
        <w:outlineLvl w:val="1"/>
        <w:rPr>
          <w:sz w:val="24"/>
          <w:szCs w:val="24"/>
        </w:rPr>
      </w:pPr>
      <w:r w:rsidRPr="00EB23A8">
        <w:rPr>
          <w:sz w:val="24"/>
          <w:szCs w:val="24"/>
        </w:rPr>
        <w:t>4. Законы и иные нормативные правовые акты Томской области</w:t>
      </w:r>
    </w:p>
    <w:p w:rsidR="00446655" w:rsidRPr="00EB23A8" w:rsidRDefault="00446655" w:rsidP="001127CB">
      <w:pPr>
        <w:pStyle w:val="ConsPlusNormal"/>
        <w:jc w:val="both"/>
        <w:rPr>
          <w:sz w:val="24"/>
          <w:szCs w:val="24"/>
        </w:rPr>
      </w:pPr>
    </w:p>
    <w:tbl>
      <w:tblPr>
        <w:tblW w:w="10207"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8"/>
        <w:gridCol w:w="3544"/>
        <w:gridCol w:w="3118"/>
        <w:gridCol w:w="2977"/>
      </w:tblGrid>
      <w:tr w:rsidR="00446655" w:rsidRPr="00EB23A8" w:rsidTr="00D4747A">
        <w:tc>
          <w:tcPr>
            <w:tcW w:w="568" w:type="dxa"/>
          </w:tcPr>
          <w:p w:rsidR="00446655" w:rsidRPr="00EB23A8" w:rsidRDefault="00446655" w:rsidP="001127CB">
            <w:pPr>
              <w:pStyle w:val="ConsPlusNormal"/>
              <w:jc w:val="center"/>
              <w:rPr>
                <w:sz w:val="24"/>
                <w:szCs w:val="24"/>
              </w:rPr>
            </w:pPr>
            <w:r w:rsidRPr="00EB23A8">
              <w:rPr>
                <w:sz w:val="24"/>
                <w:szCs w:val="24"/>
              </w:rPr>
              <w:lastRenderedPageBreak/>
              <w:t>№</w:t>
            </w:r>
          </w:p>
        </w:tc>
        <w:tc>
          <w:tcPr>
            <w:tcW w:w="3544" w:type="dxa"/>
          </w:tcPr>
          <w:p w:rsidR="00446655" w:rsidRPr="00EB23A8" w:rsidRDefault="00446655" w:rsidP="001127CB">
            <w:pPr>
              <w:pStyle w:val="ConsPlusNormal"/>
              <w:jc w:val="center"/>
              <w:rPr>
                <w:sz w:val="24"/>
                <w:szCs w:val="24"/>
              </w:rPr>
            </w:pPr>
            <w:r w:rsidRPr="00EB23A8">
              <w:rPr>
                <w:sz w:val="24"/>
                <w:szCs w:val="24"/>
              </w:rPr>
              <w:t>Наименование документа (обозначение) и его реквизиты</w:t>
            </w:r>
          </w:p>
        </w:tc>
        <w:tc>
          <w:tcPr>
            <w:tcW w:w="3118" w:type="dxa"/>
          </w:tcPr>
          <w:p w:rsidR="00446655" w:rsidRPr="00EB23A8" w:rsidRDefault="00446655" w:rsidP="001127CB">
            <w:pPr>
              <w:pStyle w:val="ConsPlusNormal"/>
              <w:jc w:val="center"/>
              <w:rPr>
                <w:sz w:val="24"/>
                <w:szCs w:val="24"/>
              </w:rPr>
            </w:pPr>
            <w:r w:rsidRPr="00EB23A8">
              <w:rPr>
                <w:sz w:val="24"/>
                <w:szCs w:val="24"/>
              </w:rPr>
              <w:t>Краткое описание круга лиц и (или) перечня объектов, в отношении которых устанавливаются обязательные требования</w:t>
            </w:r>
          </w:p>
        </w:tc>
        <w:tc>
          <w:tcPr>
            <w:tcW w:w="2977" w:type="dxa"/>
          </w:tcPr>
          <w:p w:rsidR="00446655" w:rsidRPr="00EB23A8" w:rsidRDefault="00446655" w:rsidP="001127CB">
            <w:pPr>
              <w:pStyle w:val="ConsPlusNormal"/>
              <w:jc w:val="center"/>
              <w:rPr>
                <w:sz w:val="24"/>
                <w:szCs w:val="24"/>
              </w:rPr>
            </w:pPr>
            <w:r w:rsidRPr="00EB23A8">
              <w:rPr>
                <w:sz w:val="24"/>
                <w:szCs w:val="24"/>
              </w:rPr>
              <w:t>Указание на структурные единицы акта, соблюдение которых оценивается при проведении мероприятий по контролю</w:t>
            </w:r>
          </w:p>
        </w:tc>
      </w:tr>
      <w:tr w:rsidR="00446655" w:rsidRPr="00EB23A8" w:rsidTr="00D4747A">
        <w:tc>
          <w:tcPr>
            <w:tcW w:w="568" w:type="dxa"/>
            <w:vAlign w:val="center"/>
          </w:tcPr>
          <w:p w:rsidR="00446655" w:rsidRPr="00EB23A8" w:rsidRDefault="00446655" w:rsidP="001127CB">
            <w:pPr>
              <w:pStyle w:val="ConsPlusNormal"/>
              <w:jc w:val="center"/>
              <w:rPr>
                <w:sz w:val="24"/>
                <w:szCs w:val="24"/>
              </w:rPr>
            </w:pPr>
            <w:r w:rsidRPr="00EB23A8">
              <w:rPr>
                <w:sz w:val="24"/>
                <w:szCs w:val="24"/>
              </w:rPr>
              <w:t>1.</w:t>
            </w:r>
          </w:p>
        </w:tc>
        <w:tc>
          <w:tcPr>
            <w:tcW w:w="3544" w:type="dxa"/>
          </w:tcPr>
          <w:p w:rsidR="00446655" w:rsidRPr="00EB23A8" w:rsidRDefault="00446655" w:rsidP="001127CB">
            <w:pPr>
              <w:pStyle w:val="ConsPlusNormal"/>
              <w:rPr>
                <w:sz w:val="24"/>
                <w:szCs w:val="24"/>
              </w:rPr>
            </w:pPr>
            <w:r w:rsidRPr="00EB23A8">
              <w:rPr>
                <w:sz w:val="24"/>
                <w:szCs w:val="24"/>
              </w:rPr>
              <w:t xml:space="preserve">Закон Томской области от 12.09.2003 № 116-ОЗ «О </w:t>
            </w:r>
            <w:proofErr w:type="spellStart"/>
            <w:r w:rsidRPr="00EB23A8">
              <w:rPr>
                <w:sz w:val="24"/>
                <w:szCs w:val="24"/>
              </w:rPr>
              <w:t>недропользовании</w:t>
            </w:r>
            <w:proofErr w:type="spellEnd"/>
            <w:r w:rsidRPr="00EB23A8">
              <w:rPr>
                <w:sz w:val="24"/>
                <w:szCs w:val="24"/>
              </w:rPr>
              <w:t xml:space="preserve"> на территории Томской области», принят постановлением Государственной Думы Томской области от 28.08.2003 № 791</w:t>
            </w:r>
          </w:p>
        </w:tc>
        <w:tc>
          <w:tcPr>
            <w:tcW w:w="3118" w:type="dxa"/>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2977" w:type="dxa"/>
          </w:tcPr>
          <w:p w:rsidR="00446655" w:rsidRPr="00EB23A8" w:rsidRDefault="00446655" w:rsidP="001127CB">
            <w:pPr>
              <w:pStyle w:val="ConsPlusNormal"/>
              <w:jc w:val="center"/>
              <w:rPr>
                <w:sz w:val="24"/>
                <w:szCs w:val="24"/>
              </w:rPr>
            </w:pPr>
            <w:r w:rsidRPr="00EB23A8">
              <w:rPr>
                <w:sz w:val="24"/>
                <w:szCs w:val="24"/>
              </w:rPr>
              <w:t>Статьи 4.2, 4.3</w:t>
            </w:r>
          </w:p>
        </w:tc>
      </w:tr>
      <w:tr w:rsidR="00446655" w:rsidRPr="00EB23A8" w:rsidTr="00D4747A">
        <w:tc>
          <w:tcPr>
            <w:tcW w:w="568" w:type="dxa"/>
            <w:vAlign w:val="center"/>
          </w:tcPr>
          <w:p w:rsidR="00446655" w:rsidRPr="00EB23A8" w:rsidRDefault="00446655" w:rsidP="001127CB">
            <w:pPr>
              <w:pStyle w:val="ConsPlusNormal"/>
              <w:jc w:val="center"/>
              <w:rPr>
                <w:sz w:val="24"/>
                <w:szCs w:val="24"/>
              </w:rPr>
            </w:pPr>
            <w:r w:rsidRPr="00EB23A8">
              <w:rPr>
                <w:sz w:val="24"/>
                <w:szCs w:val="24"/>
              </w:rPr>
              <w:t>2.</w:t>
            </w:r>
          </w:p>
        </w:tc>
        <w:tc>
          <w:tcPr>
            <w:tcW w:w="3544" w:type="dxa"/>
          </w:tcPr>
          <w:p w:rsidR="00446655" w:rsidRPr="00EB23A8" w:rsidRDefault="00446655" w:rsidP="001127CB">
            <w:pPr>
              <w:widowControl w:val="0"/>
              <w:autoSpaceDE w:val="0"/>
              <w:autoSpaceDN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Положение о порядке оформления, государственной регистрации и выдачи лицензий на пользование участками недр, утвержденное Постановлением Администрации Томской области от 23.01.2006 № 2а</w:t>
            </w:r>
          </w:p>
        </w:tc>
        <w:tc>
          <w:tcPr>
            <w:tcW w:w="3118" w:type="dxa"/>
          </w:tcPr>
          <w:p w:rsidR="00446655" w:rsidRPr="00EB23A8" w:rsidRDefault="00446655" w:rsidP="001127CB">
            <w:pPr>
              <w:widowControl w:val="0"/>
              <w:autoSpaceDE w:val="0"/>
              <w:autoSpaceDN w:val="0"/>
              <w:spacing w:after="0" w:line="240" w:lineRule="auto"/>
              <w:jc w:val="center"/>
              <w:rPr>
                <w:rFonts w:ascii="Times New Roman" w:hAnsi="Times New Roman" w:cs="Times New Roman"/>
                <w:sz w:val="24"/>
                <w:szCs w:val="24"/>
              </w:rPr>
            </w:pPr>
            <w:proofErr w:type="spellStart"/>
            <w:r w:rsidRPr="00EB23A8">
              <w:rPr>
                <w:rFonts w:ascii="Times New Roman" w:hAnsi="Times New Roman" w:cs="Times New Roman"/>
                <w:sz w:val="24"/>
                <w:szCs w:val="24"/>
              </w:rPr>
              <w:t>Недропользователи</w:t>
            </w:r>
            <w:proofErr w:type="spellEnd"/>
          </w:p>
        </w:tc>
        <w:tc>
          <w:tcPr>
            <w:tcW w:w="2977" w:type="dxa"/>
          </w:tcPr>
          <w:p w:rsidR="00446655" w:rsidRPr="00EB23A8" w:rsidRDefault="00446655" w:rsidP="001127CB">
            <w:pPr>
              <w:widowControl w:val="0"/>
              <w:autoSpaceDE w:val="0"/>
              <w:autoSpaceDN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30</w:t>
            </w:r>
          </w:p>
        </w:tc>
      </w:tr>
      <w:tr w:rsidR="00446655" w:rsidRPr="00EB23A8" w:rsidTr="00D4747A">
        <w:tc>
          <w:tcPr>
            <w:tcW w:w="568" w:type="dxa"/>
            <w:vAlign w:val="center"/>
          </w:tcPr>
          <w:p w:rsidR="00446655" w:rsidRPr="00EB23A8" w:rsidRDefault="00446655" w:rsidP="001127CB">
            <w:pPr>
              <w:pStyle w:val="ConsPlusNormal"/>
              <w:jc w:val="center"/>
              <w:rPr>
                <w:sz w:val="24"/>
                <w:szCs w:val="24"/>
              </w:rPr>
            </w:pPr>
            <w:r w:rsidRPr="00EB23A8">
              <w:rPr>
                <w:sz w:val="24"/>
                <w:szCs w:val="24"/>
              </w:rPr>
              <w:t>3.</w:t>
            </w:r>
          </w:p>
        </w:tc>
        <w:tc>
          <w:tcPr>
            <w:tcW w:w="3544" w:type="dxa"/>
          </w:tcPr>
          <w:p w:rsidR="00446655" w:rsidRPr="00EB23A8" w:rsidRDefault="00446655" w:rsidP="001127CB">
            <w:pPr>
              <w:widowControl w:val="0"/>
              <w:autoSpaceDE w:val="0"/>
              <w:autoSpaceDN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Порядок осуществления разведки и добычи общераспространенных полезных ископаемых пользователями недр для собственных производственных и технологических нужд, осуществляющими разведку и добычу полезных ископаемых или по совмещенной лицензии геологическое изучение, разведку и добычу полезных ископаемых, в границах предоставленных им горных отводов </w:t>
            </w:r>
            <w:proofErr w:type="gramStart"/>
            <w:r w:rsidRPr="00EB23A8">
              <w:rPr>
                <w:rFonts w:ascii="Times New Roman" w:hAnsi="Times New Roman" w:cs="Times New Roman"/>
                <w:sz w:val="24"/>
                <w:szCs w:val="24"/>
              </w:rPr>
              <w:t>и(</w:t>
            </w:r>
            <w:proofErr w:type="gramEnd"/>
            <w:r w:rsidRPr="00EB23A8">
              <w:rPr>
                <w:rFonts w:ascii="Times New Roman" w:hAnsi="Times New Roman" w:cs="Times New Roman"/>
                <w:sz w:val="24"/>
                <w:szCs w:val="24"/>
              </w:rPr>
              <w:t>или) геологических отводов, утвержденный Постановлением Администрации Томской области от 10.07.2009 № 118а</w:t>
            </w:r>
          </w:p>
        </w:tc>
        <w:tc>
          <w:tcPr>
            <w:tcW w:w="3118" w:type="dxa"/>
          </w:tcPr>
          <w:p w:rsidR="00446655" w:rsidRPr="00EB23A8" w:rsidRDefault="00446655" w:rsidP="001127CB">
            <w:pPr>
              <w:widowControl w:val="0"/>
              <w:autoSpaceDE w:val="0"/>
              <w:autoSpaceDN w:val="0"/>
              <w:spacing w:after="0" w:line="240" w:lineRule="auto"/>
              <w:jc w:val="center"/>
              <w:rPr>
                <w:rFonts w:ascii="Times New Roman" w:hAnsi="Times New Roman" w:cs="Times New Roman"/>
                <w:sz w:val="24"/>
                <w:szCs w:val="24"/>
              </w:rPr>
            </w:pPr>
            <w:proofErr w:type="spellStart"/>
            <w:r w:rsidRPr="00EB23A8">
              <w:rPr>
                <w:rFonts w:ascii="Times New Roman" w:hAnsi="Times New Roman" w:cs="Times New Roman"/>
                <w:sz w:val="24"/>
                <w:szCs w:val="24"/>
              </w:rPr>
              <w:t>Недропользователи</w:t>
            </w:r>
            <w:proofErr w:type="spellEnd"/>
          </w:p>
        </w:tc>
        <w:tc>
          <w:tcPr>
            <w:tcW w:w="2977" w:type="dxa"/>
          </w:tcPr>
          <w:p w:rsidR="00446655" w:rsidRPr="00EB23A8" w:rsidRDefault="00446655" w:rsidP="001127CB">
            <w:pPr>
              <w:widowControl w:val="0"/>
              <w:autoSpaceDE w:val="0"/>
              <w:autoSpaceDN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Пункты 3-4</w:t>
            </w:r>
          </w:p>
        </w:tc>
      </w:tr>
    </w:tbl>
    <w:p w:rsidR="00446655" w:rsidRPr="00EB23A8" w:rsidRDefault="00446655" w:rsidP="001127CB">
      <w:pPr>
        <w:pStyle w:val="ConsPlusNormal"/>
        <w:jc w:val="center"/>
        <w:rPr>
          <w:b/>
          <w:sz w:val="24"/>
          <w:szCs w:val="24"/>
        </w:rPr>
      </w:pPr>
    </w:p>
    <w:p w:rsidR="00446655" w:rsidRPr="00EB23A8" w:rsidRDefault="00446655" w:rsidP="001127CB">
      <w:pPr>
        <w:pStyle w:val="ConsPlusTitle"/>
        <w:jc w:val="center"/>
        <w:outlineLvl w:val="2"/>
        <w:rPr>
          <w:rFonts w:ascii="Times New Roman" w:hAnsi="Times New Roman" w:cs="Times New Roman"/>
          <w:b w:val="0"/>
          <w:sz w:val="24"/>
          <w:szCs w:val="24"/>
        </w:rPr>
      </w:pPr>
      <w:r w:rsidRPr="00EB23A8">
        <w:rPr>
          <w:rFonts w:ascii="Times New Roman" w:hAnsi="Times New Roman" w:cs="Times New Roman"/>
          <w:b w:val="0"/>
          <w:sz w:val="24"/>
          <w:szCs w:val="24"/>
        </w:rPr>
        <w:t>5. Иные нормативные документы, обязательность соблюдения которых установлена законодательством Российской Федерации</w:t>
      </w:r>
    </w:p>
    <w:p w:rsidR="00446655" w:rsidRPr="00EB23A8" w:rsidRDefault="00446655" w:rsidP="001127CB">
      <w:pPr>
        <w:pStyle w:val="ConsPlusNormal"/>
        <w:jc w:val="center"/>
        <w:rPr>
          <w:sz w:val="24"/>
          <w:szCs w:val="24"/>
        </w:rPr>
      </w:pPr>
    </w:p>
    <w:tbl>
      <w:tblPr>
        <w:tblW w:w="5114" w:type="pct"/>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598"/>
        <w:gridCol w:w="2326"/>
        <w:gridCol w:w="2464"/>
        <w:gridCol w:w="2456"/>
        <w:gridCol w:w="2431"/>
      </w:tblGrid>
      <w:tr w:rsidR="00446655" w:rsidRPr="00EB23A8" w:rsidTr="00D4747A">
        <w:tc>
          <w:tcPr>
            <w:tcW w:w="291" w:type="pct"/>
          </w:tcPr>
          <w:p w:rsidR="00446655" w:rsidRPr="00EB23A8" w:rsidRDefault="00446655" w:rsidP="001127CB">
            <w:pPr>
              <w:pStyle w:val="ConsPlusNormal"/>
              <w:jc w:val="center"/>
              <w:rPr>
                <w:sz w:val="24"/>
                <w:szCs w:val="24"/>
              </w:rPr>
            </w:pPr>
            <w:r w:rsidRPr="00EB23A8">
              <w:rPr>
                <w:sz w:val="24"/>
                <w:szCs w:val="24"/>
              </w:rPr>
              <w:t>№</w:t>
            </w:r>
          </w:p>
        </w:tc>
        <w:tc>
          <w:tcPr>
            <w:tcW w:w="1132" w:type="pct"/>
          </w:tcPr>
          <w:p w:rsidR="00446655" w:rsidRPr="00EB23A8" w:rsidRDefault="00446655" w:rsidP="001127CB">
            <w:pPr>
              <w:pStyle w:val="ConsPlusNormal"/>
              <w:jc w:val="center"/>
              <w:rPr>
                <w:sz w:val="24"/>
                <w:szCs w:val="24"/>
              </w:rPr>
            </w:pPr>
            <w:r w:rsidRPr="00EB23A8">
              <w:rPr>
                <w:sz w:val="24"/>
                <w:szCs w:val="24"/>
              </w:rPr>
              <w:t>Наименование документа (обозначение) и его реквизиты</w:t>
            </w:r>
          </w:p>
        </w:tc>
        <w:tc>
          <w:tcPr>
            <w:tcW w:w="1199" w:type="pct"/>
          </w:tcPr>
          <w:p w:rsidR="00446655" w:rsidRPr="00EB23A8" w:rsidRDefault="00446655" w:rsidP="001127CB">
            <w:pPr>
              <w:pStyle w:val="ConsPlusNormal"/>
              <w:jc w:val="center"/>
              <w:rPr>
                <w:sz w:val="24"/>
                <w:szCs w:val="24"/>
              </w:rPr>
            </w:pPr>
            <w:r w:rsidRPr="00EB23A8">
              <w:rPr>
                <w:sz w:val="24"/>
                <w:szCs w:val="24"/>
              </w:rPr>
              <w:t>Сведения об утверждении</w:t>
            </w:r>
          </w:p>
        </w:tc>
        <w:tc>
          <w:tcPr>
            <w:tcW w:w="1195" w:type="pct"/>
          </w:tcPr>
          <w:p w:rsidR="00446655" w:rsidRPr="00EB23A8" w:rsidRDefault="00446655" w:rsidP="001127CB">
            <w:pPr>
              <w:pStyle w:val="ConsPlusNormal"/>
              <w:jc w:val="center"/>
              <w:rPr>
                <w:sz w:val="24"/>
                <w:szCs w:val="24"/>
              </w:rPr>
            </w:pPr>
            <w:r w:rsidRPr="00EB23A8">
              <w:rPr>
                <w:sz w:val="24"/>
                <w:szCs w:val="24"/>
              </w:rPr>
              <w:t xml:space="preserve">Краткое описание круга лиц и (или) перечня объектов, в отношении которых устанавливаются обязательные </w:t>
            </w:r>
            <w:r w:rsidRPr="00EB23A8">
              <w:rPr>
                <w:sz w:val="24"/>
                <w:szCs w:val="24"/>
              </w:rPr>
              <w:lastRenderedPageBreak/>
              <w:t>требования</w:t>
            </w:r>
          </w:p>
        </w:tc>
        <w:tc>
          <w:tcPr>
            <w:tcW w:w="1184" w:type="pct"/>
          </w:tcPr>
          <w:p w:rsidR="00446655" w:rsidRPr="00EB23A8" w:rsidRDefault="00446655" w:rsidP="001127CB">
            <w:pPr>
              <w:pStyle w:val="ConsPlusNormal"/>
              <w:jc w:val="center"/>
              <w:rPr>
                <w:sz w:val="24"/>
                <w:szCs w:val="24"/>
              </w:rPr>
            </w:pPr>
            <w:r w:rsidRPr="00EB23A8">
              <w:rPr>
                <w:sz w:val="24"/>
                <w:szCs w:val="24"/>
              </w:rPr>
              <w:lastRenderedPageBreak/>
              <w:t xml:space="preserve">Указание на структурные единицы акта, соблюдение которых оценивается при проведении мероприятий по </w:t>
            </w:r>
            <w:r w:rsidRPr="00EB23A8">
              <w:rPr>
                <w:sz w:val="24"/>
                <w:szCs w:val="24"/>
              </w:rPr>
              <w:lastRenderedPageBreak/>
              <w:t>контролю</w:t>
            </w:r>
          </w:p>
        </w:tc>
      </w:tr>
      <w:tr w:rsidR="00446655" w:rsidRPr="00EB23A8" w:rsidTr="00D4747A">
        <w:tc>
          <w:tcPr>
            <w:tcW w:w="291" w:type="pct"/>
            <w:vAlign w:val="center"/>
          </w:tcPr>
          <w:p w:rsidR="00446655" w:rsidRPr="00EB23A8" w:rsidRDefault="00446655" w:rsidP="001127CB">
            <w:pPr>
              <w:pStyle w:val="ConsPlusNormal"/>
              <w:jc w:val="center"/>
              <w:rPr>
                <w:sz w:val="24"/>
                <w:szCs w:val="24"/>
              </w:rPr>
            </w:pPr>
            <w:r w:rsidRPr="00EB23A8">
              <w:rPr>
                <w:sz w:val="24"/>
                <w:szCs w:val="24"/>
              </w:rPr>
              <w:lastRenderedPageBreak/>
              <w:t>1.</w:t>
            </w:r>
          </w:p>
        </w:tc>
        <w:tc>
          <w:tcPr>
            <w:tcW w:w="1132" w:type="pct"/>
          </w:tcPr>
          <w:p w:rsidR="00446655" w:rsidRPr="00EB23A8" w:rsidRDefault="00E536DF" w:rsidP="001127CB">
            <w:pPr>
              <w:pStyle w:val="ConsPlusNormal"/>
              <w:rPr>
                <w:sz w:val="24"/>
                <w:szCs w:val="24"/>
              </w:rPr>
            </w:pPr>
            <w:hyperlink r:id="rId151" w:history="1">
              <w:r w:rsidR="00446655" w:rsidRPr="00EB23A8">
                <w:rPr>
                  <w:sz w:val="24"/>
                  <w:szCs w:val="24"/>
                </w:rPr>
                <w:t>Отчет</w:t>
              </w:r>
            </w:hyperlink>
            <w:r w:rsidR="00446655" w:rsidRPr="00EB23A8">
              <w:rPr>
                <w:sz w:val="24"/>
                <w:szCs w:val="24"/>
              </w:rPr>
              <w:t xml:space="preserve"> о геологическом изучении недр. Общие требования к содержанию и оформлению</w:t>
            </w:r>
          </w:p>
        </w:tc>
        <w:tc>
          <w:tcPr>
            <w:tcW w:w="1199" w:type="pct"/>
          </w:tcPr>
          <w:p w:rsidR="00446655" w:rsidRPr="00EB23A8" w:rsidRDefault="00E536DF" w:rsidP="001127CB">
            <w:pPr>
              <w:pStyle w:val="ConsPlusNormal"/>
              <w:rPr>
                <w:sz w:val="24"/>
                <w:szCs w:val="24"/>
              </w:rPr>
            </w:pPr>
            <w:hyperlink r:id="rId152" w:history="1">
              <w:r w:rsidR="00446655" w:rsidRPr="00EB23A8">
                <w:rPr>
                  <w:sz w:val="24"/>
                  <w:szCs w:val="24"/>
                </w:rPr>
                <w:t xml:space="preserve">ГОСТ </w:t>
              </w:r>
              <w:proofErr w:type="gramStart"/>
              <w:r w:rsidR="00446655" w:rsidRPr="00EB23A8">
                <w:rPr>
                  <w:sz w:val="24"/>
                  <w:szCs w:val="24"/>
                </w:rPr>
                <w:t>Р</w:t>
              </w:r>
              <w:proofErr w:type="gramEnd"/>
              <w:r w:rsidR="00446655" w:rsidRPr="00EB23A8">
                <w:rPr>
                  <w:sz w:val="24"/>
                  <w:szCs w:val="24"/>
                </w:rPr>
                <w:t xml:space="preserve"> 53579-2009</w:t>
              </w:r>
            </w:hyperlink>
            <w:r w:rsidR="00446655" w:rsidRPr="00EB23A8">
              <w:rPr>
                <w:sz w:val="24"/>
                <w:szCs w:val="24"/>
              </w:rPr>
              <w:t>.</w:t>
            </w:r>
          </w:p>
        </w:tc>
        <w:tc>
          <w:tcPr>
            <w:tcW w:w="1195" w:type="pct"/>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1184" w:type="pct"/>
          </w:tcPr>
          <w:p w:rsidR="00446655" w:rsidRPr="00EB23A8" w:rsidRDefault="00E536DF" w:rsidP="001127CB">
            <w:pPr>
              <w:pStyle w:val="ConsPlusNormal"/>
              <w:jc w:val="center"/>
              <w:rPr>
                <w:sz w:val="24"/>
                <w:szCs w:val="24"/>
              </w:rPr>
            </w:pPr>
            <w:hyperlink r:id="rId153" w:history="1">
              <w:r w:rsidR="00446655" w:rsidRPr="00EB23A8">
                <w:rPr>
                  <w:sz w:val="24"/>
                  <w:szCs w:val="24"/>
                </w:rPr>
                <w:t>Абзац второй пункта 5.1</w:t>
              </w:r>
            </w:hyperlink>
          </w:p>
        </w:tc>
      </w:tr>
      <w:tr w:rsidR="00446655" w:rsidRPr="00EB23A8" w:rsidTr="00D4747A">
        <w:tc>
          <w:tcPr>
            <w:tcW w:w="291" w:type="pct"/>
            <w:vAlign w:val="center"/>
          </w:tcPr>
          <w:p w:rsidR="00446655" w:rsidRPr="00EB23A8" w:rsidRDefault="00446655" w:rsidP="001127CB">
            <w:pPr>
              <w:pStyle w:val="ConsPlusNormal"/>
              <w:jc w:val="center"/>
              <w:rPr>
                <w:sz w:val="24"/>
                <w:szCs w:val="24"/>
              </w:rPr>
            </w:pPr>
            <w:r w:rsidRPr="00EB23A8">
              <w:rPr>
                <w:sz w:val="24"/>
                <w:szCs w:val="24"/>
              </w:rPr>
              <w:t>2.</w:t>
            </w:r>
          </w:p>
        </w:tc>
        <w:tc>
          <w:tcPr>
            <w:tcW w:w="1132" w:type="pct"/>
          </w:tcPr>
          <w:p w:rsidR="00446655" w:rsidRPr="00EB23A8" w:rsidRDefault="00446655" w:rsidP="001127CB">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 xml:space="preserve">«О введении в действие Санитарных правил и норм "Зоны санитарной охраны источников водоснабжения и водопроводов питьевого назначения. </w:t>
            </w:r>
            <w:proofErr w:type="spellStart"/>
            <w:r w:rsidRPr="00EB23A8">
              <w:rPr>
                <w:rFonts w:ascii="Times New Roman" w:eastAsiaTheme="minorHAnsi" w:hAnsi="Times New Roman" w:cs="Times New Roman"/>
                <w:sz w:val="24"/>
                <w:szCs w:val="24"/>
                <w:lang w:eastAsia="en-US"/>
              </w:rPr>
              <w:t>СанПиН</w:t>
            </w:r>
            <w:proofErr w:type="spellEnd"/>
            <w:r w:rsidRPr="00EB23A8">
              <w:rPr>
                <w:rFonts w:ascii="Times New Roman" w:eastAsiaTheme="minorHAnsi" w:hAnsi="Times New Roman" w:cs="Times New Roman"/>
                <w:sz w:val="24"/>
                <w:szCs w:val="24"/>
                <w:lang w:eastAsia="en-US"/>
              </w:rPr>
              <w:t xml:space="preserve"> 2.1.4.1110-02»</w:t>
            </w:r>
          </w:p>
          <w:p w:rsidR="00446655" w:rsidRPr="00EB23A8" w:rsidRDefault="00446655" w:rsidP="001127CB">
            <w:pPr>
              <w:pStyle w:val="ConsPlusNormal"/>
              <w:rPr>
                <w:sz w:val="24"/>
                <w:szCs w:val="24"/>
              </w:rPr>
            </w:pPr>
          </w:p>
        </w:tc>
        <w:tc>
          <w:tcPr>
            <w:tcW w:w="1199" w:type="pct"/>
          </w:tcPr>
          <w:p w:rsidR="00446655" w:rsidRPr="00EB23A8" w:rsidRDefault="00446655" w:rsidP="001127CB">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Постановление Главного государственного санитарного врача РФ от 14.03.2002 № 10</w:t>
            </w:r>
          </w:p>
          <w:p w:rsidR="00446655" w:rsidRPr="00EB23A8" w:rsidRDefault="00446655" w:rsidP="001127CB">
            <w:pPr>
              <w:autoSpaceDE w:val="0"/>
              <w:autoSpaceDN w:val="0"/>
              <w:adjustRightInd w:val="0"/>
              <w:spacing w:after="0" w:line="240" w:lineRule="auto"/>
              <w:jc w:val="both"/>
              <w:rPr>
                <w:rFonts w:ascii="Times New Roman" w:hAnsi="Times New Roman" w:cs="Times New Roman"/>
                <w:sz w:val="24"/>
                <w:szCs w:val="24"/>
              </w:rPr>
            </w:pPr>
          </w:p>
        </w:tc>
        <w:tc>
          <w:tcPr>
            <w:tcW w:w="1195" w:type="pct"/>
          </w:tcPr>
          <w:p w:rsidR="00446655" w:rsidRPr="00EB23A8" w:rsidRDefault="00446655" w:rsidP="001127CB">
            <w:pPr>
              <w:pStyle w:val="ConsPlusNormal"/>
              <w:jc w:val="center"/>
              <w:rPr>
                <w:sz w:val="24"/>
                <w:szCs w:val="24"/>
              </w:rPr>
            </w:pPr>
            <w:proofErr w:type="spellStart"/>
            <w:r w:rsidRPr="00EB23A8">
              <w:rPr>
                <w:sz w:val="24"/>
                <w:szCs w:val="24"/>
              </w:rPr>
              <w:t>Недропользователи</w:t>
            </w:r>
            <w:proofErr w:type="spellEnd"/>
          </w:p>
        </w:tc>
        <w:tc>
          <w:tcPr>
            <w:tcW w:w="1184" w:type="pct"/>
          </w:tcPr>
          <w:p w:rsidR="00446655" w:rsidRPr="00EB23A8" w:rsidRDefault="00E536DF" w:rsidP="001127CB">
            <w:pPr>
              <w:pStyle w:val="ConsPlusNormal"/>
              <w:jc w:val="center"/>
              <w:rPr>
                <w:sz w:val="24"/>
                <w:szCs w:val="24"/>
              </w:rPr>
            </w:pPr>
            <w:hyperlink r:id="rId154" w:history="1">
              <w:r w:rsidR="00446655" w:rsidRPr="00EB23A8">
                <w:rPr>
                  <w:sz w:val="24"/>
                  <w:szCs w:val="24"/>
                </w:rPr>
                <w:t>Пункты 1.3</w:t>
              </w:r>
            </w:hyperlink>
            <w:r w:rsidR="00446655" w:rsidRPr="00EB23A8">
              <w:rPr>
                <w:sz w:val="24"/>
                <w:szCs w:val="24"/>
              </w:rPr>
              <w:t xml:space="preserve"> - </w:t>
            </w:r>
            <w:hyperlink r:id="rId155" w:history="1">
              <w:r w:rsidR="00446655" w:rsidRPr="00EB23A8">
                <w:rPr>
                  <w:sz w:val="24"/>
                  <w:szCs w:val="24"/>
                </w:rPr>
                <w:t>3.4.2</w:t>
              </w:r>
            </w:hyperlink>
          </w:p>
        </w:tc>
      </w:tr>
    </w:tbl>
    <w:p w:rsidR="00446655" w:rsidRPr="00EB23A8" w:rsidRDefault="00446655" w:rsidP="001127CB">
      <w:pPr>
        <w:pStyle w:val="ConsPlusNormal"/>
        <w:jc w:val="center"/>
        <w:rPr>
          <w:b/>
          <w:sz w:val="24"/>
          <w:szCs w:val="24"/>
        </w:rPr>
      </w:pPr>
    </w:p>
    <w:p w:rsidR="00446655" w:rsidRPr="00EB23A8" w:rsidRDefault="00446655" w:rsidP="001127CB">
      <w:pPr>
        <w:pStyle w:val="ConsPlusNormal"/>
        <w:jc w:val="center"/>
        <w:rPr>
          <w:b/>
          <w:sz w:val="24"/>
          <w:szCs w:val="24"/>
        </w:rPr>
      </w:pPr>
      <w:r w:rsidRPr="00EB23A8">
        <w:rPr>
          <w:b/>
          <w:sz w:val="24"/>
          <w:szCs w:val="24"/>
        </w:rPr>
        <w:t>Региональный государственный надзор в области использования и охраны водных объектов</w:t>
      </w:r>
    </w:p>
    <w:p w:rsidR="00446655" w:rsidRPr="00EB23A8" w:rsidRDefault="00446655" w:rsidP="001127CB">
      <w:pPr>
        <w:pStyle w:val="ConsPlusNormal"/>
        <w:jc w:val="center"/>
        <w:rPr>
          <w:b/>
          <w:sz w:val="24"/>
          <w:szCs w:val="24"/>
        </w:rPr>
      </w:pPr>
    </w:p>
    <w:p w:rsidR="00446655" w:rsidRPr="00EB23A8" w:rsidRDefault="00446655" w:rsidP="001127CB">
      <w:pPr>
        <w:pStyle w:val="ConsPlusNormal"/>
        <w:widowControl w:val="0"/>
        <w:numPr>
          <w:ilvl w:val="0"/>
          <w:numId w:val="5"/>
        </w:numPr>
        <w:adjustRightInd/>
        <w:ind w:left="0" w:firstLine="0"/>
        <w:jc w:val="center"/>
        <w:rPr>
          <w:sz w:val="24"/>
          <w:szCs w:val="24"/>
        </w:rPr>
      </w:pPr>
      <w:r w:rsidRPr="00EB23A8">
        <w:rPr>
          <w:sz w:val="24"/>
          <w:szCs w:val="24"/>
        </w:rPr>
        <w:t>Федеральные законы</w:t>
      </w:r>
    </w:p>
    <w:p w:rsidR="00446655" w:rsidRPr="00EB23A8" w:rsidRDefault="00446655" w:rsidP="001127CB">
      <w:pPr>
        <w:pStyle w:val="ConsPlusNormal"/>
        <w:jc w:val="center"/>
        <w:rPr>
          <w:b/>
          <w:sz w:val="24"/>
          <w:szCs w:val="24"/>
        </w:rPr>
      </w:pPr>
    </w:p>
    <w:tbl>
      <w:tblPr>
        <w:tblStyle w:val="a8"/>
        <w:tblW w:w="10207" w:type="dxa"/>
        <w:tblInd w:w="-176" w:type="dxa"/>
        <w:tblLook w:val="04A0"/>
      </w:tblPr>
      <w:tblGrid>
        <w:gridCol w:w="568"/>
        <w:gridCol w:w="2535"/>
        <w:gridCol w:w="3560"/>
        <w:gridCol w:w="3544"/>
      </w:tblGrid>
      <w:tr w:rsidR="00446655" w:rsidRPr="00EB23A8" w:rsidTr="00D4747A">
        <w:tc>
          <w:tcPr>
            <w:tcW w:w="568" w:type="dxa"/>
          </w:tcPr>
          <w:p w:rsidR="00446655" w:rsidRPr="00EB23A8" w:rsidRDefault="00446655" w:rsidP="001127CB">
            <w:pPr>
              <w:rPr>
                <w:rFonts w:ascii="Times New Roman" w:hAnsi="Times New Roman" w:cs="Times New Roman"/>
                <w:sz w:val="24"/>
                <w:szCs w:val="24"/>
              </w:rPr>
            </w:pPr>
            <w:r w:rsidRPr="00EB23A8">
              <w:rPr>
                <w:rFonts w:ascii="Times New Roman" w:hAnsi="Times New Roman" w:cs="Times New Roman"/>
                <w:sz w:val="24"/>
                <w:szCs w:val="24"/>
              </w:rPr>
              <w:t>№</w:t>
            </w:r>
          </w:p>
        </w:tc>
        <w:tc>
          <w:tcPr>
            <w:tcW w:w="2535" w:type="dxa"/>
          </w:tcPr>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Наименование и реквизиты акта</w:t>
            </w:r>
          </w:p>
        </w:tc>
        <w:tc>
          <w:tcPr>
            <w:tcW w:w="3560" w:type="dxa"/>
          </w:tcPr>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Краткое описание круга лиц и</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(или) перечня объектов, в отношении которых устанавливаются обязательные требования</w:t>
            </w:r>
          </w:p>
        </w:tc>
        <w:tc>
          <w:tcPr>
            <w:tcW w:w="3544" w:type="dxa"/>
          </w:tcPr>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Указания на структурные единицы акта, соблюдение которых оценивается при проведении мероприятий по контролю</w:t>
            </w:r>
          </w:p>
        </w:tc>
      </w:tr>
      <w:tr w:rsidR="00446655" w:rsidRPr="00EB23A8" w:rsidTr="00D4747A">
        <w:tc>
          <w:tcPr>
            <w:tcW w:w="568" w:type="dxa"/>
          </w:tcPr>
          <w:p w:rsidR="00446655" w:rsidRPr="00EB23A8" w:rsidRDefault="00446655" w:rsidP="001127CB">
            <w:pPr>
              <w:rPr>
                <w:rFonts w:ascii="Times New Roman" w:hAnsi="Times New Roman" w:cs="Times New Roman"/>
                <w:sz w:val="24"/>
                <w:szCs w:val="24"/>
              </w:rPr>
            </w:pPr>
            <w:r w:rsidRPr="00EB23A8">
              <w:rPr>
                <w:rFonts w:ascii="Times New Roman" w:hAnsi="Times New Roman" w:cs="Times New Roman"/>
                <w:sz w:val="24"/>
                <w:szCs w:val="24"/>
              </w:rPr>
              <w:t>1.</w:t>
            </w:r>
          </w:p>
        </w:tc>
        <w:tc>
          <w:tcPr>
            <w:tcW w:w="2535" w:type="dxa"/>
          </w:tcPr>
          <w:p w:rsidR="00446655" w:rsidRPr="00EB23A8" w:rsidRDefault="00446655" w:rsidP="001127CB">
            <w:pPr>
              <w:rPr>
                <w:rFonts w:ascii="Times New Roman" w:hAnsi="Times New Roman" w:cs="Times New Roman"/>
                <w:sz w:val="24"/>
                <w:szCs w:val="24"/>
              </w:rPr>
            </w:pPr>
            <w:r w:rsidRPr="00EB23A8">
              <w:rPr>
                <w:rFonts w:ascii="Times New Roman" w:hAnsi="Times New Roman" w:cs="Times New Roman"/>
                <w:sz w:val="24"/>
                <w:szCs w:val="24"/>
              </w:rPr>
              <w:t>Федеральный закон от 10.01.2002 № 7-ФЗ «Об охране окружающей среды»</w:t>
            </w:r>
          </w:p>
        </w:tc>
        <w:tc>
          <w:tcPr>
            <w:tcW w:w="3560" w:type="dxa"/>
          </w:tcPr>
          <w:p w:rsidR="00446655" w:rsidRPr="00EB23A8" w:rsidRDefault="00446655" w:rsidP="001127CB">
            <w:pPr>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3544" w:type="dxa"/>
          </w:tcPr>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 2 статьи 4.1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4 статьи 4.2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2 статьи 21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2 статьи 22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3 статьи 22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4 статьи 22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5 статьи 22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10 статьи 22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11 статьи 22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23.1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2 статьи 23.1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3 статьи 23.1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26</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2 статьи 26</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 статьи 31.2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2 статьи 31.2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3 статьи 31.2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4 статьи 31.2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lastRenderedPageBreak/>
              <w:t>Пункт 6 статьи 31.2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7 статьи 31.2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 статьи 34</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Статья 35</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2 статьи 38</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 статьи 39</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2 статьи 39</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3 статьи 39</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4 статьи 39</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 статьи 43.1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2 статьи 43.1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 статьи 44</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2 статьи 44</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абзац 1, 3 пункт 2 статьи 51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 статьи 67</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2 статьи 67</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3 статьи 67</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4 статьи 67</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5 статьи 67</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6 статьи 67</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7 статьи 67</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8 статьи 67</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Абзац 1 пункт 1 статьи 67.1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Абзац 1 пункта 2 статьи 67.1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3 статьи 67.1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4 статьи 67.1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5 статьи 67.1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11 статьи 67.1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13 статьи 67.1</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 статьи 69.2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2 статьи 69.2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6 статьи 69.2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7 статьи 69.2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9 статьи 69.2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11 статьи 69.2</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Пункт 13 статьи 69.2</w:t>
            </w:r>
          </w:p>
        </w:tc>
      </w:tr>
      <w:tr w:rsidR="00446655" w:rsidRPr="00EB23A8" w:rsidTr="00D4747A">
        <w:tc>
          <w:tcPr>
            <w:tcW w:w="568" w:type="dxa"/>
          </w:tcPr>
          <w:p w:rsidR="00446655" w:rsidRPr="00EB23A8" w:rsidRDefault="00446655" w:rsidP="001127CB">
            <w:pPr>
              <w:rPr>
                <w:rFonts w:ascii="Times New Roman" w:hAnsi="Times New Roman" w:cs="Times New Roman"/>
                <w:sz w:val="24"/>
                <w:szCs w:val="24"/>
              </w:rPr>
            </w:pPr>
            <w:r w:rsidRPr="00EB23A8">
              <w:rPr>
                <w:rFonts w:ascii="Times New Roman" w:hAnsi="Times New Roman" w:cs="Times New Roman"/>
                <w:sz w:val="24"/>
                <w:szCs w:val="24"/>
              </w:rPr>
              <w:lastRenderedPageBreak/>
              <w:t>2.</w:t>
            </w:r>
          </w:p>
        </w:tc>
        <w:tc>
          <w:tcPr>
            <w:tcW w:w="2535" w:type="dxa"/>
          </w:tcPr>
          <w:p w:rsidR="00446655" w:rsidRPr="00EB23A8" w:rsidRDefault="00446655" w:rsidP="001127CB">
            <w:pPr>
              <w:autoSpaceDE w:val="0"/>
              <w:autoSpaceDN w:val="0"/>
              <w:adjustRightInd w:val="0"/>
              <w:rPr>
                <w:rFonts w:ascii="Times New Roman" w:hAnsi="Times New Roman" w:cs="Times New Roman"/>
                <w:sz w:val="24"/>
                <w:szCs w:val="24"/>
              </w:rPr>
            </w:pPr>
            <w:r w:rsidRPr="00EB23A8">
              <w:rPr>
                <w:rFonts w:ascii="Times New Roman" w:hAnsi="Times New Roman" w:cs="Times New Roman"/>
                <w:sz w:val="24"/>
                <w:szCs w:val="24"/>
              </w:rPr>
              <w:t xml:space="preserve">Водный </w:t>
            </w:r>
            <w:hyperlink r:id="rId156" w:history="1">
              <w:r w:rsidRPr="00EB23A8">
                <w:rPr>
                  <w:rFonts w:ascii="Times New Roman" w:hAnsi="Times New Roman" w:cs="Times New Roman"/>
                  <w:sz w:val="24"/>
                  <w:szCs w:val="24"/>
                </w:rPr>
                <w:t>кодекс</w:t>
              </w:r>
            </w:hyperlink>
            <w:r w:rsidRPr="00EB23A8">
              <w:rPr>
                <w:rFonts w:ascii="Times New Roman" w:hAnsi="Times New Roman" w:cs="Times New Roman"/>
                <w:sz w:val="24"/>
                <w:szCs w:val="24"/>
              </w:rPr>
              <w:t xml:space="preserve"> Российской Федерации от 03.06.2006 № 74-ФЗ</w:t>
            </w:r>
          </w:p>
        </w:tc>
        <w:tc>
          <w:tcPr>
            <w:tcW w:w="3560" w:type="dxa"/>
          </w:tcPr>
          <w:p w:rsidR="00446655" w:rsidRPr="00EB23A8" w:rsidRDefault="00446655" w:rsidP="001127CB">
            <w:pPr>
              <w:autoSpaceDE w:val="0"/>
              <w:autoSpaceDN w:val="0"/>
              <w:adjustRightInd w:val="0"/>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3544" w:type="dxa"/>
          </w:tcPr>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57" w:history="1">
              <w:r w:rsidR="00446655" w:rsidRPr="00EB23A8">
                <w:rPr>
                  <w:rFonts w:ascii="Times New Roman" w:hAnsi="Times New Roman" w:cs="Times New Roman"/>
                  <w:sz w:val="24"/>
                  <w:szCs w:val="24"/>
                </w:rPr>
                <w:t xml:space="preserve">Часть 1 статьи 6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58" w:history="1">
              <w:r w:rsidR="00446655" w:rsidRPr="00EB23A8">
                <w:rPr>
                  <w:rFonts w:ascii="Times New Roman" w:hAnsi="Times New Roman" w:cs="Times New Roman"/>
                  <w:sz w:val="24"/>
                  <w:szCs w:val="24"/>
                </w:rPr>
                <w:t xml:space="preserve">Часть 2 статьи 6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59" w:history="1">
              <w:r w:rsidR="00446655" w:rsidRPr="00EB23A8">
                <w:rPr>
                  <w:rFonts w:ascii="Times New Roman" w:hAnsi="Times New Roman" w:cs="Times New Roman"/>
                  <w:sz w:val="24"/>
                  <w:szCs w:val="24"/>
                </w:rPr>
                <w:t xml:space="preserve">Часть 6 статьи 6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60" w:history="1">
              <w:r w:rsidR="00446655" w:rsidRPr="00EB23A8">
                <w:rPr>
                  <w:rFonts w:ascii="Times New Roman" w:hAnsi="Times New Roman" w:cs="Times New Roman"/>
                  <w:sz w:val="24"/>
                  <w:szCs w:val="24"/>
                </w:rPr>
                <w:t xml:space="preserve">Часть 8 статьи 6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61" w:history="1">
              <w:r w:rsidR="00446655" w:rsidRPr="00EB23A8">
                <w:rPr>
                  <w:rFonts w:ascii="Times New Roman" w:hAnsi="Times New Roman" w:cs="Times New Roman"/>
                  <w:sz w:val="24"/>
                  <w:szCs w:val="24"/>
                </w:rPr>
                <w:t xml:space="preserve">Часть 3 статьи 10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62" w:history="1">
              <w:r w:rsidR="00446655" w:rsidRPr="00EB23A8">
                <w:rPr>
                  <w:rFonts w:ascii="Times New Roman" w:hAnsi="Times New Roman" w:cs="Times New Roman"/>
                  <w:sz w:val="24"/>
                  <w:szCs w:val="24"/>
                </w:rPr>
                <w:t xml:space="preserve">Часть 6 статьи 10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63" w:history="1">
              <w:r w:rsidR="00446655" w:rsidRPr="00EB23A8">
                <w:rPr>
                  <w:rFonts w:ascii="Times New Roman" w:hAnsi="Times New Roman" w:cs="Times New Roman"/>
                  <w:sz w:val="24"/>
                  <w:szCs w:val="24"/>
                </w:rPr>
                <w:t xml:space="preserve">Часть 1 статьи 11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64" w:history="1">
              <w:r w:rsidR="00446655" w:rsidRPr="00EB23A8">
                <w:rPr>
                  <w:rFonts w:ascii="Times New Roman" w:hAnsi="Times New Roman" w:cs="Times New Roman"/>
                  <w:sz w:val="24"/>
                  <w:szCs w:val="24"/>
                </w:rPr>
                <w:t xml:space="preserve">Часть 2 статьи 11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65" w:history="1">
              <w:r w:rsidR="00446655" w:rsidRPr="00EB23A8">
                <w:rPr>
                  <w:rFonts w:ascii="Times New Roman" w:hAnsi="Times New Roman" w:cs="Times New Roman"/>
                  <w:sz w:val="24"/>
                  <w:szCs w:val="24"/>
                </w:rPr>
                <w:t xml:space="preserve">Часть 3 статьи 11 </w:t>
              </w:r>
            </w:hyperlink>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4 статьи 11</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66" w:history="1">
              <w:r w:rsidR="00446655" w:rsidRPr="00EB23A8">
                <w:rPr>
                  <w:rFonts w:ascii="Times New Roman" w:hAnsi="Times New Roman" w:cs="Times New Roman"/>
                  <w:sz w:val="24"/>
                  <w:szCs w:val="24"/>
                </w:rPr>
                <w:t xml:space="preserve">Часть 1 статьи 13 </w:t>
              </w:r>
            </w:hyperlink>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2 статьи 13</w:t>
            </w:r>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3 статьи 13</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67" w:history="1">
              <w:r w:rsidR="00446655" w:rsidRPr="00EB23A8">
                <w:rPr>
                  <w:rFonts w:ascii="Times New Roman" w:hAnsi="Times New Roman" w:cs="Times New Roman"/>
                  <w:sz w:val="24"/>
                  <w:szCs w:val="24"/>
                </w:rPr>
                <w:t xml:space="preserve">Часть 1 статьи 16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68" w:history="1">
              <w:r w:rsidR="00446655" w:rsidRPr="00EB23A8">
                <w:rPr>
                  <w:rFonts w:ascii="Times New Roman" w:hAnsi="Times New Roman" w:cs="Times New Roman"/>
                  <w:sz w:val="24"/>
                  <w:szCs w:val="24"/>
                </w:rPr>
                <w:t xml:space="preserve">Часть 2 статьи 16 </w:t>
              </w:r>
            </w:hyperlink>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2 статьи 18</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69" w:history="1">
              <w:r w:rsidR="00446655" w:rsidRPr="00EB23A8">
                <w:rPr>
                  <w:rFonts w:ascii="Times New Roman" w:hAnsi="Times New Roman" w:cs="Times New Roman"/>
                  <w:sz w:val="24"/>
                  <w:szCs w:val="24"/>
                </w:rPr>
                <w:t xml:space="preserve">Часть 3 статьи 18 </w:t>
              </w:r>
            </w:hyperlink>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Статья 20</w:t>
            </w:r>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1 статьи 21</w:t>
            </w:r>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2 статьи 21</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70" w:history="1">
              <w:r w:rsidR="00446655" w:rsidRPr="00EB23A8">
                <w:rPr>
                  <w:rFonts w:ascii="Times New Roman" w:hAnsi="Times New Roman" w:cs="Times New Roman"/>
                  <w:sz w:val="24"/>
                  <w:szCs w:val="24"/>
                </w:rPr>
                <w:t xml:space="preserve">Часть 1-4 статьи 22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71" w:history="1">
              <w:r w:rsidR="00446655" w:rsidRPr="00EB23A8">
                <w:rPr>
                  <w:rFonts w:ascii="Times New Roman" w:hAnsi="Times New Roman" w:cs="Times New Roman"/>
                  <w:sz w:val="24"/>
                  <w:szCs w:val="24"/>
                </w:rPr>
                <w:t>Части 2</w:t>
              </w:r>
            </w:hyperlink>
            <w:r w:rsidR="00446655" w:rsidRPr="00EB23A8">
              <w:rPr>
                <w:rFonts w:ascii="Times New Roman" w:hAnsi="Times New Roman" w:cs="Times New Roman"/>
                <w:sz w:val="24"/>
                <w:szCs w:val="24"/>
              </w:rPr>
              <w:t xml:space="preserve">, </w:t>
            </w:r>
            <w:hyperlink r:id="rId172" w:history="1">
              <w:r w:rsidR="00446655" w:rsidRPr="00EB23A8">
                <w:rPr>
                  <w:rFonts w:ascii="Times New Roman" w:hAnsi="Times New Roman" w:cs="Times New Roman"/>
                  <w:sz w:val="24"/>
                  <w:szCs w:val="24"/>
                </w:rPr>
                <w:t xml:space="preserve">4 статьи 35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73" w:history="1">
              <w:r w:rsidR="00446655" w:rsidRPr="00EB23A8">
                <w:rPr>
                  <w:rFonts w:ascii="Times New Roman" w:hAnsi="Times New Roman" w:cs="Times New Roman"/>
                  <w:sz w:val="24"/>
                  <w:szCs w:val="24"/>
                </w:rPr>
                <w:t xml:space="preserve">Пункт 1 части 2 статьи 39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74" w:history="1">
              <w:r w:rsidR="00446655" w:rsidRPr="00EB23A8">
                <w:rPr>
                  <w:rFonts w:ascii="Times New Roman" w:hAnsi="Times New Roman" w:cs="Times New Roman"/>
                  <w:sz w:val="24"/>
                  <w:szCs w:val="24"/>
                </w:rPr>
                <w:t xml:space="preserve">Пункт 2 части 2 статьи 39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75" w:history="1">
              <w:r w:rsidR="00446655" w:rsidRPr="00EB23A8">
                <w:rPr>
                  <w:rFonts w:ascii="Times New Roman" w:hAnsi="Times New Roman" w:cs="Times New Roman"/>
                  <w:sz w:val="24"/>
                  <w:szCs w:val="24"/>
                </w:rPr>
                <w:t xml:space="preserve">Пункт 3 части 2 статьи 39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76" w:history="1">
              <w:r w:rsidR="00446655" w:rsidRPr="00EB23A8">
                <w:rPr>
                  <w:rFonts w:ascii="Times New Roman" w:hAnsi="Times New Roman" w:cs="Times New Roman"/>
                  <w:sz w:val="24"/>
                  <w:szCs w:val="24"/>
                </w:rPr>
                <w:t xml:space="preserve">Пункт 4 части 2 статьи 39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77" w:history="1">
              <w:r w:rsidR="00446655" w:rsidRPr="00EB23A8">
                <w:rPr>
                  <w:rFonts w:ascii="Times New Roman" w:hAnsi="Times New Roman" w:cs="Times New Roman"/>
                  <w:sz w:val="24"/>
                  <w:szCs w:val="24"/>
                </w:rPr>
                <w:t xml:space="preserve">Пункт 5 части 2 статьи 39 </w:t>
              </w:r>
            </w:hyperlink>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Пункт 6 части 2 статьи 39</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78" w:history="1">
              <w:r w:rsidR="00446655" w:rsidRPr="00EB23A8">
                <w:rPr>
                  <w:rFonts w:ascii="Times New Roman" w:hAnsi="Times New Roman" w:cs="Times New Roman"/>
                  <w:sz w:val="24"/>
                  <w:szCs w:val="24"/>
                </w:rPr>
                <w:t xml:space="preserve">Часть 1 статьи 42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79" w:history="1">
              <w:r w:rsidR="00446655" w:rsidRPr="00EB23A8">
                <w:rPr>
                  <w:rFonts w:ascii="Times New Roman" w:hAnsi="Times New Roman" w:cs="Times New Roman"/>
                  <w:sz w:val="24"/>
                  <w:szCs w:val="24"/>
                </w:rPr>
                <w:t xml:space="preserve">Часть 2 статьи 42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80" w:history="1">
              <w:r w:rsidR="00446655" w:rsidRPr="00EB23A8">
                <w:rPr>
                  <w:rFonts w:ascii="Times New Roman" w:hAnsi="Times New Roman" w:cs="Times New Roman"/>
                  <w:sz w:val="24"/>
                  <w:szCs w:val="24"/>
                </w:rPr>
                <w:t xml:space="preserve">Часть 3 статьи 42 </w:t>
              </w:r>
            </w:hyperlink>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1 статьи 43</w:t>
            </w:r>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2 статьи 43</w:t>
            </w:r>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3 статьи 43</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81" w:history="1">
              <w:r w:rsidR="00446655" w:rsidRPr="00EB23A8">
                <w:rPr>
                  <w:rFonts w:ascii="Times New Roman" w:hAnsi="Times New Roman" w:cs="Times New Roman"/>
                  <w:sz w:val="24"/>
                  <w:szCs w:val="24"/>
                </w:rPr>
                <w:t xml:space="preserve">Часть 4 статьи 43 </w:t>
              </w:r>
            </w:hyperlink>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1 статьи 44</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82" w:history="1">
              <w:r w:rsidR="00446655" w:rsidRPr="00EB23A8">
                <w:rPr>
                  <w:rFonts w:ascii="Times New Roman" w:hAnsi="Times New Roman" w:cs="Times New Roman"/>
                  <w:sz w:val="24"/>
                  <w:szCs w:val="24"/>
                </w:rPr>
                <w:t xml:space="preserve">Часть 2 статьи 44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83" w:history="1">
              <w:r w:rsidR="00446655" w:rsidRPr="00EB23A8">
                <w:rPr>
                  <w:rFonts w:ascii="Times New Roman" w:hAnsi="Times New Roman" w:cs="Times New Roman"/>
                  <w:sz w:val="24"/>
                  <w:szCs w:val="24"/>
                </w:rPr>
                <w:t xml:space="preserve">Часть 3 статьи 44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84" w:history="1">
              <w:r w:rsidR="00446655" w:rsidRPr="00EB23A8">
                <w:rPr>
                  <w:rFonts w:ascii="Times New Roman" w:hAnsi="Times New Roman" w:cs="Times New Roman"/>
                  <w:sz w:val="24"/>
                  <w:szCs w:val="24"/>
                </w:rPr>
                <w:t xml:space="preserve">Часть 1 статьи 48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85" w:history="1">
              <w:r w:rsidR="00446655" w:rsidRPr="00EB23A8">
                <w:rPr>
                  <w:rFonts w:ascii="Times New Roman" w:hAnsi="Times New Roman" w:cs="Times New Roman"/>
                  <w:sz w:val="24"/>
                  <w:szCs w:val="24"/>
                </w:rPr>
                <w:t xml:space="preserve">Часть 2 статьи 48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86" w:history="1">
              <w:r w:rsidR="00446655" w:rsidRPr="00EB23A8">
                <w:rPr>
                  <w:rFonts w:ascii="Times New Roman" w:hAnsi="Times New Roman" w:cs="Times New Roman"/>
                  <w:sz w:val="24"/>
                  <w:szCs w:val="24"/>
                </w:rPr>
                <w:t xml:space="preserve">Часть 1 статьи 50 </w:t>
              </w:r>
            </w:hyperlink>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2 статьи 50</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87" w:history="1">
              <w:r w:rsidR="00446655" w:rsidRPr="00EB23A8">
                <w:rPr>
                  <w:rFonts w:ascii="Times New Roman" w:hAnsi="Times New Roman" w:cs="Times New Roman"/>
                  <w:sz w:val="24"/>
                  <w:szCs w:val="24"/>
                </w:rPr>
                <w:t xml:space="preserve">Часть 1 статьи 52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88" w:history="1">
              <w:r w:rsidR="00446655" w:rsidRPr="00EB23A8">
                <w:rPr>
                  <w:rFonts w:ascii="Times New Roman" w:hAnsi="Times New Roman" w:cs="Times New Roman"/>
                  <w:sz w:val="24"/>
                  <w:szCs w:val="24"/>
                </w:rPr>
                <w:t xml:space="preserve">Часть 2 статьи 52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89" w:history="1">
              <w:r w:rsidR="00446655" w:rsidRPr="00EB23A8">
                <w:rPr>
                  <w:rFonts w:ascii="Times New Roman" w:hAnsi="Times New Roman" w:cs="Times New Roman"/>
                  <w:sz w:val="24"/>
                  <w:szCs w:val="24"/>
                </w:rPr>
                <w:t xml:space="preserve">Часть 2 статьи 53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90" w:history="1">
              <w:r w:rsidR="00446655" w:rsidRPr="00EB23A8">
                <w:rPr>
                  <w:rFonts w:ascii="Times New Roman" w:hAnsi="Times New Roman" w:cs="Times New Roman"/>
                  <w:sz w:val="24"/>
                  <w:szCs w:val="24"/>
                </w:rPr>
                <w:t xml:space="preserve">Часть 1 статьи 55 </w:t>
              </w:r>
            </w:hyperlink>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2 статьи 55</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91" w:history="1">
              <w:r w:rsidR="00446655" w:rsidRPr="00EB23A8">
                <w:rPr>
                  <w:rFonts w:ascii="Times New Roman" w:hAnsi="Times New Roman" w:cs="Times New Roman"/>
                  <w:sz w:val="24"/>
                  <w:szCs w:val="24"/>
                </w:rPr>
                <w:t xml:space="preserve">Часть 1 статьи 56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92" w:history="1">
              <w:r w:rsidR="00446655" w:rsidRPr="00EB23A8">
                <w:rPr>
                  <w:rFonts w:ascii="Times New Roman" w:hAnsi="Times New Roman" w:cs="Times New Roman"/>
                  <w:sz w:val="24"/>
                  <w:szCs w:val="24"/>
                </w:rPr>
                <w:t xml:space="preserve">Часть 2 статьи 56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93" w:history="1">
              <w:r w:rsidR="00446655" w:rsidRPr="00EB23A8">
                <w:rPr>
                  <w:rFonts w:ascii="Times New Roman" w:hAnsi="Times New Roman" w:cs="Times New Roman"/>
                  <w:sz w:val="24"/>
                  <w:szCs w:val="24"/>
                </w:rPr>
                <w:t xml:space="preserve">Часть 3 статьи 56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94" w:history="1">
              <w:r w:rsidR="00446655" w:rsidRPr="00EB23A8">
                <w:rPr>
                  <w:rFonts w:ascii="Times New Roman" w:hAnsi="Times New Roman" w:cs="Times New Roman"/>
                  <w:sz w:val="24"/>
                  <w:szCs w:val="24"/>
                </w:rPr>
                <w:t xml:space="preserve">Часть 4 статьи 56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95" w:history="1">
              <w:r w:rsidR="00446655" w:rsidRPr="00EB23A8">
                <w:rPr>
                  <w:rFonts w:ascii="Times New Roman" w:hAnsi="Times New Roman" w:cs="Times New Roman"/>
                  <w:sz w:val="24"/>
                  <w:szCs w:val="24"/>
                </w:rPr>
                <w:t xml:space="preserve">Часть 5 статьи 56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96" w:history="1">
              <w:r w:rsidR="00446655" w:rsidRPr="00EB23A8">
                <w:rPr>
                  <w:rFonts w:ascii="Times New Roman" w:hAnsi="Times New Roman" w:cs="Times New Roman"/>
                  <w:sz w:val="24"/>
                  <w:szCs w:val="24"/>
                </w:rPr>
                <w:t xml:space="preserve">Часть 6 статьи 56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97" w:history="1">
              <w:r w:rsidR="00446655" w:rsidRPr="00EB23A8">
                <w:rPr>
                  <w:rFonts w:ascii="Times New Roman" w:hAnsi="Times New Roman" w:cs="Times New Roman"/>
                  <w:sz w:val="24"/>
                  <w:szCs w:val="24"/>
                </w:rPr>
                <w:t xml:space="preserve">Часть 7 статьи 56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98" w:history="1">
              <w:r w:rsidR="00446655" w:rsidRPr="00EB23A8">
                <w:rPr>
                  <w:rFonts w:ascii="Times New Roman" w:hAnsi="Times New Roman" w:cs="Times New Roman"/>
                  <w:sz w:val="24"/>
                  <w:szCs w:val="24"/>
                </w:rPr>
                <w:t xml:space="preserve">Часть 1 статьи 57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199" w:history="1">
              <w:r w:rsidR="00446655" w:rsidRPr="00EB23A8">
                <w:rPr>
                  <w:rFonts w:ascii="Times New Roman" w:hAnsi="Times New Roman" w:cs="Times New Roman"/>
                  <w:sz w:val="24"/>
                  <w:szCs w:val="24"/>
                </w:rPr>
                <w:t xml:space="preserve">Часть 2 статьи 57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00" w:history="1">
              <w:r w:rsidR="00446655" w:rsidRPr="00EB23A8">
                <w:rPr>
                  <w:rFonts w:ascii="Times New Roman" w:hAnsi="Times New Roman" w:cs="Times New Roman"/>
                  <w:sz w:val="24"/>
                  <w:szCs w:val="24"/>
                </w:rPr>
                <w:t xml:space="preserve">Часть 1 статьи 58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01" w:history="1">
              <w:r w:rsidR="00446655" w:rsidRPr="00EB23A8">
                <w:rPr>
                  <w:rFonts w:ascii="Times New Roman" w:hAnsi="Times New Roman" w:cs="Times New Roman"/>
                  <w:sz w:val="24"/>
                  <w:szCs w:val="24"/>
                </w:rPr>
                <w:t xml:space="preserve">Часть 2 статьи 58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02" w:history="1">
              <w:r w:rsidR="00446655" w:rsidRPr="00EB23A8">
                <w:rPr>
                  <w:rFonts w:ascii="Times New Roman" w:hAnsi="Times New Roman" w:cs="Times New Roman"/>
                  <w:sz w:val="24"/>
                  <w:szCs w:val="24"/>
                </w:rPr>
                <w:t xml:space="preserve">Часть 1 статьи 59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03" w:history="1">
              <w:r w:rsidR="00446655" w:rsidRPr="00EB23A8">
                <w:rPr>
                  <w:rFonts w:ascii="Times New Roman" w:hAnsi="Times New Roman" w:cs="Times New Roman"/>
                  <w:sz w:val="24"/>
                  <w:szCs w:val="24"/>
                </w:rPr>
                <w:t xml:space="preserve">Часть 2 статьи 59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04" w:history="1">
              <w:r w:rsidR="00446655" w:rsidRPr="00EB23A8">
                <w:rPr>
                  <w:rFonts w:ascii="Times New Roman" w:hAnsi="Times New Roman" w:cs="Times New Roman"/>
                  <w:sz w:val="24"/>
                  <w:szCs w:val="24"/>
                </w:rPr>
                <w:t xml:space="preserve">Часть 3 статьи 59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05" w:history="1">
              <w:r w:rsidR="00446655" w:rsidRPr="00EB23A8">
                <w:rPr>
                  <w:rFonts w:ascii="Times New Roman" w:hAnsi="Times New Roman" w:cs="Times New Roman"/>
                  <w:sz w:val="24"/>
                  <w:szCs w:val="24"/>
                </w:rPr>
                <w:t xml:space="preserve">Часть 4 статьи 59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06" w:history="1">
              <w:r w:rsidR="00446655" w:rsidRPr="00EB23A8">
                <w:rPr>
                  <w:rFonts w:ascii="Times New Roman" w:hAnsi="Times New Roman" w:cs="Times New Roman"/>
                  <w:sz w:val="24"/>
                  <w:szCs w:val="24"/>
                </w:rPr>
                <w:t xml:space="preserve">Часть 5 статьи 59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07" w:history="1">
              <w:r w:rsidR="00446655" w:rsidRPr="00EB23A8">
                <w:rPr>
                  <w:rFonts w:ascii="Times New Roman" w:hAnsi="Times New Roman" w:cs="Times New Roman"/>
                  <w:sz w:val="24"/>
                  <w:szCs w:val="24"/>
                </w:rPr>
                <w:t xml:space="preserve">Часть 1 статьи 60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08" w:history="1">
              <w:r w:rsidR="00446655" w:rsidRPr="00EB23A8">
                <w:rPr>
                  <w:rFonts w:ascii="Times New Roman" w:hAnsi="Times New Roman" w:cs="Times New Roman"/>
                  <w:sz w:val="24"/>
                  <w:szCs w:val="24"/>
                </w:rPr>
                <w:t xml:space="preserve">Часть 3 статьи 60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09" w:history="1">
              <w:r w:rsidR="00446655" w:rsidRPr="00EB23A8">
                <w:rPr>
                  <w:rFonts w:ascii="Times New Roman" w:hAnsi="Times New Roman" w:cs="Times New Roman"/>
                  <w:sz w:val="24"/>
                  <w:szCs w:val="24"/>
                </w:rPr>
                <w:t xml:space="preserve">Часть 4 статьи 60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10" w:history="1">
              <w:r w:rsidR="00446655" w:rsidRPr="00EB23A8">
                <w:rPr>
                  <w:rFonts w:ascii="Times New Roman" w:hAnsi="Times New Roman" w:cs="Times New Roman"/>
                  <w:sz w:val="24"/>
                  <w:szCs w:val="24"/>
                </w:rPr>
                <w:t xml:space="preserve">Часть 5 статьи 60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11" w:history="1">
              <w:r w:rsidR="00446655" w:rsidRPr="00EB23A8">
                <w:rPr>
                  <w:rFonts w:ascii="Times New Roman" w:hAnsi="Times New Roman" w:cs="Times New Roman"/>
                  <w:sz w:val="24"/>
                  <w:szCs w:val="24"/>
                </w:rPr>
                <w:t xml:space="preserve">Часть 6 статьи 60 </w:t>
              </w:r>
            </w:hyperlink>
          </w:p>
          <w:p w:rsidR="00446655" w:rsidRPr="00EB23A8" w:rsidRDefault="00E536DF" w:rsidP="001127CB">
            <w:pPr>
              <w:jc w:val="center"/>
              <w:rPr>
                <w:rFonts w:ascii="Times New Roman" w:hAnsi="Times New Roman" w:cs="Times New Roman"/>
                <w:sz w:val="24"/>
                <w:szCs w:val="24"/>
              </w:rPr>
            </w:pPr>
            <w:hyperlink r:id="rId212" w:history="1">
              <w:r w:rsidR="00446655" w:rsidRPr="00EB23A8">
                <w:rPr>
                  <w:rFonts w:ascii="Times New Roman" w:hAnsi="Times New Roman" w:cs="Times New Roman"/>
                  <w:sz w:val="24"/>
                  <w:szCs w:val="24"/>
                </w:rPr>
                <w:t xml:space="preserve">Часть 1 статьи 61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13" w:history="1">
              <w:r w:rsidR="00446655" w:rsidRPr="00EB23A8">
                <w:rPr>
                  <w:rFonts w:ascii="Times New Roman" w:hAnsi="Times New Roman" w:cs="Times New Roman"/>
                  <w:sz w:val="24"/>
                  <w:szCs w:val="24"/>
                </w:rPr>
                <w:t xml:space="preserve">Часть 2 статьи 61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14" w:history="1">
              <w:r w:rsidR="00446655" w:rsidRPr="00EB23A8">
                <w:rPr>
                  <w:rFonts w:ascii="Times New Roman" w:hAnsi="Times New Roman" w:cs="Times New Roman"/>
                  <w:sz w:val="24"/>
                  <w:szCs w:val="24"/>
                </w:rPr>
                <w:t xml:space="preserve">Часть 3 статьи 61 </w:t>
              </w:r>
            </w:hyperlink>
          </w:p>
          <w:p w:rsidR="00446655" w:rsidRPr="00EB23A8" w:rsidRDefault="00E536DF" w:rsidP="001127CB">
            <w:pPr>
              <w:jc w:val="center"/>
              <w:rPr>
                <w:rFonts w:ascii="Times New Roman" w:hAnsi="Times New Roman" w:cs="Times New Roman"/>
                <w:sz w:val="24"/>
                <w:szCs w:val="24"/>
              </w:rPr>
            </w:pPr>
            <w:hyperlink r:id="rId215" w:history="1">
              <w:r w:rsidR="00446655" w:rsidRPr="00EB23A8">
                <w:rPr>
                  <w:rFonts w:ascii="Times New Roman" w:hAnsi="Times New Roman" w:cs="Times New Roman"/>
                  <w:sz w:val="24"/>
                  <w:szCs w:val="24"/>
                </w:rPr>
                <w:t xml:space="preserve">Часть 4 статьи 61 </w:t>
              </w:r>
            </w:hyperlink>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Часть 15 статьи 65</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Часть 16 статьи 65</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Часть 16.1 статьи 65</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Часть 17 статьи 65</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16" w:history="1">
              <w:r w:rsidR="00446655" w:rsidRPr="00EB23A8">
                <w:rPr>
                  <w:rFonts w:ascii="Times New Roman" w:hAnsi="Times New Roman" w:cs="Times New Roman"/>
                  <w:sz w:val="24"/>
                  <w:szCs w:val="24"/>
                </w:rPr>
                <w:t xml:space="preserve">Часть 1 статьи 67.1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17" w:history="1">
              <w:r w:rsidR="00446655" w:rsidRPr="00EB23A8">
                <w:rPr>
                  <w:rFonts w:ascii="Times New Roman" w:hAnsi="Times New Roman" w:cs="Times New Roman"/>
                  <w:sz w:val="24"/>
                  <w:szCs w:val="24"/>
                </w:rPr>
                <w:t xml:space="preserve">Часть 2 статьи 67.1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18" w:history="1">
              <w:r w:rsidR="00446655" w:rsidRPr="00EB23A8">
                <w:rPr>
                  <w:rFonts w:ascii="Times New Roman" w:hAnsi="Times New Roman" w:cs="Times New Roman"/>
                  <w:sz w:val="24"/>
                  <w:szCs w:val="24"/>
                </w:rPr>
                <w:t xml:space="preserve">Часть 3 статьи 67.1 </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19" w:history="1">
              <w:r w:rsidR="00446655" w:rsidRPr="00EB23A8">
                <w:rPr>
                  <w:rFonts w:ascii="Times New Roman" w:hAnsi="Times New Roman" w:cs="Times New Roman"/>
                  <w:sz w:val="24"/>
                  <w:szCs w:val="24"/>
                </w:rPr>
                <w:t xml:space="preserve">Часть 6 статьи 67.1 </w:t>
              </w:r>
            </w:hyperlink>
          </w:p>
          <w:p w:rsidR="00446655" w:rsidRPr="00EB23A8" w:rsidRDefault="00E536DF" w:rsidP="001127CB">
            <w:pPr>
              <w:jc w:val="center"/>
              <w:rPr>
                <w:rFonts w:ascii="Times New Roman" w:hAnsi="Times New Roman" w:cs="Times New Roman"/>
                <w:sz w:val="24"/>
                <w:szCs w:val="24"/>
              </w:rPr>
            </w:pPr>
            <w:hyperlink r:id="rId220" w:history="1">
              <w:r w:rsidR="00446655" w:rsidRPr="00EB23A8">
                <w:rPr>
                  <w:rFonts w:ascii="Times New Roman" w:hAnsi="Times New Roman" w:cs="Times New Roman"/>
                  <w:sz w:val="24"/>
                  <w:szCs w:val="24"/>
                </w:rPr>
                <w:t xml:space="preserve">Часть 7 статьи 67.1 </w:t>
              </w:r>
            </w:hyperlink>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Часть 2 статьи 68</w:t>
            </w:r>
          </w:p>
          <w:p w:rsidR="00446655" w:rsidRPr="00EB23A8" w:rsidRDefault="00446655" w:rsidP="001127CB">
            <w:pPr>
              <w:jc w:val="center"/>
              <w:rPr>
                <w:rFonts w:ascii="Times New Roman" w:hAnsi="Times New Roman" w:cs="Times New Roman"/>
                <w:sz w:val="24"/>
                <w:szCs w:val="24"/>
              </w:rPr>
            </w:pPr>
            <w:r w:rsidRPr="00EB23A8">
              <w:rPr>
                <w:rFonts w:ascii="Times New Roman" w:hAnsi="Times New Roman" w:cs="Times New Roman"/>
                <w:sz w:val="24"/>
                <w:szCs w:val="24"/>
              </w:rPr>
              <w:t>Часть 1 статьи 69</w:t>
            </w:r>
          </w:p>
        </w:tc>
      </w:tr>
      <w:tr w:rsidR="00446655" w:rsidRPr="00EB23A8" w:rsidTr="00D4747A">
        <w:tc>
          <w:tcPr>
            <w:tcW w:w="568" w:type="dxa"/>
          </w:tcPr>
          <w:p w:rsidR="00446655" w:rsidRPr="00EB23A8" w:rsidRDefault="00446655" w:rsidP="001127CB">
            <w:pPr>
              <w:rPr>
                <w:rFonts w:ascii="Times New Roman" w:hAnsi="Times New Roman" w:cs="Times New Roman"/>
                <w:sz w:val="24"/>
                <w:szCs w:val="24"/>
              </w:rPr>
            </w:pPr>
            <w:r w:rsidRPr="00EB23A8">
              <w:rPr>
                <w:rFonts w:ascii="Times New Roman" w:hAnsi="Times New Roman" w:cs="Times New Roman"/>
                <w:sz w:val="24"/>
                <w:szCs w:val="24"/>
              </w:rPr>
              <w:lastRenderedPageBreak/>
              <w:t>3.</w:t>
            </w:r>
          </w:p>
        </w:tc>
        <w:tc>
          <w:tcPr>
            <w:tcW w:w="2535" w:type="dxa"/>
          </w:tcPr>
          <w:p w:rsidR="00446655" w:rsidRPr="00EB23A8" w:rsidRDefault="00E536DF" w:rsidP="001127CB">
            <w:pPr>
              <w:autoSpaceDE w:val="0"/>
              <w:autoSpaceDN w:val="0"/>
              <w:adjustRightInd w:val="0"/>
              <w:rPr>
                <w:rFonts w:ascii="Times New Roman" w:hAnsi="Times New Roman" w:cs="Times New Roman"/>
                <w:sz w:val="24"/>
                <w:szCs w:val="24"/>
              </w:rPr>
            </w:pPr>
            <w:hyperlink r:id="rId221" w:history="1">
              <w:r w:rsidR="00446655" w:rsidRPr="00EB23A8">
                <w:rPr>
                  <w:rFonts w:ascii="Times New Roman" w:hAnsi="Times New Roman" w:cs="Times New Roman"/>
                  <w:sz w:val="24"/>
                  <w:szCs w:val="24"/>
                </w:rPr>
                <w:t>Федеральный закон от 07.12.2011 № 416-ФЗ «О водоснабжении и водоотведении»</w:t>
              </w:r>
            </w:hyperlink>
          </w:p>
        </w:tc>
        <w:tc>
          <w:tcPr>
            <w:tcW w:w="3560" w:type="dxa"/>
          </w:tcPr>
          <w:p w:rsidR="00446655" w:rsidRPr="00EB23A8" w:rsidRDefault="00446655" w:rsidP="001127CB">
            <w:pPr>
              <w:autoSpaceDE w:val="0"/>
              <w:autoSpaceDN w:val="0"/>
              <w:adjustRightInd w:val="0"/>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3544" w:type="dxa"/>
          </w:tcPr>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1 статьи 7</w:t>
            </w:r>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5 статьи 7</w:t>
            </w:r>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6 статьи 7</w:t>
            </w:r>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Часть 7 статьи 7</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22" w:history="1">
              <w:r w:rsidR="00446655" w:rsidRPr="00EB23A8">
                <w:rPr>
                  <w:rFonts w:ascii="Times New Roman" w:hAnsi="Times New Roman" w:cs="Times New Roman"/>
                  <w:sz w:val="24"/>
                  <w:szCs w:val="24"/>
                </w:rPr>
                <w:t>Части 1</w:t>
              </w:r>
            </w:hyperlink>
            <w:r w:rsidR="00446655" w:rsidRPr="00EB23A8">
              <w:rPr>
                <w:rFonts w:ascii="Times New Roman" w:hAnsi="Times New Roman" w:cs="Times New Roman"/>
                <w:sz w:val="24"/>
                <w:szCs w:val="24"/>
              </w:rPr>
              <w:t xml:space="preserve"> - </w:t>
            </w:r>
            <w:hyperlink r:id="rId223" w:history="1">
              <w:r w:rsidR="00446655" w:rsidRPr="00EB23A8">
                <w:rPr>
                  <w:rFonts w:ascii="Times New Roman" w:hAnsi="Times New Roman" w:cs="Times New Roman"/>
                  <w:sz w:val="24"/>
                  <w:szCs w:val="24"/>
                </w:rPr>
                <w:t>5</w:t>
              </w:r>
            </w:hyperlink>
            <w:r w:rsidR="00446655" w:rsidRPr="00EB23A8">
              <w:rPr>
                <w:rFonts w:ascii="Times New Roman" w:hAnsi="Times New Roman" w:cs="Times New Roman"/>
                <w:sz w:val="24"/>
                <w:szCs w:val="24"/>
              </w:rPr>
              <w:t xml:space="preserve">, </w:t>
            </w:r>
            <w:hyperlink r:id="rId224" w:history="1">
              <w:r w:rsidR="00446655" w:rsidRPr="00EB23A8">
                <w:rPr>
                  <w:rFonts w:ascii="Times New Roman" w:hAnsi="Times New Roman" w:cs="Times New Roman"/>
                  <w:sz w:val="24"/>
                  <w:szCs w:val="24"/>
                </w:rPr>
                <w:t>7 статьи 8</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25" w:history="1">
              <w:r w:rsidR="00446655" w:rsidRPr="00EB23A8">
                <w:rPr>
                  <w:rFonts w:ascii="Times New Roman" w:hAnsi="Times New Roman" w:cs="Times New Roman"/>
                  <w:sz w:val="24"/>
                  <w:szCs w:val="24"/>
                </w:rPr>
                <w:t>Статья 10</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26" w:history="1">
              <w:r w:rsidR="00446655" w:rsidRPr="00EB23A8">
                <w:rPr>
                  <w:rFonts w:ascii="Times New Roman" w:hAnsi="Times New Roman" w:cs="Times New Roman"/>
                  <w:sz w:val="24"/>
                  <w:szCs w:val="24"/>
                </w:rPr>
                <w:t>Части 4</w:t>
              </w:r>
            </w:hyperlink>
            <w:r w:rsidR="00446655" w:rsidRPr="00EB23A8">
              <w:rPr>
                <w:rFonts w:ascii="Times New Roman" w:hAnsi="Times New Roman" w:cs="Times New Roman"/>
                <w:sz w:val="24"/>
                <w:szCs w:val="24"/>
              </w:rPr>
              <w:t>,5</w:t>
            </w:r>
            <w:hyperlink r:id="rId227" w:history="1">
              <w:r w:rsidR="00446655" w:rsidRPr="00EB23A8">
                <w:rPr>
                  <w:rFonts w:ascii="Times New Roman" w:hAnsi="Times New Roman" w:cs="Times New Roman"/>
                  <w:sz w:val="24"/>
                  <w:szCs w:val="24"/>
                </w:rPr>
                <w:t xml:space="preserve"> статьи 12</w:t>
              </w:r>
            </w:hyperlink>
          </w:p>
          <w:p w:rsidR="00446655" w:rsidRPr="00EB23A8" w:rsidRDefault="00446655" w:rsidP="001127CB">
            <w:pPr>
              <w:autoSpaceDE w:val="0"/>
              <w:autoSpaceDN w:val="0"/>
              <w:adjustRightInd w:val="0"/>
              <w:jc w:val="center"/>
              <w:rPr>
                <w:rFonts w:ascii="Times New Roman" w:hAnsi="Times New Roman" w:cs="Times New Roman"/>
                <w:sz w:val="24"/>
                <w:szCs w:val="24"/>
              </w:rPr>
            </w:pPr>
            <w:r w:rsidRPr="00EB23A8">
              <w:rPr>
                <w:rFonts w:ascii="Times New Roman" w:hAnsi="Times New Roman" w:cs="Times New Roman"/>
                <w:sz w:val="24"/>
                <w:szCs w:val="24"/>
              </w:rPr>
              <w:t>статья 14</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28" w:history="1">
              <w:r w:rsidR="00446655" w:rsidRPr="00EB23A8">
                <w:rPr>
                  <w:rFonts w:ascii="Times New Roman" w:hAnsi="Times New Roman" w:cs="Times New Roman"/>
                  <w:sz w:val="24"/>
                  <w:szCs w:val="24"/>
                </w:rPr>
                <w:t>Часть 1 статьи 15</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29" w:history="1">
              <w:r w:rsidR="00446655" w:rsidRPr="00EB23A8">
                <w:rPr>
                  <w:rFonts w:ascii="Times New Roman" w:hAnsi="Times New Roman" w:cs="Times New Roman"/>
                  <w:sz w:val="24"/>
                  <w:szCs w:val="24"/>
                </w:rPr>
                <w:t>Часть 1 статьи 1</w:t>
              </w:r>
            </w:hyperlink>
            <w:r w:rsidR="00446655" w:rsidRPr="00EB23A8">
              <w:rPr>
                <w:rFonts w:ascii="Times New Roman" w:hAnsi="Times New Roman" w:cs="Times New Roman"/>
                <w:sz w:val="24"/>
                <w:szCs w:val="24"/>
              </w:rPr>
              <w:t>7</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30" w:history="1">
              <w:r w:rsidR="00446655" w:rsidRPr="00EB23A8">
                <w:rPr>
                  <w:rFonts w:ascii="Times New Roman" w:hAnsi="Times New Roman" w:cs="Times New Roman"/>
                  <w:sz w:val="24"/>
                  <w:szCs w:val="24"/>
                </w:rPr>
                <w:t>Части 1 статьи 18</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31" w:history="1">
              <w:r w:rsidR="00446655" w:rsidRPr="00EB23A8">
                <w:rPr>
                  <w:rFonts w:ascii="Times New Roman" w:hAnsi="Times New Roman" w:cs="Times New Roman"/>
                  <w:sz w:val="24"/>
                  <w:szCs w:val="24"/>
                </w:rPr>
                <w:t>Часть 1 статьи 19</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32" w:history="1">
              <w:r w:rsidR="00446655" w:rsidRPr="00EB23A8">
                <w:rPr>
                  <w:rFonts w:ascii="Times New Roman" w:hAnsi="Times New Roman" w:cs="Times New Roman"/>
                  <w:sz w:val="24"/>
                  <w:szCs w:val="24"/>
                </w:rPr>
                <w:t>часть 3 статьи 21</w:t>
              </w:r>
            </w:hyperlink>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33" w:history="1">
              <w:r w:rsidR="00446655" w:rsidRPr="00EB23A8">
                <w:rPr>
                  <w:rFonts w:ascii="Times New Roman" w:hAnsi="Times New Roman" w:cs="Times New Roman"/>
                  <w:sz w:val="24"/>
                  <w:szCs w:val="24"/>
                </w:rPr>
                <w:t xml:space="preserve">Части 1-4 статьи </w:t>
              </w:r>
            </w:hyperlink>
            <w:r w:rsidR="00446655" w:rsidRPr="00EB23A8">
              <w:rPr>
                <w:rFonts w:ascii="Times New Roman" w:hAnsi="Times New Roman" w:cs="Times New Roman"/>
                <w:sz w:val="24"/>
                <w:szCs w:val="24"/>
              </w:rPr>
              <w:t>30.1</w:t>
            </w:r>
          </w:p>
          <w:p w:rsidR="00446655" w:rsidRPr="00EB23A8" w:rsidRDefault="00E536DF" w:rsidP="001127CB">
            <w:pPr>
              <w:autoSpaceDE w:val="0"/>
              <w:autoSpaceDN w:val="0"/>
              <w:adjustRightInd w:val="0"/>
              <w:jc w:val="center"/>
              <w:rPr>
                <w:rFonts w:ascii="Times New Roman" w:hAnsi="Times New Roman" w:cs="Times New Roman"/>
                <w:sz w:val="24"/>
                <w:szCs w:val="24"/>
              </w:rPr>
            </w:pPr>
            <w:hyperlink r:id="rId234" w:history="1">
              <w:r w:rsidR="00446655" w:rsidRPr="00EB23A8">
                <w:rPr>
                  <w:rFonts w:ascii="Times New Roman" w:hAnsi="Times New Roman" w:cs="Times New Roman"/>
                  <w:sz w:val="24"/>
                  <w:szCs w:val="24"/>
                </w:rPr>
                <w:t xml:space="preserve">Части 1-5 статьи </w:t>
              </w:r>
            </w:hyperlink>
            <w:r w:rsidR="00446655" w:rsidRPr="00EB23A8">
              <w:rPr>
                <w:rFonts w:ascii="Times New Roman" w:hAnsi="Times New Roman" w:cs="Times New Roman"/>
                <w:sz w:val="24"/>
                <w:szCs w:val="24"/>
              </w:rPr>
              <w:t>30.3</w:t>
            </w:r>
          </w:p>
        </w:tc>
      </w:tr>
    </w:tbl>
    <w:p w:rsidR="00446655" w:rsidRPr="00EB23A8" w:rsidRDefault="00446655" w:rsidP="001127CB">
      <w:pPr>
        <w:pStyle w:val="ConsPlusNormal"/>
        <w:jc w:val="center"/>
        <w:rPr>
          <w:b/>
          <w:sz w:val="24"/>
          <w:szCs w:val="24"/>
        </w:rPr>
      </w:pPr>
    </w:p>
    <w:p w:rsidR="00446655" w:rsidRPr="00EB23A8" w:rsidRDefault="00446655" w:rsidP="001127CB">
      <w:pPr>
        <w:pStyle w:val="ConsPlusNormal"/>
        <w:jc w:val="center"/>
        <w:outlineLvl w:val="1"/>
        <w:rPr>
          <w:sz w:val="24"/>
          <w:szCs w:val="24"/>
        </w:rPr>
      </w:pPr>
      <w:r w:rsidRPr="00EB23A8">
        <w:rPr>
          <w:sz w:val="24"/>
          <w:szCs w:val="24"/>
        </w:rPr>
        <w:t>2. Указы и распоряжения Президента, постановления и распоряжения</w:t>
      </w:r>
    </w:p>
    <w:p w:rsidR="00446655" w:rsidRPr="00EB23A8" w:rsidRDefault="00446655" w:rsidP="001127CB">
      <w:pPr>
        <w:pStyle w:val="ConsPlusNormal"/>
        <w:jc w:val="center"/>
        <w:rPr>
          <w:sz w:val="24"/>
          <w:szCs w:val="24"/>
        </w:rPr>
      </w:pPr>
      <w:r w:rsidRPr="00EB23A8">
        <w:rPr>
          <w:sz w:val="24"/>
          <w:szCs w:val="24"/>
        </w:rPr>
        <w:t>Правительства Российской Федерации</w:t>
      </w:r>
    </w:p>
    <w:p w:rsidR="00446655" w:rsidRPr="00EB23A8" w:rsidRDefault="00446655" w:rsidP="001127CB">
      <w:pPr>
        <w:pStyle w:val="ConsPlusNormal"/>
        <w:jc w:val="center"/>
        <w:rPr>
          <w:sz w:val="24"/>
          <w:szCs w:val="24"/>
        </w:rPr>
      </w:pPr>
    </w:p>
    <w:tbl>
      <w:tblPr>
        <w:tblW w:w="10207"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8"/>
        <w:gridCol w:w="2268"/>
        <w:gridCol w:w="2410"/>
        <w:gridCol w:w="2551"/>
        <w:gridCol w:w="2410"/>
      </w:tblGrid>
      <w:tr w:rsidR="00446655" w:rsidRPr="00EB23A8" w:rsidTr="00D4747A">
        <w:tc>
          <w:tcPr>
            <w:tcW w:w="568" w:type="dxa"/>
          </w:tcPr>
          <w:p w:rsidR="00446655" w:rsidRPr="00EB23A8" w:rsidRDefault="00446655" w:rsidP="001127CB">
            <w:pPr>
              <w:pStyle w:val="ConsPlusNormal"/>
              <w:jc w:val="center"/>
              <w:rPr>
                <w:sz w:val="24"/>
                <w:szCs w:val="24"/>
              </w:rPr>
            </w:pPr>
            <w:r w:rsidRPr="00EB23A8">
              <w:rPr>
                <w:sz w:val="24"/>
                <w:szCs w:val="24"/>
              </w:rPr>
              <w:t>№</w:t>
            </w:r>
          </w:p>
        </w:tc>
        <w:tc>
          <w:tcPr>
            <w:tcW w:w="2268" w:type="dxa"/>
          </w:tcPr>
          <w:p w:rsidR="00446655" w:rsidRPr="00EB23A8" w:rsidRDefault="00446655" w:rsidP="001127CB">
            <w:pPr>
              <w:pStyle w:val="ConsPlusNormal"/>
              <w:jc w:val="center"/>
              <w:rPr>
                <w:sz w:val="24"/>
                <w:szCs w:val="24"/>
              </w:rPr>
            </w:pPr>
            <w:r w:rsidRPr="00EB23A8">
              <w:rPr>
                <w:sz w:val="24"/>
                <w:szCs w:val="24"/>
              </w:rPr>
              <w:t>Наименование документа (обозначение)</w:t>
            </w:r>
          </w:p>
        </w:tc>
        <w:tc>
          <w:tcPr>
            <w:tcW w:w="2410" w:type="dxa"/>
          </w:tcPr>
          <w:p w:rsidR="00446655" w:rsidRPr="00EB23A8" w:rsidRDefault="00446655" w:rsidP="001127CB">
            <w:pPr>
              <w:pStyle w:val="ConsPlusNormal"/>
              <w:jc w:val="center"/>
              <w:rPr>
                <w:sz w:val="24"/>
                <w:szCs w:val="24"/>
              </w:rPr>
            </w:pPr>
            <w:r w:rsidRPr="00EB23A8">
              <w:rPr>
                <w:sz w:val="24"/>
                <w:szCs w:val="24"/>
              </w:rPr>
              <w:t>Сведения об утверждении</w:t>
            </w:r>
          </w:p>
        </w:tc>
        <w:tc>
          <w:tcPr>
            <w:tcW w:w="2551" w:type="dxa"/>
          </w:tcPr>
          <w:p w:rsidR="00446655" w:rsidRPr="00EB23A8" w:rsidRDefault="00446655" w:rsidP="001127CB">
            <w:pPr>
              <w:pStyle w:val="ConsPlusNormal"/>
              <w:jc w:val="center"/>
              <w:rPr>
                <w:sz w:val="24"/>
                <w:szCs w:val="24"/>
              </w:rPr>
            </w:pPr>
            <w:r w:rsidRPr="00EB23A8">
              <w:rPr>
                <w:sz w:val="24"/>
                <w:szCs w:val="24"/>
              </w:rPr>
              <w:t>Краткое описание круга лиц и (или) перечня объектов, в отношении которых устанавливаются обязательные требования</w:t>
            </w:r>
          </w:p>
        </w:tc>
        <w:tc>
          <w:tcPr>
            <w:tcW w:w="2410" w:type="dxa"/>
          </w:tcPr>
          <w:p w:rsidR="00446655" w:rsidRPr="00EB23A8" w:rsidRDefault="00446655" w:rsidP="001127CB">
            <w:pPr>
              <w:pStyle w:val="ConsPlusNormal"/>
              <w:jc w:val="center"/>
              <w:rPr>
                <w:sz w:val="24"/>
                <w:szCs w:val="24"/>
              </w:rPr>
            </w:pPr>
            <w:r w:rsidRPr="00EB23A8">
              <w:rPr>
                <w:sz w:val="24"/>
                <w:szCs w:val="24"/>
              </w:rPr>
              <w:t>Указание на структурные единицы акта, соблюдение которых оценивается при проведении мероприятий по контролю</w:t>
            </w:r>
          </w:p>
        </w:tc>
      </w:tr>
      <w:tr w:rsidR="00446655" w:rsidRPr="00EB23A8" w:rsidTr="00D4747A">
        <w:tc>
          <w:tcPr>
            <w:tcW w:w="568" w:type="dxa"/>
            <w:vAlign w:val="center"/>
          </w:tcPr>
          <w:p w:rsidR="00446655" w:rsidRPr="00EB23A8" w:rsidRDefault="00446655" w:rsidP="001127CB">
            <w:pPr>
              <w:pStyle w:val="ConsPlusNormal"/>
              <w:jc w:val="center"/>
              <w:rPr>
                <w:sz w:val="24"/>
                <w:szCs w:val="24"/>
              </w:rPr>
            </w:pPr>
            <w:r w:rsidRPr="00EB23A8">
              <w:rPr>
                <w:sz w:val="24"/>
                <w:szCs w:val="24"/>
              </w:rPr>
              <w:t>1.</w:t>
            </w:r>
          </w:p>
        </w:tc>
        <w:tc>
          <w:tcPr>
            <w:tcW w:w="2268" w:type="dxa"/>
          </w:tcPr>
          <w:p w:rsidR="00446655" w:rsidRPr="00EB23A8" w:rsidRDefault="00446655" w:rsidP="001127CB">
            <w:pPr>
              <w:pStyle w:val="ConsPlusNormal"/>
              <w:rPr>
                <w:sz w:val="24"/>
                <w:szCs w:val="24"/>
              </w:rPr>
            </w:pPr>
            <w:r w:rsidRPr="00EB23A8">
              <w:rPr>
                <w:sz w:val="24"/>
                <w:szCs w:val="24"/>
              </w:rPr>
              <w:t>О подготовке и заключении договора водопользования</w:t>
            </w:r>
          </w:p>
        </w:tc>
        <w:tc>
          <w:tcPr>
            <w:tcW w:w="2410" w:type="dxa"/>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Постановление Правительства Российской Федерации от 12.03.2008 № 165 </w:t>
            </w:r>
          </w:p>
        </w:tc>
        <w:tc>
          <w:tcPr>
            <w:tcW w:w="2551" w:type="dxa"/>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w:t>
            </w:r>
            <w:r w:rsidRPr="00EB23A8">
              <w:rPr>
                <w:rFonts w:ascii="Times New Roman" w:hAnsi="Times New Roman" w:cs="Times New Roman"/>
                <w:sz w:val="24"/>
                <w:szCs w:val="24"/>
              </w:rPr>
              <w:lastRenderedPageBreak/>
              <w:t>уполномоченные представители, граждане</w:t>
            </w:r>
          </w:p>
        </w:tc>
        <w:tc>
          <w:tcPr>
            <w:tcW w:w="2410" w:type="dxa"/>
          </w:tcPr>
          <w:p w:rsidR="00446655" w:rsidRPr="00EB23A8" w:rsidRDefault="00E536DF" w:rsidP="001127CB">
            <w:pPr>
              <w:spacing w:after="0" w:line="240" w:lineRule="auto"/>
              <w:jc w:val="center"/>
              <w:rPr>
                <w:rFonts w:ascii="Times New Roman" w:hAnsi="Times New Roman" w:cs="Times New Roman"/>
                <w:sz w:val="24"/>
                <w:szCs w:val="24"/>
              </w:rPr>
            </w:pPr>
            <w:hyperlink r:id="rId235" w:history="1">
              <w:r w:rsidR="00446655" w:rsidRPr="00EB23A8">
                <w:rPr>
                  <w:rFonts w:ascii="Times New Roman" w:hAnsi="Times New Roman" w:cs="Times New Roman"/>
                  <w:sz w:val="24"/>
                  <w:szCs w:val="24"/>
                </w:rPr>
                <w:t>Пункт 19</w:t>
              </w:r>
            </w:hyperlink>
          </w:p>
        </w:tc>
      </w:tr>
      <w:tr w:rsidR="00446655" w:rsidRPr="00EB23A8" w:rsidTr="00D4747A">
        <w:tc>
          <w:tcPr>
            <w:tcW w:w="568" w:type="dxa"/>
            <w:vAlign w:val="center"/>
          </w:tcPr>
          <w:p w:rsidR="00446655" w:rsidRPr="00EB23A8" w:rsidRDefault="00446655" w:rsidP="001127CB">
            <w:pPr>
              <w:pStyle w:val="ConsPlusNormal"/>
              <w:jc w:val="center"/>
              <w:rPr>
                <w:sz w:val="24"/>
                <w:szCs w:val="24"/>
              </w:rPr>
            </w:pPr>
            <w:r w:rsidRPr="00EB23A8">
              <w:rPr>
                <w:sz w:val="24"/>
                <w:szCs w:val="24"/>
              </w:rPr>
              <w:lastRenderedPageBreak/>
              <w:t>2.</w:t>
            </w:r>
          </w:p>
        </w:tc>
        <w:tc>
          <w:tcPr>
            <w:tcW w:w="2268" w:type="dxa"/>
          </w:tcPr>
          <w:p w:rsidR="00446655" w:rsidRPr="00EB23A8" w:rsidRDefault="00446655" w:rsidP="001127CB">
            <w:pPr>
              <w:pStyle w:val="ConsPlusNormal"/>
              <w:rPr>
                <w:sz w:val="24"/>
                <w:szCs w:val="24"/>
              </w:rPr>
            </w:pPr>
            <w:r w:rsidRPr="00EB23A8">
              <w:rPr>
                <w:sz w:val="24"/>
                <w:szCs w:val="24"/>
              </w:rPr>
              <w:t>О порядке утверждения нормативов допустимых сбросов веществ и микроорганизмов в водные объекты для водопользователей</w:t>
            </w:r>
          </w:p>
        </w:tc>
        <w:tc>
          <w:tcPr>
            <w:tcW w:w="2410" w:type="dxa"/>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Постановление Правительства РФ от 23.07. 2007 г. № 469</w:t>
            </w:r>
          </w:p>
        </w:tc>
        <w:tc>
          <w:tcPr>
            <w:tcW w:w="2551" w:type="dxa"/>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410" w:type="dxa"/>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Перечень в полном объеме</w:t>
            </w:r>
          </w:p>
        </w:tc>
      </w:tr>
      <w:tr w:rsidR="00446655" w:rsidRPr="00EB23A8" w:rsidTr="00D4747A">
        <w:tc>
          <w:tcPr>
            <w:tcW w:w="568" w:type="dxa"/>
            <w:vAlign w:val="center"/>
          </w:tcPr>
          <w:p w:rsidR="00446655" w:rsidRPr="00EB23A8" w:rsidRDefault="00446655" w:rsidP="001127CB">
            <w:pPr>
              <w:pStyle w:val="ConsPlusNormal"/>
              <w:jc w:val="center"/>
              <w:rPr>
                <w:sz w:val="24"/>
                <w:szCs w:val="24"/>
              </w:rPr>
            </w:pPr>
            <w:r w:rsidRPr="00EB23A8">
              <w:rPr>
                <w:sz w:val="24"/>
                <w:szCs w:val="24"/>
              </w:rPr>
              <w:t>3.</w:t>
            </w:r>
          </w:p>
        </w:tc>
        <w:tc>
          <w:tcPr>
            <w:tcW w:w="2268"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Перечень загрязняющих веществ, в отношении которых применяются меры государственного регулирования в области охраны окружающей среды</w:t>
            </w:r>
          </w:p>
        </w:tc>
        <w:tc>
          <w:tcPr>
            <w:tcW w:w="2410"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Распоряжение Правительства Российской Федерации от 08.07.2015 № 1316-р</w:t>
            </w:r>
          </w:p>
        </w:tc>
        <w:tc>
          <w:tcPr>
            <w:tcW w:w="2551" w:type="dxa"/>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410" w:type="dxa"/>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Перечень в полном объеме</w:t>
            </w:r>
          </w:p>
        </w:tc>
      </w:tr>
    </w:tbl>
    <w:p w:rsidR="00446655" w:rsidRPr="00EB23A8" w:rsidRDefault="00446655" w:rsidP="001127CB">
      <w:pPr>
        <w:autoSpaceDE w:val="0"/>
        <w:autoSpaceDN w:val="0"/>
        <w:adjustRightInd w:val="0"/>
        <w:spacing w:after="0" w:line="240" w:lineRule="auto"/>
        <w:jc w:val="center"/>
        <w:outlineLvl w:val="0"/>
        <w:rPr>
          <w:rFonts w:ascii="Times New Roman" w:hAnsi="Times New Roman" w:cs="Times New Roman"/>
          <w:sz w:val="24"/>
          <w:szCs w:val="24"/>
        </w:rPr>
      </w:pPr>
    </w:p>
    <w:p w:rsidR="00446655" w:rsidRPr="00EB23A8" w:rsidRDefault="00446655" w:rsidP="001127CB">
      <w:pPr>
        <w:autoSpaceDE w:val="0"/>
        <w:autoSpaceDN w:val="0"/>
        <w:adjustRightInd w:val="0"/>
        <w:spacing w:after="0" w:line="240" w:lineRule="auto"/>
        <w:jc w:val="center"/>
        <w:outlineLvl w:val="0"/>
        <w:rPr>
          <w:rFonts w:ascii="Times New Roman" w:hAnsi="Times New Roman" w:cs="Times New Roman"/>
          <w:sz w:val="24"/>
          <w:szCs w:val="24"/>
        </w:rPr>
      </w:pPr>
      <w:r w:rsidRPr="00EB23A8">
        <w:rPr>
          <w:rFonts w:ascii="Times New Roman" w:hAnsi="Times New Roman" w:cs="Times New Roman"/>
          <w:sz w:val="24"/>
          <w:szCs w:val="24"/>
        </w:rPr>
        <w:t>3. Нормативные правовые акты и нормативные документы федеральных органов</w:t>
      </w:r>
    </w:p>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исполнительной власти</w:t>
      </w:r>
    </w:p>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p>
    <w:tbl>
      <w:tblPr>
        <w:tblW w:w="10207" w:type="dxa"/>
        <w:tblInd w:w="-222" w:type="dxa"/>
        <w:tblLayout w:type="fixed"/>
        <w:tblCellMar>
          <w:top w:w="102" w:type="dxa"/>
          <w:left w:w="62" w:type="dxa"/>
          <w:bottom w:w="102" w:type="dxa"/>
          <w:right w:w="62" w:type="dxa"/>
        </w:tblCellMar>
        <w:tblLook w:val="0000"/>
      </w:tblPr>
      <w:tblGrid>
        <w:gridCol w:w="568"/>
        <w:gridCol w:w="2551"/>
        <w:gridCol w:w="2127"/>
        <w:gridCol w:w="2551"/>
        <w:gridCol w:w="2410"/>
      </w:tblGrid>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Наименование документа (обозначение)</w:t>
            </w:r>
          </w:p>
        </w:tc>
        <w:tc>
          <w:tcPr>
            <w:tcW w:w="212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Сведения об утверждении</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Краткое описание круга лиц и (или) перечня объектов, в отношении которых устанавливаются обязательные требования</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Указание на структурные единицы акта, соблюдение которых оценивается при проведении мероприятий по контролю</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vAlign w:val="center"/>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1.</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E536DF" w:rsidP="001127CB">
            <w:pPr>
              <w:autoSpaceDE w:val="0"/>
              <w:autoSpaceDN w:val="0"/>
              <w:adjustRightInd w:val="0"/>
              <w:spacing w:after="0" w:line="240" w:lineRule="auto"/>
              <w:rPr>
                <w:rFonts w:ascii="Times New Roman" w:hAnsi="Times New Roman" w:cs="Times New Roman"/>
                <w:sz w:val="24"/>
                <w:szCs w:val="24"/>
              </w:rPr>
            </w:pPr>
            <w:hyperlink r:id="rId236" w:history="1">
              <w:r w:rsidR="00446655" w:rsidRPr="00EB23A8">
                <w:rPr>
                  <w:rFonts w:ascii="Times New Roman" w:hAnsi="Times New Roman" w:cs="Times New Roman"/>
                  <w:sz w:val="24"/>
                  <w:szCs w:val="24"/>
                </w:rPr>
                <w:t>Методика</w:t>
              </w:r>
            </w:hyperlink>
            <w:r w:rsidR="00446655" w:rsidRPr="00EB23A8">
              <w:rPr>
                <w:rFonts w:ascii="Times New Roman" w:hAnsi="Times New Roman" w:cs="Times New Roman"/>
                <w:sz w:val="24"/>
                <w:szCs w:val="24"/>
              </w:rPr>
              <w:t xml:space="preserve"> разработки нормативов допустимых сбросов веществ и микроорганизмов в водные объекты для водопользователей</w:t>
            </w:r>
          </w:p>
        </w:tc>
        <w:tc>
          <w:tcPr>
            <w:tcW w:w="2127" w:type="dxa"/>
            <w:tcBorders>
              <w:top w:val="single" w:sz="4" w:space="0" w:color="auto"/>
              <w:left w:val="single" w:sz="4" w:space="0" w:color="auto"/>
              <w:bottom w:val="single" w:sz="4" w:space="0" w:color="auto"/>
              <w:right w:val="single" w:sz="4" w:space="0" w:color="auto"/>
            </w:tcBorders>
          </w:tcPr>
          <w:p w:rsidR="00446655" w:rsidRPr="00EB23A8" w:rsidRDefault="00E536DF" w:rsidP="001127CB">
            <w:pPr>
              <w:autoSpaceDE w:val="0"/>
              <w:autoSpaceDN w:val="0"/>
              <w:adjustRightInd w:val="0"/>
              <w:spacing w:after="0" w:line="240" w:lineRule="auto"/>
              <w:rPr>
                <w:rFonts w:ascii="Times New Roman" w:hAnsi="Times New Roman" w:cs="Times New Roman"/>
                <w:sz w:val="24"/>
                <w:szCs w:val="24"/>
              </w:rPr>
            </w:pPr>
            <w:hyperlink r:id="rId237" w:history="1">
              <w:r w:rsidR="00446655" w:rsidRPr="00EB23A8">
                <w:rPr>
                  <w:rFonts w:ascii="Times New Roman" w:hAnsi="Times New Roman" w:cs="Times New Roman"/>
                  <w:sz w:val="24"/>
                  <w:szCs w:val="24"/>
                </w:rPr>
                <w:t>Приказ</w:t>
              </w:r>
            </w:hyperlink>
            <w:r w:rsidR="00446655" w:rsidRPr="00EB23A8">
              <w:rPr>
                <w:rFonts w:ascii="Times New Roman" w:hAnsi="Times New Roman" w:cs="Times New Roman"/>
                <w:sz w:val="24"/>
                <w:szCs w:val="24"/>
              </w:rPr>
              <w:t xml:space="preserve"> Минприроды России от 17.12.2007 № 333</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Органы государственной власти, органы местного самоуправления, юридические лица, их руководители и иные должностные лица, индивидуальные </w:t>
            </w:r>
            <w:r w:rsidRPr="00EB23A8">
              <w:rPr>
                <w:rFonts w:ascii="Times New Roman" w:hAnsi="Times New Roman" w:cs="Times New Roman"/>
                <w:sz w:val="24"/>
                <w:szCs w:val="24"/>
              </w:rPr>
              <w:lastRenderedPageBreak/>
              <w:t>предприниматели, их уполномоченные представители, граждане</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E536DF" w:rsidP="001127CB">
            <w:pPr>
              <w:autoSpaceDE w:val="0"/>
              <w:autoSpaceDN w:val="0"/>
              <w:adjustRightInd w:val="0"/>
              <w:spacing w:after="0" w:line="240" w:lineRule="auto"/>
              <w:jc w:val="center"/>
              <w:rPr>
                <w:rFonts w:ascii="Times New Roman" w:hAnsi="Times New Roman" w:cs="Times New Roman"/>
                <w:sz w:val="24"/>
                <w:szCs w:val="24"/>
              </w:rPr>
            </w:pPr>
            <w:hyperlink r:id="rId238" w:history="1">
              <w:r w:rsidR="00446655" w:rsidRPr="00EB23A8">
                <w:rPr>
                  <w:rFonts w:ascii="Times New Roman" w:hAnsi="Times New Roman" w:cs="Times New Roman"/>
                  <w:sz w:val="24"/>
                  <w:szCs w:val="24"/>
                </w:rPr>
                <w:t>Абзац третий пункта 1</w:t>
              </w:r>
            </w:hyperlink>
          </w:p>
          <w:p w:rsidR="00446655" w:rsidRPr="00EB23A8" w:rsidRDefault="00E536DF" w:rsidP="001127CB">
            <w:pPr>
              <w:autoSpaceDE w:val="0"/>
              <w:autoSpaceDN w:val="0"/>
              <w:adjustRightInd w:val="0"/>
              <w:spacing w:after="0" w:line="240" w:lineRule="auto"/>
              <w:jc w:val="center"/>
              <w:rPr>
                <w:rFonts w:ascii="Times New Roman" w:hAnsi="Times New Roman" w:cs="Times New Roman"/>
                <w:sz w:val="24"/>
                <w:szCs w:val="24"/>
              </w:rPr>
            </w:pPr>
            <w:hyperlink r:id="rId239" w:history="1">
              <w:r w:rsidR="00446655" w:rsidRPr="00EB23A8">
                <w:rPr>
                  <w:rFonts w:ascii="Times New Roman" w:hAnsi="Times New Roman" w:cs="Times New Roman"/>
                  <w:sz w:val="24"/>
                  <w:szCs w:val="24"/>
                </w:rPr>
                <w:t>Пункты 2</w:t>
              </w:r>
            </w:hyperlink>
            <w:r w:rsidR="00446655" w:rsidRPr="00EB23A8">
              <w:rPr>
                <w:rFonts w:ascii="Times New Roman" w:hAnsi="Times New Roman" w:cs="Times New Roman"/>
                <w:sz w:val="24"/>
                <w:szCs w:val="24"/>
              </w:rPr>
              <w:t xml:space="preserve"> - </w:t>
            </w:r>
            <w:hyperlink r:id="rId240" w:history="1">
              <w:r w:rsidR="00446655" w:rsidRPr="00EB23A8">
                <w:rPr>
                  <w:rFonts w:ascii="Times New Roman" w:hAnsi="Times New Roman" w:cs="Times New Roman"/>
                  <w:sz w:val="24"/>
                  <w:szCs w:val="24"/>
                </w:rPr>
                <w:t>86</w:t>
              </w:r>
            </w:hyperlink>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2.</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Административный </w:t>
            </w:r>
            <w:hyperlink r:id="rId241" w:history="1">
              <w:r w:rsidRPr="00EB23A8">
                <w:rPr>
                  <w:rFonts w:ascii="Times New Roman" w:hAnsi="Times New Roman" w:cs="Times New Roman"/>
                  <w:sz w:val="24"/>
                  <w:szCs w:val="24"/>
                </w:rPr>
                <w:t>регламент</w:t>
              </w:r>
            </w:hyperlink>
            <w:r w:rsidRPr="00EB23A8">
              <w:rPr>
                <w:rFonts w:ascii="Times New Roman" w:hAnsi="Times New Roman" w:cs="Times New Roman"/>
                <w:sz w:val="24"/>
                <w:szCs w:val="24"/>
              </w:rPr>
              <w:t xml:space="preserve"> Федеральной службы </w:t>
            </w:r>
            <w:proofErr w:type="gramStart"/>
            <w:r w:rsidRPr="00EB23A8">
              <w:rPr>
                <w:rFonts w:ascii="Times New Roman" w:hAnsi="Times New Roman" w:cs="Times New Roman"/>
                <w:sz w:val="24"/>
                <w:szCs w:val="24"/>
              </w:rPr>
              <w:t>по надзору в сфере природопользования по предоставлению государственной услуги по выдаче разрешений на сбросы</w:t>
            </w:r>
            <w:proofErr w:type="gramEnd"/>
            <w:r w:rsidRPr="00EB23A8">
              <w:rPr>
                <w:rFonts w:ascii="Times New Roman" w:hAnsi="Times New Roman" w:cs="Times New Roman"/>
                <w:sz w:val="24"/>
                <w:szCs w:val="24"/>
              </w:rPr>
              <w:t xml:space="preserve"> веществ</w:t>
            </w:r>
          </w:p>
        </w:tc>
        <w:tc>
          <w:tcPr>
            <w:tcW w:w="2127" w:type="dxa"/>
            <w:tcBorders>
              <w:top w:val="single" w:sz="4" w:space="0" w:color="auto"/>
              <w:left w:val="single" w:sz="4" w:space="0" w:color="auto"/>
              <w:bottom w:val="single" w:sz="4" w:space="0" w:color="auto"/>
              <w:right w:val="single" w:sz="4" w:space="0" w:color="auto"/>
            </w:tcBorders>
          </w:tcPr>
          <w:p w:rsidR="00446655" w:rsidRPr="00EB23A8" w:rsidRDefault="00E536DF" w:rsidP="001127CB">
            <w:pPr>
              <w:autoSpaceDE w:val="0"/>
              <w:autoSpaceDN w:val="0"/>
              <w:adjustRightInd w:val="0"/>
              <w:spacing w:after="0" w:line="240" w:lineRule="auto"/>
              <w:rPr>
                <w:rFonts w:ascii="Times New Roman" w:hAnsi="Times New Roman" w:cs="Times New Roman"/>
                <w:sz w:val="24"/>
                <w:szCs w:val="24"/>
              </w:rPr>
            </w:pPr>
            <w:hyperlink r:id="rId242" w:history="1">
              <w:r w:rsidR="00446655" w:rsidRPr="00EB23A8">
                <w:rPr>
                  <w:rFonts w:ascii="Times New Roman" w:hAnsi="Times New Roman" w:cs="Times New Roman"/>
                  <w:sz w:val="24"/>
                  <w:szCs w:val="24"/>
                </w:rPr>
                <w:t>Приказ</w:t>
              </w:r>
            </w:hyperlink>
            <w:r w:rsidR="00446655" w:rsidRPr="00EB23A8">
              <w:rPr>
                <w:rFonts w:ascii="Times New Roman" w:hAnsi="Times New Roman" w:cs="Times New Roman"/>
                <w:sz w:val="24"/>
                <w:szCs w:val="24"/>
              </w:rPr>
              <w:t xml:space="preserve"> Минприроды России от 09.01.2013 № 2</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E536DF" w:rsidP="001127CB">
            <w:pPr>
              <w:autoSpaceDE w:val="0"/>
              <w:autoSpaceDN w:val="0"/>
              <w:adjustRightInd w:val="0"/>
              <w:spacing w:after="0" w:line="240" w:lineRule="auto"/>
              <w:jc w:val="center"/>
              <w:rPr>
                <w:rFonts w:ascii="Times New Roman" w:hAnsi="Times New Roman" w:cs="Times New Roman"/>
                <w:sz w:val="24"/>
                <w:szCs w:val="24"/>
              </w:rPr>
            </w:pPr>
            <w:hyperlink r:id="rId243" w:history="1">
              <w:r w:rsidR="00446655" w:rsidRPr="00EB23A8">
                <w:rPr>
                  <w:rFonts w:ascii="Times New Roman" w:hAnsi="Times New Roman" w:cs="Times New Roman"/>
                  <w:sz w:val="24"/>
                  <w:szCs w:val="24"/>
                </w:rPr>
                <w:t>Пункт 2</w:t>
              </w:r>
            </w:hyperlink>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3.</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Об утверждении порядка учета собственниками водных объектов и водопользователями объема забора водных ресурсов из водных объектов и объема сброса сточных вод и (или) дренажных вод, их качества</w:t>
            </w:r>
          </w:p>
        </w:tc>
        <w:tc>
          <w:tcPr>
            <w:tcW w:w="212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Приказ Минприроды России от 08.07.2009 № 205 </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Перечень в полном объеме</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4.</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Об утверждении форм и порядка представления сведений, полученных в результате наблюдений за водными объектами</w:t>
            </w:r>
          </w:p>
        </w:tc>
        <w:tc>
          <w:tcPr>
            <w:tcW w:w="212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Приказ Минприроды России от 06.02.2008 № 30 </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Перечень в полном объеме</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5.</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Об утверждении требований к содержанию программы производственного экологического контроля, порядка и </w:t>
            </w:r>
            <w:r w:rsidRPr="00EB23A8">
              <w:rPr>
                <w:rFonts w:ascii="Times New Roman" w:hAnsi="Times New Roman" w:cs="Times New Roman"/>
                <w:sz w:val="24"/>
                <w:szCs w:val="24"/>
              </w:rPr>
              <w:lastRenderedPageBreak/>
              <w:t>сроков предоставления отчета об организации и о результатах осуществления производственного экологического контроля</w:t>
            </w:r>
          </w:p>
        </w:tc>
        <w:tc>
          <w:tcPr>
            <w:tcW w:w="212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lastRenderedPageBreak/>
              <w:t>Приказ Минприроды России от 28.02.2018 № 74</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Органы государственной власти, органы местного самоуправления, юридические лица, их руководители и иные </w:t>
            </w:r>
            <w:r w:rsidRPr="00EB23A8">
              <w:rPr>
                <w:rFonts w:ascii="Times New Roman" w:hAnsi="Times New Roman" w:cs="Times New Roman"/>
                <w:sz w:val="24"/>
                <w:szCs w:val="24"/>
              </w:rPr>
              <w:lastRenderedPageBreak/>
              <w:t>должностные лица, индивидуальные предприниматели, их уполномоченные представители</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Перечень в полном объеме</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6.</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Об утверждении формы отчета об организации и о результатах осуществления производственного экологического контроля</w:t>
            </w:r>
          </w:p>
        </w:tc>
        <w:tc>
          <w:tcPr>
            <w:tcW w:w="212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Приказ Минприроды России от 14.06.2018 № 261</w:t>
            </w:r>
          </w:p>
          <w:p w:rsidR="00446655" w:rsidRPr="00EB23A8" w:rsidRDefault="00446655" w:rsidP="001127CB">
            <w:pPr>
              <w:spacing w:after="0" w:line="240" w:lineRule="auto"/>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Перечень в полном объеме</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7.</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Об утверждении формы декларации о воздействии на окружающую среду и порядка ее заполнения, в том числе в форме электронного документа, подписанного усиленной квалифицированной электронной подписью"</w:t>
            </w:r>
          </w:p>
        </w:tc>
        <w:tc>
          <w:tcPr>
            <w:tcW w:w="212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Приказ Минприроды России от 11.10.2018 № 509</w:t>
            </w:r>
          </w:p>
          <w:p w:rsidR="00446655" w:rsidRPr="00EB23A8" w:rsidRDefault="00446655" w:rsidP="001127CB">
            <w:pPr>
              <w:spacing w:after="0" w:line="240" w:lineRule="auto"/>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Перечень в полном объеме</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8.</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Об утверждении методических указаний по осуществлению </w:t>
            </w:r>
            <w:proofErr w:type="spellStart"/>
            <w:r w:rsidRPr="00EB23A8">
              <w:rPr>
                <w:rFonts w:ascii="Times New Roman" w:hAnsi="Times New Roman" w:cs="Times New Roman"/>
                <w:sz w:val="24"/>
                <w:szCs w:val="24"/>
              </w:rPr>
              <w:t>гос</w:t>
            </w:r>
            <w:proofErr w:type="spellEnd"/>
            <w:r w:rsidRPr="00EB23A8">
              <w:rPr>
                <w:rFonts w:ascii="Times New Roman" w:hAnsi="Times New Roman" w:cs="Times New Roman"/>
                <w:sz w:val="24"/>
                <w:szCs w:val="24"/>
              </w:rPr>
              <w:t>. мониторинга водных объектов</w:t>
            </w:r>
          </w:p>
        </w:tc>
        <w:tc>
          <w:tcPr>
            <w:tcW w:w="212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Приказ Минприроды России от 08.10.2014 № 432 </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Перечень в полном объеме</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9.</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Об утверждении нормативов качества воды водных объектов </w:t>
            </w:r>
            <w:proofErr w:type="spellStart"/>
            <w:r w:rsidRPr="00EB23A8">
              <w:rPr>
                <w:rFonts w:ascii="Times New Roman" w:hAnsi="Times New Roman" w:cs="Times New Roman"/>
                <w:sz w:val="24"/>
                <w:szCs w:val="24"/>
              </w:rPr>
              <w:t>рыбохозяйственного</w:t>
            </w:r>
            <w:proofErr w:type="spellEnd"/>
            <w:r w:rsidRPr="00EB23A8">
              <w:rPr>
                <w:rFonts w:ascii="Times New Roman" w:hAnsi="Times New Roman" w:cs="Times New Roman"/>
                <w:sz w:val="24"/>
                <w:szCs w:val="24"/>
              </w:rPr>
              <w:t xml:space="preserve"> </w:t>
            </w:r>
            <w:r w:rsidRPr="00EB23A8">
              <w:rPr>
                <w:rFonts w:ascii="Times New Roman" w:hAnsi="Times New Roman" w:cs="Times New Roman"/>
                <w:sz w:val="24"/>
                <w:szCs w:val="24"/>
              </w:rPr>
              <w:lastRenderedPageBreak/>
              <w:t xml:space="preserve">значения, в том числе нормативов предельно допустимых концентраций вредных веществ в водах водных объектов </w:t>
            </w:r>
            <w:proofErr w:type="spellStart"/>
            <w:r w:rsidRPr="00EB23A8">
              <w:rPr>
                <w:rFonts w:ascii="Times New Roman" w:hAnsi="Times New Roman" w:cs="Times New Roman"/>
                <w:sz w:val="24"/>
                <w:szCs w:val="24"/>
              </w:rPr>
              <w:t>рыбохозяйственного</w:t>
            </w:r>
            <w:proofErr w:type="spellEnd"/>
            <w:r w:rsidRPr="00EB23A8">
              <w:rPr>
                <w:rFonts w:ascii="Times New Roman" w:hAnsi="Times New Roman" w:cs="Times New Roman"/>
                <w:sz w:val="24"/>
                <w:szCs w:val="24"/>
              </w:rPr>
              <w:t xml:space="preserve"> значения</w:t>
            </w:r>
          </w:p>
        </w:tc>
        <w:tc>
          <w:tcPr>
            <w:tcW w:w="212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both"/>
              <w:rPr>
                <w:rFonts w:ascii="Times New Roman" w:hAnsi="Times New Roman" w:cs="Times New Roman"/>
                <w:sz w:val="24"/>
                <w:szCs w:val="24"/>
              </w:rPr>
            </w:pPr>
            <w:r w:rsidRPr="00EB23A8">
              <w:rPr>
                <w:rFonts w:ascii="Times New Roman" w:hAnsi="Times New Roman" w:cs="Times New Roman"/>
                <w:sz w:val="24"/>
                <w:szCs w:val="24"/>
              </w:rPr>
              <w:lastRenderedPageBreak/>
              <w:t>Приказ Минсельхоза России от 13.12.2016 № 552</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Органы государственной власти, органы местного </w:t>
            </w:r>
            <w:r w:rsidRPr="00EB23A8">
              <w:rPr>
                <w:rFonts w:ascii="Times New Roman" w:hAnsi="Times New Roman" w:cs="Times New Roman"/>
                <w:sz w:val="24"/>
                <w:szCs w:val="24"/>
              </w:rPr>
              <w:lastRenderedPageBreak/>
              <w:t>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Перечень в полном объеме</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10.</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«Об утверждении типовой формы решения о предоставлении водного объекта в пользование»</w:t>
            </w:r>
          </w:p>
        </w:tc>
        <w:tc>
          <w:tcPr>
            <w:tcW w:w="212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both"/>
              <w:rPr>
                <w:rFonts w:ascii="Times New Roman" w:hAnsi="Times New Roman" w:cs="Times New Roman"/>
                <w:sz w:val="24"/>
                <w:szCs w:val="24"/>
              </w:rPr>
            </w:pPr>
            <w:r w:rsidRPr="00EB23A8">
              <w:rPr>
                <w:rFonts w:ascii="Times New Roman" w:hAnsi="Times New Roman" w:cs="Times New Roman"/>
                <w:sz w:val="24"/>
                <w:szCs w:val="24"/>
              </w:rPr>
              <w:t xml:space="preserve">Приказ Минприроды России от 14.03.2007 № 56 </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Перечень в полном объеме</w:t>
            </w:r>
          </w:p>
        </w:tc>
      </w:tr>
      <w:tr w:rsidR="00446655" w:rsidRPr="00EB23A8" w:rsidTr="00D4747A">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11.</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«Об утверждении Методики исчисления размера вреда, причиненного водным объектам вследствие нарушения водного законодательства»</w:t>
            </w:r>
          </w:p>
        </w:tc>
        <w:tc>
          <w:tcPr>
            <w:tcW w:w="2127" w:type="dxa"/>
            <w:tcBorders>
              <w:top w:val="single" w:sz="4" w:space="0" w:color="auto"/>
              <w:left w:val="single" w:sz="4" w:space="0" w:color="auto"/>
              <w:bottom w:val="single" w:sz="4" w:space="0" w:color="auto"/>
              <w:right w:val="single" w:sz="4" w:space="0" w:color="auto"/>
            </w:tcBorders>
          </w:tcPr>
          <w:p w:rsidR="00446655" w:rsidRPr="00EB23A8" w:rsidRDefault="00E536DF" w:rsidP="001127CB">
            <w:pPr>
              <w:autoSpaceDE w:val="0"/>
              <w:autoSpaceDN w:val="0"/>
              <w:adjustRightInd w:val="0"/>
              <w:spacing w:after="0" w:line="240" w:lineRule="auto"/>
              <w:rPr>
                <w:rFonts w:ascii="Times New Roman" w:hAnsi="Times New Roman" w:cs="Times New Roman"/>
                <w:sz w:val="24"/>
                <w:szCs w:val="24"/>
              </w:rPr>
            </w:pPr>
            <w:hyperlink r:id="rId244" w:history="1">
              <w:r w:rsidR="00446655" w:rsidRPr="00EB23A8">
                <w:rPr>
                  <w:rFonts w:ascii="Times New Roman" w:hAnsi="Times New Roman" w:cs="Times New Roman"/>
                  <w:sz w:val="24"/>
                  <w:szCs w:val="24"/>
                </w:rPr>
                <w:t>Приказ</w:t>
              </w:r>
            </w:hyperlink>
            <w:r w:rsidR="00446655" w:rsidRPr="00EB23A8">
              <w:rPr>
                <w:rFonts w:ascii="Times New Roman" w:hAnsi="Times New Roman" w:cs="Times New Roman"/>
                <w:sz w:val="24"/>
                <w:szCs w:val="24"/>
              </w:rPr>
              <w:t xml:space="preserve"> Минприроды России от 13 апреля 2009 </w:t>
            </w:r>
          </w:p>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 87</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Перечень в полном объеме</w:t>
            </w:r>
          </w:p>
        </w:tc>
      </w:tr>
    </w:tbl>
    <w:p w:rsidR="00446655" w:rsidRPr="00EB23A8" w:rsidRDefault="00446655" w:rsidP="001127CB">
      <w:pPr>
        <w:pStyle w:val="ConsPlusNormal"/>
        <w:jc w:val="both"/>
        <w:rPr>
          <w:sz w:val="24"/>
          <w:szCs w:val="24"/>
        </w:rPr>
      </w:pPr>
    </w:p>
    <w:p w:rsidR="00446655" w:rsidRPr="00EB23A8" w:rsidRDefault="00446655" w:rsidP="001127CB">
      <w:pPr>
        <w:pStyle w:val="ConsPlusNormal"/>
        <w:jc w:val="center"/>
        <w:rPr>
          <w:b/>
          <w:bCs/>
          <w:sz w:val="24"/>
          <w:szCs w:val="24"/>
        </w:rPr>
      </w:pPr>
      <w:r w:rsidRPr="00EB23A8">
        <w:rPr>
          <w:b/>
          <w:sz w:val="24"/>
          <w:szCs w:val="24"/>
        </w:rPr>
        <w:t xml:space="preserve">Государственный надзор </w:t>
      </w:r>
      <w:r w:rsidRPr="00EB23A8">
        <w:rPr>
          <w:b/>
          <w:bCs/>
          <w:sz w:val="24"/>
          <w:szCs w:val="24"/>
        </w:rPr>
        <w:t xml:space="preserve"> в области охраны и использования, особо охраняемых природных территорий на особо охраняемых природных территориях областного значения</w:t>
      </w:r>
    </w:p>
    <w:p w:rsidR="00446655" w:rsidRPr="00EB23A8" w:rsidRDefault="00446655" w:rsidP="001127CB">
      <w:pPr>
        <w:pStyle w:val="ConsPlusNormal"/>
        <w:jc w:val="center"/>
        <w:rPr>
          <w:b/>
          <w:bCs/>
          <w:sz w:val="24"/>
          <w:szCs w:val="24"/>
        </w:rPr>
      </w:pPr>
    </w:p>
    <w:p w:rsidR="00446655" w:rsidRPr="00EB23A8" w:rsidRDefault="00446655" w:rsidP="001127CB">
      <w:pPr>
        <w:pStyle w:val="ConsPlusNormal"/>
        <w:widowControl w:val="0"/>
        <w:numPr>
          <w:ilvl w:val="0"/>
          <w:numId w:val="6"/>
        </w:numPr>
        <w:adjustRightInd/>
        <w:ind w:left="0" w:firstLine="0"/>
        <w:jc w:val="center"/>
        <w:rPr>
          <w:bCs/>
          <w:sz w:val="24"/>
          <w:szCs w:val="24"/>
        </w:rPr>
      </w:pPr>
      <w:r w:rsidRPr="00EB23A8">
        <w:rPr>
          <w:bCs/>
          <w:sz w:val="24"/>
          <w:szCs w:val="24"/>
        </w:rPr>
        <w:t>Федеральные законы</w:t>
      </w:r>
    </w:p>
    <w:p w:rsidR="00446655" w:rsidRPr="00EB23A8" w:rsidRDefault="00446655" w:rsidP="001127CB">
      <w:pPr>
        <w:pStyle w:val="ConsPlusNormal"/>
        <w:jc w:val="both"/>
        <w:rPr>
          <w:b/>
          <w:bCs/>
          <w:sz w:val="24"/>
          <w:szCs w:val="24"/>
        </w:rPr>
      </w:pPr>
    </w:p>
    <w:tbl>
      <w:tblPr>
        <w:tblW w:w="10207" w:type="dxa"/>
        <w:tblInd w:w="-222" w:type="dxa"/>
        <w:tblLayout w:type="fixed"/>
        <w:tblCellMar>
          <w:top w:w="102" w:type="dxa"/>
          <w:left w:w="62" w:type="dxa"/>
          <w:bottom w:w="102" w:type="dxa"/>
          <w:right w:w="62" w:type="dxa"/>
        </w:tblCellMar>
        <w:tblLook w:val="0000"/>
      </w:tblPr>
      <w:tblGrid>
        <w:gridCol w:w="568"/>
        <w:gridCol w:w="2551"/>
        <w:gridCol w:w="3969"/>
        <w:gridCol w:w="3119"/>
      </w:tblGrid>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Наименование и реквизиты акта</w:t>
            </w:r>
          </w:p>
        </w:tc>
        <w:tc>
          <w:tcPr>
            <w:tcW w:w="396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Краткое описание круга лиц и (или) перечня объектов, в отношении которых устанавливаются обязательные требования</w:t>
            </w:r>
          </w:p>
        </w:tc>
        <w:tc>
          <w:tcPr>
            <w:tcW w:w="311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Указание на структурные единицы акта, соблюдение которых оценивается при проведении мероприятий по контролю</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1.</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Конституция Российской Федерации </w:t>
            </w:r>
          </w:p>
        </w:tc>
        <w:tc>
          <w:tcPr>
            <w:tcW w:w="396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311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42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58</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Подпункт «</w:t>
            </w:r>
            <w:proofErr w:type="spellStart"/>
            <w:r w:rsidRPr="00EB23A8">
              <w:rPr>
                <w:rFonts w:ascii="Times New Roman" w:hAnsi="Times New Roman" w:cs="Times New Roman"/>
                <w:sz w:val="24"/>
                <w:szCs w:val="24"/>
              </w:rPr>
              <w:t>д</w:t>
            </w:r>
            <w:proofErr w:type="spellEnd"/>
            <w:r w:rsidRPr="00EB23A8">
              <w:rPr>
                <w:rFonts w:ascii="Times New Roman" w:hAnsi="Times New Roman" w:cs="Times New Roman"/>
                <w:sz w:val="24"/>
                <w:szCs w:val="24"/>
              </w:rPr>
              <w:t>» пункта 1 статьи 72</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2.</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Федеральный закон от 14.03.1995 № 33-ФЗ «Об особо охраняемых природных территориях»</w:t>
            </w:r>
          </w:p>
        </w:tc>
        <w:tc>
          <w:tcPr>
            <w:tcW w:w="396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311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5 статьи 24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27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29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33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 статьи 33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5 статьи 33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2 статьи 36</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36</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 статьи 22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 статьи 28</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36</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3.</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Федеральный закон от 10.01.2002 № 7-ФЗ «Об охране окружающей среды»</w:t>
            </w:r>
          </w:p>
        </w:tc>
        <w:tc>
          <w:tcPr>
            <w:tcW w:w="396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311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34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35</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36</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37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38</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39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40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42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43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44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45</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46</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47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48</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49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50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51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52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53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58</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59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77</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4.</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Федеральный закон от 23.11.1995 № 174-ФЗ «Об экологической экспертизе»  </w:t>
            </w:r>
          </w:p>
        </w:tc>
        <w:tc>
          <w:tcPr>
            <w:tcW w:w="396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 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311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4 подпункт 8 статьи 11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5 статьи 27</w:t>
            </w:r>
          </w:p>
          <w:p w:rsidR="00446655" w:rsidRPr="00EB23A8" w:rsidRDefault="00446655" w:rsidP="001127CB">
            <w:pPr>
              <w:spacing w:after="0" w:line="240" w:lineRule="auto"/>
              <w:jc w:val="center"/>
              <w:rPr>
                <w:rFonts w:ascii="Times New Roman" w:hAnsi="Times New Roman" w:cs="Times New Roman"/>
                <w:sz w:val="24"/>
                <w:szCs w:val="24"/>
                <w:vertAlign w:val="superscript"/>
              </w:rPr>
            </w:pP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5.</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bCs/>
                <w:sz w:val="24"/>
                <w:szCs w:val="24"/>
              </w:rPr>
            </w:pPr>
            <w:r w:rsidRPr="00EB23A8">
              <w:rPr>
                <w:rFonts w:ascii="Times New Roman" w:hAnsi="Times New Roman" w:cs="Times New Roman"/>
                <w:bCs/>
                <w:sz w:val="24"/>
                <w:szCs w:val="24"/>
              </w:rPr>
              <w:t>Земельный кодекс Российской Федерации от 25.10.2001 № 136-ФЗ</w:t>
            </w:r>
          </w:p>
          <w:p w:rsidR="00446655" w:rsidRPr="00EB23A8" w:rsidRDefault="00446655" w:rsidP="001127CB">
            <w:pPr>
              <w:spacing w:after="0" w:line="240" w:lineRule="auto"/>
              <w:rPr>
                <w:rFonts w:ascii="Times New Roman" w:hAnsi="Times New Roman"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311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4 статьи 13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8 статьи 42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5 статьи 13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Подпункт 2 пункта 2 статьи 13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2 статьи 42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 статьи 76</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6.</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bCs/>
                <w:sz w:val="24"/>
                <w:szCs w:val="24"/>
              </w:rPr>
            </w:pPr>
            <w:r w:rsidRPr="00EB23A8">
              <w:rPr>
                <w:rFonts w:ascii="Times New Roman" w:hAnsi="Times New Roman" w:cs="Times New Roman"/>
                <w:bCs/>
                <w:sz w:val="24"/>
                <w:szCs w:val="24"/>
              </w:rPr>
              <w:t>Водный кодекс Российской Федерации от 03.06.2006 № 74-ФЗ</w:t>
            </w:r>
          </w:p>
        </w:tc>
        <w:tc>
          <w:tcPr>
            <w:tcW w:w="396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311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Части 15, 16 статьи 65</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Части 1, 2, 6, 8 статьи 6</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Часть 1 статьи 48</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Часть 1 статьи 56</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Часть 6 статьи 56</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Часть 2 статьи 44</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7.</w:t>
            </w:r>
          </w:p>
        </w:tc>
        <w:tc>
          <w:tcPr>
            <w:tcW w:w="255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bCs/>
                <w:sz w:val="24"/>
                <w:szCs w:val="24"/>
              </w:rPr>
            </w:pPr>
            <w:r w:rsidRPr="00EB23A8">
              <w:rPr>
                <w:rFonts w:ascii="Times New Roman" w:hAnsi="Times New Roman" w:cs="Times New Roman"/>
                <w:bCs/>
                <w:sz w:val="24"/>
                <w:szCs w:val="24"/>
              </w:rPr>
              <w:t>Лесной Кодекс Российской Федерации от 04.12.2006 № 200-ФЗ</w:t>
            </w:r>
          </w:p>
        </w:tc>
        <w:tc>
          <w:tcPr>
            <w:tcW w:w="396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3119"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Часть</w:t>
            </w:r>
            <w:proofErr w:type="gramStart"/>
            <w:r w:rsidRPr="00EB23A8">
              <w:rPr>
                <w:rFonts w:ascii="Times New Roman" w:hAnsi="Times New Roman" w:cs="Times New Roman"/>
                <w:bCs/>
                <w:sz w:val="24"/>
                <w:szCs w:val="24"/>
              </w:rPr>
              <w:t>1</w:t>
            </w:r>
            <w:proofErr w:type="gramEnd"/>
            <w:r w:rsidRPr="00EB23A8">
              <w:rPr>
                <w:rFonts w:ascii="Times New Roman" w:hAnsi="Times New Roman" w:cs="Times New Roman"/>
                <w:bCs/>
                <w:sz w:val="24"/>
                <w:szCs w:val="24"/>
              </w:rPr>
              <w:t xml:space="preserve"> статья 71</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Части 4, 6 статьи 29</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Часть 5 статьи 17</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Статья 32</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Часть 7 статьи 73.1</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Часть 4 статьи 38</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Часть 2 статьи 38</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Части 2, 3 статьи 62</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Часть 2 статьи 63</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Части 2, 3  статьи 64</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Части 3, 5, статьи 13</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Часть 3 статьи 60.3</w:t>
            </w:r>
          </w:p>
          <w:p w:rsidR="00446655" w:rsidRPr="00EB23A8" w:rsidRDefault="00446655" w:rsidP="001127CB">
            <w:pPr>
              <w:spacing w:after="0" w:line="240" w:lineRule="auto"/>
              <w:jc w:val="center"/>
              <w:rPr>
                <w:rFonts w:ascii="Times New Roman" w:hAnsi="Times New Roman" w:cs="Times New Roman"/>
                <w:bCs/>
                <w:sz w:val="24"/>
                <w:szCs w:val="24"/>
              </w:rPr>
            </w:pPr>
            <w:r w:rsidRPr="00EB23A8">
              <w:rPr>
                <w:rFonts w:ascii="Times New Roman" w:hAnsi="Times New Roman" w:cs="Times New Roman"/>
                <w:bCs/>
                <w:sz w:val="24"/>
                <w:szCs w:val="24"/>
              </w:rPr>
              <w:t>Часть 1 статьи 104</w:t>
            </w:r>
          </w:p>
        </w:tc>
      </w:tr>
    </w:tbl>
    <w:p w:rsidR="00446655" w:rsidRPr="00EB23A8" w:rsidRDefault="00446655" w:rsidP="001127CB">
      <w:pPr>
        <w:tabs>
          <w:tab w:val="left" w:pos="1276"/>
        </w:tabs>
        <w:spacing w:after="0" w:line="240" w:lineRule="auto"/>
        <w:rPr>
          <w:rFonts w:ascii="Times New Roman" w:hAnsi="Times New Roman" w:cs="Times New Roman"/>
          <w:b/>
          <w:sz w:val="24"/>
          <w:szCs w:val="24"/>
        </w:rPr>
      </w:pPr>
    </w:p>
    <w:p w:rsidR="00446655" w:rsidRPr="00EB23A8" w:rsidRDefault="00446655" w:rsidP="001127CB">
      <w:pPr>
        <w:pStyle w:val="a5"/>
        <w:numPr>
          <w:ilvl w:val="0"/>
          <w:numId w:val="4"/>
        </w:numPr>
        <w:tabs>
          <w:tab w:val="left" w:pos="1276"/>
        </w:tabs>
        <w:spacing w:after="0" w:line="240" w:lineRule="auto"/>
        <w:ind w:left="0" w:firstLine="0"/>
        <w:jc w:val="center"/>
        <w:rPr>
          <w:rFonts w:ascii="Times New Roman" w:hAnsi="Times New Roman"/>
          <w:sz w:val="24"/>
          <w:szCs w:val="24"/>
        </w:rPr>
      </w:pPr>
      <w:r w:rsidRPr="00EB23A8">
        <w:rPr>
          <w:rFonts w:ascii="Times New Roman" w:hAnsi="Times New Roman"/>
          <w:sz w:val="24"/>
          <w:szCs w:val="24"/>
        </w:rPr>
        <w:t>Указы и распоряжения Президента Российской Федерации, постановления и распоряжения Правительства Российской Федерации</w:t>
      </w:r>
    </w:p>
    <w:tbl>
      <w:tblPr>
        <w:tblW w:w="10207" w:type="dxa"/>
        <w:tblInd w:w="-222" w:type="dxa"/>
        <w:tblLayout w:type="fixed"/>
        <w:tblCellMar>
          <w:top w:w="102" w:type="dxa"/>
          <w:left w:w="62" w:type="dxa"/>
          <w:bottom w:w="102" w:type="dxa"/>
          <w:right w:w="62" w:type="dxa"/>
        </w:tblCellMar>
        <w:tblLook w:val="0000"/>
      </w:tblPr>
      <w:tblGrid>
        <w:gridCol w:w="568"/>
        <w:gridCol w:w="2041"/>
        <w:gridCol w:w="2211"/>
        <w:gridCol w:w="2410"/>
        <w:gridCol w:w="2977"/>
      </w:tblGrid>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Наименование документа (обозначение)</w:t>
            </w:r>
          </w:p>
        </w:tc>
        <w:tc>
          <w:tcPr>
            <w:tcW w:w="221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Сведения об утверждении</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Краткое описание круга лиц и (или) перечня объектов, в отношении которых устанавливаются обязательные требования</w:t>
            </w:r>
          </w:p>
        </w:tc>
        <w:tc>
          <w:tcPr>
            <w:tcW w:w="297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Указание на структурные единицы акта, соблюдение которых оценивается при проведении мероприятий по контролю</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lastRenderedPageBreak/>
              <w:t>1.</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E536DF" w:rsidP="001127CB">
            <w:pPr>
              <w:spacing w:after="0" w:line="240" w:lineRule="auto"/>
              <w:rPr>
                <w:rFonts w:ascii="Times New Roman" w:hAnsi="Times New Roman" w:cs="Times New Roman"/>
                <w:sz w:val="24"/>
                <w:szCs w:val="24"/>
              </w:rPr>
            </w:pPr>
            <w:hyperlink r:id="rId245" w:history="1">
              <w:r w:rsidR="00446655" w:rsidRPr="00EB23A8">
                <w:rPr>
                  <w:rStyle w:val="a4"/>
                  <w:color w:val="auto"/>
                  <w:sz w:val="24"/>
                  <w:szCs w:val="24"/>
                  <w:u w:val="none"/>
                </w:rPr>
                <w:t>Правила</w:t>
              </w:r>
            </w:hyperlink>
            <w:r w:rsidR="00446655" w:rsidRPr="00EB23A8">
              <w:rPr>
                <w:rFonts w:ascii="Times New Roman" w:hAnsi="Times New Roman" w:cs="Times New Roman"/>
                <w:sz w:val="24"/>
                <w:szCs w:val="24"/>
              </w:rPr>
              <w:t xml:space="preserve">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c>
          <w:tcPr>
            <w:tcW w:w="2211" w:type="dxa"/>
            <w:tcBorders>
              <w:top w:val="single" w:sz="4" w:space="0" w:color="auto"/>
              <w:left w:val="single" w:sz="4" w:space="0" w:color="auto"/>
              <w:bottom w:val="single" w:sz="4" w:space="0" w:color="auto"/>
              <w:right w:val="single" w:sz="4" w:space="0" w:color="auto"/>
            </w:tcBorders>
          </w:tcPr>
          <w:p w:rsidR="00446655" w:rsidRPr="00EB23A8" w:rsidRDefault="00E536DF" w:rsidP="001127CB">
            <w:pPr>
              <w:pStyle w:val="ConsPlusNormal"/>
              <w:rPr>
                <w:sz w:val="24"/>
                <w:szCs w:val="24"/>
              </w:rPr>
            </w:pPr>
            <w:hyperlink r:id="rId246" w:history="1">
              <w:r w:rsidR="00446655" w:rsidRPr="00EB23A8">
                <w:rPr>
                  <w:rStyle w:val="a4"/>
                  <w:color w:val="auto"/>
                  <w:sz w:val="24"/>
                  <w:szCs w:val="24"/>
                  <w:u w:val="none"/>
                </w:rPr>
                <w:t>Постановление Правительства Российской Федерации от 19.02.2015  № 138</w:t>
              </w:r>
            </w:hyperlink>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97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Раздел 3</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2.</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 правилах санитарной безопасности в лесах»</w:t>
            </w:r>
          </w:p>
          <w:p w:rsidR="00446655" w:rsidRPr="00EB23A8" w:rsidRDefault="00446655" w:rsidP="001127CB">
            <w:pPr>
              <w:spacing w:after="0" w:line="240" w:lineRule="auto"/>
              <w:rPr>
                <w:rFonts w:ascii="Times New Roman" w:hAnsi="Times New Roman" w:cs="Times New Roman"/>
                <w:sz w:val="24"/>
                <w:szCs w:val="24"/>
              </w:rPr>
            </w:pPr>
          </w:p>
        </w:tc>
        <w:tc>
          <w:tcPr>
            <w:tcW w:w="221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Постановление Правительства РФ от 20.05.2017 № 607</w:t>
            </w:r>
          </w:p>
          <w:p w:rsidR="00446655" w:rsidRPr="00EB23A8" w:rsidRDefault="00446655" w:rsidP="001127CB">
            <w:pPr>
              <w:pStyle w:val="ConsPlusNormal"/>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97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14</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3.</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«Об утверждении Правил пожарной безопасности в лесах»</w:t>
            </w:r>
          </w:p>
          <w:p w:rsidR="00446655" w:rsidRPr="00EB23A8" w:rsidRDefault="00446655" w:rsidP="001127CB">
            <w:pPr>
              <w:spacing w:after="0" w:line="240" w:lineRule="auto"/>
              <w:rPr>
                <w:rFonts w:ascii="Times New Roman" w:hAnsi="Times New Roman" w:cs="Times New Roman"/>
                <w:sz w:val="24"/>
                <w:szCs w:val="24"/>
              </w:rPr>
            </w:pPr>
          </w:p>
        </w:tc>
        <w:tc>
          <w:tcPr>
            <w:tcW w:w="221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Постановление Правительства РФ от 30.06.2007 N 417</w:t>
            </w:r>
          </w:p>
          <w:p w:rsidR="00446655" w:rsidRPr="00EB23A8" w:rsidRDefault="00446655" w:rsidP="001127CB">
            <w:pPr>
              <w:pStyle w:val="ConsPlusNormal"/>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97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proofErr w:type="gramStart"/>
            <w:r w:rsidRPr="00EB23A8">
              <w:rPr>
                <w:rFonts w:ascii="Times New Roman" w:hAnsi="Times New Roman" w:cs="Times New Roman"/>
                <w:sz w:val="24"/>
                <w:szCs w:val="24"/>
              </w:rPr>
              <w:t>Подпункт б</w:t>
            </w:r>
            <w:proofErr w:type="gramEnd"/>
            <w:r w:rsidRPr="00EB23A8">
              <w:rPr>
                <w:rFonts w:ascii="Times New Roman" w:hAnsi="Times New Roman" w:cs="Times New Roman"/>
                <w:sz w:val="24"/>
                <w:szCs w:val="24"/>
              </w:rPr>
              <w:t xml:space="preserve"> пункта 15 (3)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9</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lastRenderedPageBreak/>
              <w:t>4.</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Перечень объектов лесной инфраструктуры для защитных лесов и резервных лесов</w:t>
            </w:r>
          </w:p>
        </w:tc>
        <w:tc>
          <w:tcPr>
            <w:tcW w:w="221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Распоряжение Правительства РФ от 17.07.2012 № 1283-р</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977"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 xml:space="preserve">Подпункты б, в, г, </w:t>
            </w:r>
            <w:proofErr w:type="spellStart"/>
            <w:r w:rsidRPr="00EB23A8">
              <w:rPr>
                <w:rFonts w:ascii="Times New Roman" w:hAnsi="Times New Roman" w:cs="Times New Roman"/>
                <w:sz w:val="24"/>
                <w:szCs w:val="24"/>
              </w:rPr>
              <w:t>д</w:t>
            </w:r>
            <w:proofErr w:type="spellEnd"/>
            <w:r w:rsidRPr="00EB23A8">
              <w:rPr>
                <w:rFonts w:ascii="Times New Roman" w:hAnsi="Times New Roman" w:cs="Times New Roman"/>
                <w:sz w:val="24"/>
                <w:szCs w:val="24"/>
              </w:rPr>
              <w:t xml:space="preserve"> пункта</w:t>
            </w:r>
            <w:proofErr w:type="gramStart"/>
            <w:r w:rsidRPr="00EB23A8">
              <w:rPr>
                <w:rFonts w:ascii="Times New Roman" w:hAnsi="Times New Roman" w:cs="Times New Roman"/>
                <w:sz w:val="24"/>
                <w:szCs w:val="24"/>
              </w:rPr>
              <w:t>1</w:t>
            </w:r>
            <w:proofErr w:type="gramEnd"/>
          </w:p>
          <w:p w:rsidR="00446655" w:rsidRPr="00EB23A8" w:rsidRDefault="00446655" w:rsidP="001127CB">
            <w:pPr>
              <w:spacing w:after="0" w:line="240" w:lineRule="auto"/>
              <w:jc w:val="center"/>
              <w:rPr>
                <w:rFonts w:ascii="Times New Roman" w:hAnsi="Times New Roman" w:cs="Times New Roman"/>
                <w:sz w:val="24"/>
                <w:szCs w:val="24"/>
              </w:rPr>
            </w:pPr>
            <w:proofErr w:type="gramStart"/>
            <w:r w:rsidRPr="00EB23A8">
              <w:rPr>
                <w:rFonts w:ascii="Times New Roman" w:hAnsi="Times New Roman" w:cs="Times New Roman"/>
                <w:sz w:val="24"/>
                <w:szCs w:val="24"/>
              </w:rPr>
              <w:t>Подпункт</w:t>
            </w:r>
            <w:proofErr w:type="gramEnd"/>
            <w:r w:rsidRPr="00EB23A8">
              <w:rPr>
                <w:rFonts w:ascii="Times New Roman" w:hAnsi="Times New Roman" w:cs="Times New Roman"/>
                <w:sz w:val="24"/>
                <w:szCs w:val="24"/>
              </w:rPr>
              <w:t xml:space="preserve"> а пункта 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Пункты 4, 5, 6</w:t>
            </w:r>
          </w:p>
          <w:p w:rsidR="00446655" w:rsidRPr="00EB23A8" w:rsidRDefault="00446655" w:rsidP="001127CB">
            <w:pPr>
              <w:spacing w:after="0" w:line="240" w:lineRule="auto"/>
              <w:jc w:val="center"/>
              <w:rPr>
                <w:rFonts w:ascii="Times New Roman" w:hAnsi="Times New Roman" w:cs="Times New Roman"/>
                <w:sz w:val="24"/>
                <w:szCs w:val="24"/>
              </w:rPr>
            </w:pPr>
            <w:proofErr w:type="gramStart"/>
            <w:r w:rsidRPr="00EB23A8">
              <w:rPr>
                <w:rFonts w:ascii="Times New Roman" w:hAnsi="Times New Roman" w:cs="Times New Roman"/>
                <w:sz w:val="24"/>
                <w:szCs w:val="24"/>
              </w:rPr>
              <w:t>Подпункт б</w:t>
            </w:r>
            <w:proofErr w:type="gramEnd"/>
            <w:r w:rsidRPr="00EB23A8">
              <w:rPr>
                <w:rFonts w:ascii="Times New Roman" w:hAnsi="Times New Roman" w:cs="Times New Roman"/>
                <w:sz w:val="24"/>
                <w:szCs w:val="24"/>
              </w:rPr>
              <w:t xml:space="preserve"> пункта 7</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Пункты 8, 9</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 xml:space="preserve">Подпункты а, </w:t>
            </w:r>
            <w:proofErr w:type="gramStart"/>
            <w:r w:rsidRPr="00EB23A8">
              <w:rPr>
                <w:rFonts w:ascii="Times New Roman" w:hAnsi="Times New Roman" w:cs="Times New Roman"/>
                <w:sz w:val="24"/>
                <w:szCs w:val="24"/>
              </w:rPr>
              <w:t>в</w:t>
            </w:r>
            <w:proofErr w:type="gramEnd"/>
            <w:r w:rsidRPr="00EB23A8">
              <w:rPr>
                <w:rFonts w:ascii="Times New Roman" w:hAnsi="Times New Roman" w:cs="Times New Roman"/>
                <w:sz w:val="24"/>
                <w:szCs w:val="24"/>
              </w:rPr>
              <w:t xml:space="preserve"> пункта 10</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11</w:t>
            </w:r>
          </w:p>
        </w:tc>
      </w:tr>
    </w:tbl>
    <w:p w:rsidR="00446655" w:rsidRPr="00EB23A8" w:rsidRDefault="00446655" w:rsidP="001127CB">
      <w:pPr>
        <w:pStyle w:val="a5"/>
        <w:tabs>
          <w:tab w:val="left" w:pos="1276"/>
        </w:tabs>
        <w:spacing w:after="0" w:line="240" w:lineRule="auto"/>
        <w:ind w:left="0"/>
        <w:rPr>
          <w:rFonts w:ascii="Times New Roman" w:hAnsi="Times New Roman"/>
          <w:b/>
          <w:sz w:val="24"/>
          <w:szCs w:val="24"/>
        </w:rPr>
      </w:pPr>
    </w:p>
    <w:p w:rsidR="00446655" w:rsidRPr="00EB23A8" w:rsidRDefault="00446655" w:rsidP="001127CB">
      <w:pPr>
        <w:pStyle w:val="a5"/>
        <w:numPr>
          <w:ilvl w:val="0"/>
          <w:numId w:val="4"/>
        </w:numPr>
        <w:tabs>
          <w:tab w:val="left" w:pos="1276"/>
        </w:tabs>
        <w:spacing w:after="0" w:line="240" w:lineRule="auto"/>
        <w:ind w:left="0" w:firstLine="0"/>
        <w:jc w:val="center"/>
        <w:rPr>
          <w:rFonts w:ascii="Times New Roman" w:hAnsi="Times New Roman"/>
          <w:sz w:val="24"/>
          <w:szCs w:val="24"/>
        </w:rPr>
      </w:pPr>
      <w:r w:rsidRPr="00EB23A8">
        <w:rPr>
          <w:rFonts w:ascii="Times New Roman" w:hAnsi="Times New Roman"/>
          <w:sz w:val="24"/>
          <w:szCs w:val="24"/>
        </w:rPr>
        <w:t>Нормативные правовые акты и нормативные документы федеральных органов исполнительной власти</w:t>
      </w:r>
    </w:p>
    <w:p w:rsidR="00446655" w:rsidRPr="00EB23A8" w:rsidRDefault="00446655" w:rsidP="001127CB">
      <w:pPr>
        <w:pStyle w:val="a5"/>
        <w:tabs>
          <w:tab w:val="left" w:pos="1276"/>
        </w:tabs>
        <w:spacing w:after="0" w:line="240" w:lineRule="auto"/>
        <w:ind w:left="0"/>
        <w:rPr>
          <w:rFonts w:ascii="Times New Roman" w:hAnsi="Times New Roman"/>
          <w:b/>
          <w:sz w:val="24"/>
          <w:szCs w:val="24"/>
        </w:rPr>
      </w:pPr>
    </w:p>
    <w:tbl>
      <w:tblPr>
        <w:tblW w:w="10207" w:type="dxa"/>
        <w:tblInd w:w="-222" w:type="dxa"/>
        <w:tblLayout w:type="fixed"/>
        <w:tblCellMar>
          <w:top w:w="102" w:type="dxa"/>
          <w:left w:w="62" w:type="dxa"/>
          <w:bottom w:w="102" w:type="dxa"/>
          <w:right w:w="62" w:type="dxa"/>
        </w:tblCellMar>
        <w:tblLook w:val="0000"/>
      </w:tblPr>
      <w:tblGrid>
        <w:gridCol w:w="568"/>
        <w:gridCol w:w="2041"/>
        <w:gridCol w:w="2211"/>
        <w:gridCol w:w="2694"/>
        <w:gridCol w:w="2693"/>
      </w:tblGrid>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Наименование документа (обозначение)</w:t>
            </w:r>
          </w:p>
        </w:tc>
        <w:tc>
          <w:tcPr>
            <w:tcW w:w="221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Сведения об утверждении</w:t>
            </w:r>
          </w:p>
        </w:tc>
        <w:tc>
          <w:tcPr>
            <w:tcW w:w="2694"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Краткое описание круга лиц и (или) перечня объектов, в отношении которых устанавливаются обязательные требования</w:t>
            </w:r>
          </w:p>
        </w:tc>
        <w:tc>
          <w:tcPr>
            <w:tcW w:w="2693"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Указание на структурные единицы акта, соблюдение которых оценивается при проведении мероприятий по контролю</w:t>
            </w:r>
          </w:p>
        </w:tc>
      </w:tr>
      <w:tr w:rsidR="00446655" w:rsidRPr="00EB23A8" w:rsidTr="001127CB">
        <w:trPr>
          <w:trHeight w:val="45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1.</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 «Об утверждении Особенностей использования, охраны, защиты, воспроизводства лесов, расположенных на особо охраняемых природных территориях»</w:t>
            </w:r>
          </w:p>
          <w:p w:rsidR="00446655" w:rsidRPr="00EB23A8" w:rsidRDefault="00446655" w:rsidP="001127CB">
            <w:pPr>
              <w:spacing w:after="0" w:line="240" w:lineRule="auto"/>
              <w:rPr>
                <w:rFonts w:ascii="Times New Roman" w:hAnsi="Times New Roman" w:cs="Times New Roman"/>
                <w:sz w:val="24"/>
                <w:szCs w:val="24"/>
              </w:rPr>
            </w:pPr>
          </w:p>
        </w:tc>
        <w:tc>
          <w:tcPr>
            <w:tcW w:w="221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Приказ Минприроды России от 16.07.2007 № 181</w:t>
            </w:r>
          </w:p>
          <w:p w:rsidR="00446655" w:rsidRPr="00EB23A8" w:rsidRDefault="00446655" w:rsidP="001127CB">
            <w:pPr>
              <w:spacing w:after="0" w:line="240" w:lineRule="auto"/>
              <w:rPr>
                <w:rFonts w:ascii="Times New Roman" w:hAnsi="Times New Roman" w:cs="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 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693"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Пункты 3, 5, 8, 9, 11, 12, 13, 14</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2.</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Правила заготовки древесины и особенностей заготовки древесины в лесничествах, лесопарках, указанных в статье 23 Лесного кодекса Российской Федерации</w:t>
            </w:r>
          </w:p>
        </w:tc>
        <w:tc>
          <w:tcPr>
            <w:tcW w:w="221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Приказ Минприроды России от 13.09.2016 № 474</w:t>
            </w:r>
          </w:p>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p>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693"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Пункты 3, 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Абзацы 1, 2 пункта 11</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1 пункта 14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2  пункта 14</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15</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lastRenderedPageBreak/>
              <w:t>3.</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 xml:space="preserve">«Об утверждении Правил заготовки и сбора </w:t>
            </w:r>
            <w:proofErr w:type="spellStart"/>
            <w:r w:rsidRPr="00EB23A8">
              <w:rPr>
                <w:rFonts w:ascii="Times New Roman" w:eastAsiaTheme="minorHAnsi" w:hAnsi="Times New Roman" w:cs="Times New Roman"/>
                <w:sz w:val="24"/>
                <w:szCs w:val="24"/>
                <w:lang w:eastAsia="en-US"/>
              </w:rPr>
              <w:t>недревесных</w:t>
            </w:r>
            <w:proofErr w:type="spellEnd"/>
            <w:r w:rsidRPr="00EB23A8">
              <w:rPr>
                <w:rFonts w:ascii="Times New Roman" w:eastAsiaTheme="minorHAnsi" w:hAnsi="Times New Roman" w:cs="Times New Roman"/>
                <w:sz w:val="24"/>
                <w:szCs w:val="24"/>
                <w:lang w:eastAsia="en-US"/>
              </w:rPr>
              <w:t xml:space="preserve"> лесных ресурсов»</w:t>
            </w:r>
          </w:p>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p>
        </w:tc>
        <w:tc>
          <w:tcPr>
            <w:tcW w:w="221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eastAsiaTheme="minorHAnsi" w:hAnsi="Times New Roman" w:cs="Times New Roman"/>
                <w:sz w:val="24"/>
                <w:szCs w:val="24"/>
                <w:lang w:eastAsia="en-US"/>
              </w:rPr>
            </w:pPr>
            <w:r w:rsidRPr="00EB23A8">
              <w:rPr>
                <w:rFonts w:ascii="Times New Roman" w:eastAsiaTheme="minorHAnsi" w:hAnsi="Times New Roman" w:cs="Times New Roman"/>
                <w:sz w:val="24"/>
                <w:szCs w:val="24"/>
                <w:lang w:eastAsia="en-US"/>
              </w:rPr>
              <w:t>Приказ Минприроды России от 16.07.2018 № 325</w:t>
            </w:r>
          </w:p>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693"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В полном объеме</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4.</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Правила использования лесов для ведения сельского хозяйства</w:t>
            </w:r>
          </w:p>
        </w:tc>
        <w:tc>
          <w:tcPr>
            <w:tcW w:w="221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Приказ Минприроды России от 21.06.2017 № 314</w:t>
            </w:r>
          </w:p>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p>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693"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2 пункта 12</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Абзац 2 пункта 13</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5.</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Правила </w:t>
            </w:r>
            <w:proofErr w:type="spellStart"/>
            <w:r w:rsidRPr="00EB23A8">
              <w:rPr>
                <w:rFonts w:ascii="Times New Roman" w:hAnsi="Times New Roman" w:cs="Times New Roman"/>
                <w:sz w:val="24"/>
                <w:szCs w:val="24"/>
              </w:rPr>
              <w:t>лесовосстановления</w:t>
            </w:r>
            <w:proofErr w:type="spellEnd"/>
          </w:p>
        </w:tc>
        <w:tc>
          <w:tcPr>
            <w:tcW w:w="221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Приказ Минприроды России от 29.06.2016 № 375</w:t>
            </w:r>
          </w:p>
        </w:tc>
        <w:tc>
          <w:tcPr>
            <w:tcW w:w="2694"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693"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8</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6.</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Правила ухода за лесами</w:t>
            </w:r>
          </w:p>
        </w:tc>
        <w:tc>
          <w:tcPr>
            <w:tcW w:w="221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Приказ Минприроды России  от 22.11.2017 № 626</w:t>
            </w:r>
          </w:p>
        </w:tc>
        <w:tc>
          <w:tcPr>
            <w:tcW w:w="2694"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693"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3</w:t>
            </w:r>
          </w:p>
          <w:p w:rsidR="00446655" w:rsidRPr="00EB23A8" w:rsidRDefault="00446655" w:rsidP="001127CB">
            <w:pPr>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Пункт 11</w:t>
            </w:r>
          </w:p>
        </w:tc>
      </w:tr>
    </w:tbl>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p>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lastRenderedPageBreak/>
        <w:t>4. Законы и иные нормативные правовые акты Томской области.</w:t>
      </w:r>
    </w:p>
    <w:p w:rsidR="00446655" w:rsidRPr="00EB23A8" w:rsidRDefault="00446655" w:rsidP="001127CB">
      <w:pPr>
        <w:pStyle w:val="a5"/>
        <w:tabs>
          <w:tab w:val="left" w:pos="1276"/>
        </w:tabs>
        <w:spacing w:after="0" w:line="240" w:lineRule="auto"/>
        <w:ind w:left="0"/>
        <w:rPr>
          <w:rFonts w:ascii="Times New Roman" w:hAnsi="Times New Roman"/>
          <w:b/>
          <w:sz w:val="24"/>
          <w:szCs w:val="24"/>
        </w:rPr>
      </w:pPr>
    </w:p>
    <w:tbl>
      <w:tblPr>
        <w:tblW w:w="10207" w:type="dxa"/>
        <w:tblInd w:w="-222" w:type="dxa"/>
        <w:tblLayout w:type="fixed"/>
        <w:tblCellMar>
          <w:top w:w="102" w:type="dxa"/>
          <w:left w:w="62" w:type="dxa"/>
          <w:bottom w:w="102" w:type="dxa"/>
          <w:right w:w="62" w:type="dxa"/>
        </w:tblCellMar>
        <w:tblLook w:val="0000"/>
      </w:tblPr>
      <w:tblGrid>
        <w:gridCol w:w="568"/>
        <w:gridCol w:w="2041"/>
        <w:gridCol w:w="2495"/>
        <w:gridCol w:w="2693"/>
        <w:gridCol w:w="2410"/>
      </w:tblGrid>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Наименование документа (обозначение)</w:t>
            </w:r>
          </w:p>
        </w:tc>
        <w:tc>
          <w:tcPr>
            <w:tcW w:w="2495"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Сведения об утверждении</w:t>
            </w:r>
          </w:p>
        </w:tc>
        <w:tc>
          <w:tcPr>
            <w:tcW w:w="2693"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Краткое описание круга лиц и (или) перечня объектов, в отношении которых устанавливаются обязательные требования</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Указание на структурные единицы акта, соблюдение которых оценивается при проведении мероприятий по контролю</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1.</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 xml:space="preserve"> «Об охране окружающей среды в Томской области»</w:t>
            </w:r>
          </w:p>
        </w:tc>
        <w:tc>
          <w:tcPr>
            <w:tcW w:w="2495"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Закон Томской области от 10.07.2007 № 134-ОЗ</w:t>
            </w:r>
          </w:p>
        </w:tc>
        <w:tc>
          <w:tcPr>
            <w:tcW w:w="2693"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9</w:t>
            </w:r>
          </w:p>
        </w:tc>
      </w:tr>
      <w:tr w:rsidR="00446655" w:rsidRPr="00EB23A8" w:rsidTr="00D4747A">
        <w:trPr>
          <w:trHeight w:val="1995"/>
        </w:trPr>
        <w:tc>
          <w:tcPr>
            <w:tcW w:w="568"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2.</w:t>
            </w:r>
          </w:p>
        </w:tc>
        <w:tc>
          <w:tcPr>
            <w:tcW w:w="2041"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«Об особо охраняемых природных территориях в Томской области»</w:t>
            </w:r>
          </w:p>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p>
        </w:tc>
        <w:tc>
          <w:tcPr>
            <w:tcW w:w="2495"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rPr>
                <w:rFonts w:ascii="Times New Roman" w:hAnsi="Times New Roman" w:cs="Times New Roman"/>
                <w:sz w:val="24"/>
                <w:szCs w:val="24"/>
              </w:rPr>
            </w:pPr>
            <w:r w:rsidRPr="00EB23A8">
              <w:rPr>
                <w:rFonts w:ascii="Times New Roman" w:hAnsi="Times New Roman" w:cs="Times New Roman"/>
                <w:sz w:val="24"/>
                <w:szCs w:val="24"/>
              </w:rPr>
              <w:t>Закон Томской области от 12.08.2005 № 134-ОЗ</w:t>
            </w:r>
          </w:p>
        </w:tc>
        <w:tc>
          <w:tcPr>
            <w:tcW w:w="2693"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spacing w:after="0" w:line="240" w:lineRule="auto"/>
              <w:rPr>
                <w:rFonts w:ascii="Times New Roman" w:hAnsi="Times New Roman" w:cs="Times New Roman"/>
                <w:sz w:val="24"/>
                <w:szCs w:val="24"/>
              </w:rPr>
            </w:pPr>
            <w:r w:rsidRPr="00EB23A8">
              <w:rPr>
                <w:rFonts w:ascii="Times New Roman" w:hAnsi="Times New Roman" w:cs="Times New Roman"/>
                <w:sz w:val="24"/>
                <w:szCs w:val="24"/>
              </w:rPr>
              <w:t>Органы государственной власти, органы местного самоуправления, юридические лица, их руководители и иные должностные лица, индивидуальные предприниматели, их уполномоченные представители, граждане</w:t>
            </w:r>
          </w:p>
        </w:tc>
        <w:tc>
          <w:tcPr>
            <w:tcW w:w="2410" w:type="dxa"/>
            <w:tcBorders>
              <w:top w:val="single" w:sz="4" w:space="0" w:color="auto"/>
              <w:left w:val="single" w:sz="4" w:space="0" w:color="auto"/>
              <w:bottom w:val="single" w:sz="4" w:space="0" w:color="auto"/>
              <w:right w:val="single" w:sz="4" w:space="0" w:color="auto"/>
            </w:tcBorders>
          </w:tcPr>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r w:rsidRPr="00EB23A8">
              <w:rPr>
                <w:rFonts w:ascii="Times New Roman" w:hAnsi="Times New Roman" w:cs="Times New Roman"/>
                <w:sz w:val="24"/>
                <w:szCs w:val="24"/>
              </w:rPr>
              <w:t>Статья 2</w:t>
            </w:r>
          </w:p>
          <w:p w:rsidR="00446655" w:rsidRPr="00EB23A8" w:rsidRDefault="00446655" w:rsidP="001127CB">
            <w:pPr>
              <w:autoSpaceDE w:val="0"/>
              <w:autoSpaceDN w:val="0"/>
              <w:adjustRightInd w:val="0"/>
              <w:spacing w:after="0" w:line="240" w:lineRule="auto"/>
              <w:jc w:val="center"/>
              <w:rPr>
                <w:rFonts w:ascii="Times New Roman" w:hAnsi="Times New Roman" w:cs="Times New Roman"/>
                <w:sz w:val="24"/>
                <w:szCs w:val="24"/>
              </w:rPr>
            </w:pPr>
          </w:p>
        </w:tc>
      </w:tr>
    </w:tbl>
    <w:p w:rsidR="00446655" w:rsidRPr="00EB23A8" w:rsidRDefault="00446655" w:rsidP="00446655">
      <w:pPr>
        <w:autoSpaceDE w:val="0"/>
        <w:autoSpaceDN w:val="0"/>
        <w:adjustRightInd w:val="0"/>
        <w:spacing w:after="0" w:line="240" w:lineRule="auto"/>
        <w:ind w:firstLine="709"/>
        <w:jc w:val="both"/>
        <w:rPr>
          <w:rFonts w:ascii="Times New Roman" w:hAnsi="Times New Roman" w:cs="Times New Roman"/>
          <w:sz w:val="24"/>
          <w:szCs w:val="24"/>
        </w:rPr>
      </w:pPr>
    </w:p>
    <w:p w:rsidR="00EB23A8" w:rsidRPr="00EB23A8" w:rsidRDefault="00EB23A8" w:rsidP="00EB23A8">
      <w:pPr>
        <w:autoSpaceDE w:val="0"/>
        <w:autoSpaceDN w:val="0"/>
        <w:adjustRightInd w:val="0"/>
        <w:spacing w:after="0" w:line="240" w:lineRule="auto"/>
        <w:ind w:firstLine="709"/>
        <w:jc w:val="center"/>
        <w:rPr>
          <w:rFonts w:ascii="Times New Roman" w:hAnsi="Times New Roman" w:cs="Times New Roman"/>
          <w:b/>
          <w:sz w:val="24"/>
          <w:szCs w:val="24"/>
        </w:rPr>
      </w:pPr>
      <w:r w:rsidRPr="00EB23A8">
        <w:rPr>
          <w:rFonts w:ascii="Times New Roman" w:hAnsi="Times New Roman" w:cs="Times New Roman"/>
          <w:b/>
          <w:sz w:val="24"/>
          <w:szCs w:val="24"/>
        </w:rPr>
        <w:t>Раздел 2</w:t>
      </w:r>
    </w:p>
    <w:p w:rsidR="00EB23A8" w:rsidRPr="00EB23A8" w:rsidRDefault="00EB23A8" w:rsidP="00EB23A8">
      <w:pPr>
        <w:autoSpaceDE w:val="0"/>
        <w:autoSpaceDN w:val="0"/>
        <w:adjustRightInd w:val="0"/>
        <w:spacing w:after="0" w:line="240" w:lineRule="auto"/>
        <w:ind w:firstLine="709"/>
        <w:jc w:val="center"/>
        <w:rPr>
          <w:rFonts w:ascii="Times New Roman" w:hAnsi="Times New Roman" w:cs="Times New Roman"/>
          <w:b/>
          <w:sz w:val="24"/>
          <w:szCs w:val="24"/>
        </w:rPr>
      </w:pPr>
      <w:r w:rsidRPr="00EB23A8">
        <w:rPr>
          <w:rFonts w:ascii="Times New Roman" w:hAnsi="Times New Roman" w:cs="Times New Roman"/>
          <w:b/>
          <w:sz w:val="24"/>
          <w:szCs w:val="24"/>
        </w:rPr>
        <w:t>Реализация Департаментом приоритетной программы «Реформа контрольной и надзорной деятельности» в сфере регионального государственного экологического надзора</w:t>
      </w:r>
    </w:p>
    <w:p w:rsidR="00EB23A8" w:rsidRDefault="00EB23A8" w:rsidP="00EB23A8">
      <w:pPr>
        <w:autoSpaceDE w:val="0"/>
        <w:autoSpaceDN w:val="0"/>
        <w:adjustRightInd w:val="0"/>
        <w:spacing w:after="0" w:line="240" w:lineRule="auto"/>
        <w:ind w:firstLine="709"/>
        <w:jc w:val="center"/>
        <w:rPr>
          <w:rFonts w:ascii="Times New Roman" w:hAnsi="Times New Roman" w:cs="Times New Roman"/>
          <w:sz w:val="24"/>
          <w:szCs w:val="24"/>
        </w:rPr>
      </w:pPr>
    </w:p>
    <w:p w:rsidR="00446655" w:rsidRDefault="004933C1" w:rsidP="00446655">
      <w:pPr>
        <w:autoSpaceDE w:val="0"/>
        <w:autoSpaceDN w:val="0"/>
        <w:adjustRightInd w:val="0"/>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Департаментом природных ресурсов и охраны окружающей среды Томской области в </w:t>
      </w:r>
      <w:r w:rsidRPr="004933C1">
        <w:rPr>
          <w:rFonts w:ascii="Times New Roman" w:hAnsi="Times New Roman" w:cs="Times New Roman"/>
          <w:sz w:val="24"/>
          <w:szCs w:val="24"/>
        </w:rPr>
        <w:t xml:space="preserve">соответствии с </w:t>
      </w:r>
      <w:r w:rsidR="00F53C7A">
        <w:rPr>
          <w:rFonts w:ascii="Times New Roman" w:hAnsi="Times New Roman" w:cs="Times New Roman"/>
          <w:sz w:val="24"/>
          <w:szCs w:val="24"/>
        </w:rPr>
        <w:t>частью 3 статьи 8.1 Федерального закона от 26.12.2008 № 294-ФЗ «О защите прав юридических лиц и индивидуальных предпринимателей при осущ</w:t>
      </w:r>
      <w:r w:rsidR="004A61E5">
        <w:rPr>
          <w:rFonts w:ascii="Times New Roman" w:hAnsi="Times New Roman" w:cs="Times New Roman"/>
          <w:sz w:val="24"/>
          <w:szCs w:val="24"/>
        </w:rPr>
        <w:t xml:space="preserve">ествлении государственного контроля (надзора) и муниципального контроля», </w:t>
      </w:r>
      <w:hyperlink r:id="rId247" w:history="1">
        <w:r w:rsidRPr="004933C1">
          <w:rPr>
            <w:rFonts w:ascii="Times New Roman" w:hAnsi="Times New Roman" w:cs="Times New Roman"/>
            <w:sz w:val="24"/>
            <w:szCs w:val="24"/>
          </w:rPr>
          <w:t>постановлением</w:t>
        </w:r>
      </w:hyperlink>
      <w:r w:rsidRPr="004933C1">
        <w:rPr>
          <w:rFonts w:ascii="Times New Roman" w:hAnsi="Times New Roman" w:cs="Times New Roman"/>
          <w:sz w:val="24"/>
          <w:szCs w:val="24"/>
        </w:rPr>
        <w:t xml:space="preserve"> Правительства Российской Федерации от 17.08.2016 </w:t>
      </w:r>
      <w:r>
        <w:rPr>
          <w:rFonts w:ascii="Times New Roman" w:hAnsi="Times New Roman" w:cs="Times New Roman"/>
          <w:sz w:val="24"/>
          <w:szCs w:val="24"/>
        </w:rPr>
        <w:t>№</w:t>
      </w:r>
      <w:r w:rsidRPr="004933C1">
        <w:rPr>
          <w:rFonts w:ascii="Times New Roman" w:hAnsi="Times New Roman" w:cs="Times New Roman"/>
          <w:sz w:val="24"/>
          <w:szCs w:val="24"/>
        </w:rPr>
        <w:t xml:space="preserve"> 806 </w:t>
      </w:r>
      <w:r>
        <w:rPr>
          <w:rFonts w:ascii="Times New Roman" w:hAnsi="Times New Roman" w:cs="Times New Roman"/>
          <w:sz w:val="24"/>
          <w:szCs w:val="24"/>
        </w:rPr>
        <w:t>«</w:t>
      </w:r>
      <w:r w:rsidRPr="004933C1">
        <w:rPr>
          <w:rFonts w:ascii="Times New Roman" w:hAnsi="Times New Roman" w:cs="Times New Roman"/>
          <w:sz w:val="24"/>
          <w:szCs w:val="24"/>
        </w:rPr>
        <w:t>О</w:t>
      </w:r>
      <w:r>
        <w:rPr>
          <w:rFonts w:ascii="Times New Roman" w:hAnsi="Times New Roman" w:cs="Times New Roman"/>
          <w:sz w:val="24"/>
          <w:szCs w:val="24"/>
        </w:rPr>
        <w:t xml:space="preserve"> применении </w:t>
      </w:r>
      <w:proofErr w:type="spellStart"/>
      <w:r>
        <w:rPr>
          <w:rFonts w:ascii="Times New Roman" w:hAnsi="Times New Roman" w:cs="Times New Roman"/>
          <w:sz w:val="24"/>
          <w:szCs w:val="24"/>
        </w:rPr>
        <w:t>риск-ориентированного</w:t>
      </w:r>
      <w:proofErr w:type="spellEnd"/>
      <w:r>
        <w:rPr>
          <w:rFonts w:ascii="Times New Roman" w:hAnsi="Times New Roman" w:cs="Times New Roman"/>
          <w:sz w:val="24"/>
          <w:szCs w:val="24"/>
        </w:rPr>
        <w:t xml:space="preserve"> подхода при организации отдельных видов государственного контроля (надзора) и внесении изменений в некоторые</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акты Правительства Российской Федерации» (далее - Постановление № 806)</w:t>
      </w:r>
      <w:r w:rsidR="00F53C7A">
        <w:rPr>
          <w:rFonts w:ascii="Times New Roman" w:hAnsi="Times New Roman" w:cs="Times New Roman"/>
          <w:sz w:val="24"/>
          <w:szCs w:val="24"/>
        </w:rPr>
        <w:t>, постановлением Правительства Российской Федерации от 22.11.2017 № 1410 «</w:t>
      </w:r>
      <w:r w:rsidR="00F53C7A" w:rsidRPr="00F53C7A">
        <w:rPr>
          <w:rFonts w:ascii="Times New Roman" w:hAnsi="Times New Roman" w:cs="Times New Roman"/>
          <w:sz w:val="24"/>
          <w:szCs w:val="24"/>
        </w:rPr>
        <w:t xml:space="preserve">О критериях отнесения производственных объектов, используемых юридическими лицами и индивидуальными предпринимателями, оказывающих негативное воздействие на окружающую среду, к определенной категории риска для регионального </w:t>
      </w:r>
      <w:r w:rsidR="00F53C7A" w:rsidRPr="00F53C7A">
        <w:rPr>
          <w:rFonts w:ascii="Times New Roman" w:hAnsi="Times New Roman" w:cs="Times New Roman"/>
          <w:sz w:val="24"/>
          <w:szCs w:val="24"/>
        </w:rPr>
        <w:lastRenderedPageBreak/>
        <w:t>государственного экологического надзора и об особенностях о</w:t>
      </w:r>
      <w:r w:rsidR="00F53C7A">
        <w:rPr>
          <w:rFonts w:ascii="Times New Roman" w:hAnsi="Times New Roman" w:cs="Times New Roman"/>
          <w:sz w:val="24"/>
          <w:szCs w:val="24"/>
        </w:rPr>
        <w:t>существления указанного надзора»</w:t>
      </w:r>
      <w:r>
        <w:rPr>
          <w:rFonts w:ascii="Times New Roman" w:hAnsi="Times New Roman" w:cs="Times New Roman"/>
          <w:sz w:val="24"/>
          <w:szCs w:val="24"/>
        </w:rPr>
        <w:t xml:space="preserve"> проведена работа по внедрению новых форм и методов работы при осуществлении регионального государственного экологического</w:t>
      </w:r>
      <w:proofErr w:type="gramEnd"/>
      <w:r>
        <w:rPr>
          <w:rFonts w:ascii="Times New Roman" w:hAnsi="Times New Roman" w:cs="Times New Roman"/>
          <w:sz w:val="24"/>
          <w:szCs w:val="24"/>
        </w:rPr>
        <w:t xml:space="preserve"> надзора.</w:t>
      </w:r>
    </w:p>
    <w:p w:rsidR="00F14AA6" w:rsidRDefault="00F14AA6" w:rsidP="00F14AA6">
      <w:pPr>
        <w:autoSpaceDE w:val="0"/>
        <w:autoSpaceDN w:val="0"/>
        <w:adjustRightInd w:val="0"/>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целях установления всех поднадзорных объектов и организации эффективного </w:t>
      </w:r>
      <w:proofErr w:type="spellStart"/>
      <w:r>
        <w:rPr>
          <w:rFonts w:ascii="Times New Roman" w:hAnsi="Times New Roman" w:cs="Times New Roman"/>
          <w:sz w:val="24"/>
          <w:szCs w:val="24"/>
        </w:rPr>
        <w:t>риск-ориентированного</w:t>
      </w:r>
      <w:proofErr w:type="spellEnd"/>
      <w:r>
        <w:rPr>
          <w:rFonts w:ascii="Times New Roman" w:hAnsi="Times New Roman" w:cs="Times New Roman"/>
          <w:sz w:val="24"/>
          <w:szCs w:val="24"/>
        </w:rPr>
        <w:t xml:space="preserve"> планирования и осуществления надзорных мероприятий обеспечена подготовка и опубликование на официальном </w:t>
      </w:r>
      <w:r w:rsidR="00480243">
        <w:rPr>
          <w:rFonts w:ascii="Times New Roman" w:hAnsi="Times New Roman" w:cs="Times New Roman"/>
          <w:sz w:val="24"/>
          <w:szCs w:val="24"/>
        </w:rPr>
        <w:t>сайте Департамента (</w:t>
      </w:r>
      <w:r w:rsidR="00480243">
        <w:rPr>
          <w:rFonts w:ascii="Times New Roman" w:hAnsi="Times New Roman" w:cs="Times New Roman"/>
          <w:sz w:val="24"/>
          <w:szCs w:val="24"/>
          <w:lang w:val="en-US"/>
        </w:rPr>
        <w:t>http</w:t>
      </w:r>
      <w:r w:rsidR="00480243">
        <w:rPr>
          <w:rFonts w:ascii="Times New Roman" w:hAnsi="Times New Roman" w:cs="Times New Roman"/>
          <w:sz w:val="24"/>
          <w:szCs w:val="24"/>
        </w:rPr>
        <w:t>://</w:t>
      </w:r>
      <w:proofErr w:type="spellStart"/>
      <w:r w:rsidR="00480243">
        <w:rPr>
          <w:rFonts w:ascii="Times New Roman" w:hAnsi="Times New Roman" w:cs="Times New Roman"/>
          <w:sz w:val="24"/>
          <w:szCs w:val="24"/>
        </w:rPr>
        <w:t>depnature</w:t>
      </w:r>
      <w:proofErr w:type="spellEnd"/>
      <w:r w:rsidR="00480243">
        <w:rPr>
          <w:rFonts w:ascii="Times New Roman" w:hAnsi="Times New Roman" w:cs="Times New Roman"/>
          <w:sz w:val="24"/>
          <w:szCs w:val="24"/>
        </w:rPr>
        <w:t>.</w:t>
      </w:r>
      <w:proofErr w:type="spellStart"/>
      <w:r w:rsidR="00480243">
        <w:rPr>
          <w:rFonts w:ascii="Times New Roman" w:hAnsi="Times New Roman" w:cs="Times New Roman"/>
          <w:sz w:val="24"/>
          <w:szCs w:val="24"/>
          <w:lang w:val="en-US"/>
        </w:rPr>
        <w:t>tomsk</w:t>
      </w:r>
      <w:proofErr w:type="spellEnd"/>
      <w:r w:rsidR="00480243" w:rsidRPr="00480243">
        <w:rPr>
          <w:rFonts w:ascii="Times New Roman" w:hAnsi="Times New Roman" w:cs="Times New Roman"/>
          <w:sz w:val="24"/>
          <w:szCs w:val="24"/>
        </w:rPr>
        <w:t>.</w:t>
      </w:r>
      <w:proofErr w:type="spellStart"/>
      <w:r w:rsidR="00480243">
        <w:rPr>
          <w:rFonts w:ascii="Times New Roman" w:hAnsi="Times New Roman" w:cs="Times New Roman"/>
          <w:sz w:val="24"/>
          <w:szCs w:val="24"/>
          <w:lang w:val="en-US"/>
        </w:rPr>
        <w:t>gov</w:t>
      </w:r>
      <w:proofErr w:type="spellEnd"/>
      <w:r w:rsidR="00480243" w:rsidRPr="00480243">
        <w:rPr>
          <w:rFonts w:ascii="Times New Roman" w:hAnsi="Times New Roman" w:cs="Times New Roman"/>
          <w:sz w:val="24"/>
          <w:szCs w:val="24"/>
        </w:rPr>
        <w:t>.</w:t>
      </w:r>
      <w:proofErr w:type="spellStart"/>
      <w:r w:rsidR="00480243">
        <w:rPr>
          <w:rFonts w:ascii="Times New Roman" w:hAnsi="Times New Roman" w:cs="Times New Roman"/>
          <w:sz w:val="24"/>
          <w:szCs w:val="24"/>
          <w:lang w:val="en-US"/>
        </w:rPr>
        <w:t>ru</w:t>
      </w:r>
      <w:proofErr w:type="spellEnd"/>
      <w:r w:rsidR="00480243">
        <w:rPr>
          <w:rFonts w:ascii="Times New Roman" w:hAnsi="Times New Roman" w:cs="Times New Roman"/>
          <w:sz w:val="24"/>
          <w:szCs w:val="24"/>
        </w:rPr>
        <w:t>)</w:t>
      </w:r>
      <w:r>
        <w:rPr>
          <w:rFonts w:ascii="Times New Roman" w:hAnsi="Times New Roman" w:cs="Times New Roman"/>
          <w:sz w:val="24"/>
          <w:szCs w:val="24"/>
        </w:rPr>
        <w:t xml:space="preserve"> </w:t>
      </w:r>
      <w:r w:rsidR="00480243">
        <w:rPr>
          <w:rFonts w:ascii="Times New Roman" w:hAnsi="Times New Roman" w:cs="Times New Roman"/>
          <w:sz w:val="24"/>
          <w:szCs w:val="24"/>
        </w:rPr>
        <w:t>реестра</w:t>
      </w:r>
      <w:r>
        <w:rPr>
          <w:rFonts w:ascii="Times New Roman" w:hAnsi="Times New Roman" w:cs="Times New Roman"/>
          <w:sz w:val="24"/>
          <w:szCs w:val="24"/>
        </w:rPr>
        <w:t xml:space="preserve"> объектов </w:t>
      </w:r>
      <w:r w:rsidR="00480243">
        <w:rPr>
          <w:rFonts w:ascii="Times New Roman" w:hAnsi="Times New Roman" w:cs="Times New Roman"/>
          <w:sz w:val="24"/>
          <w:szCs w:val="24"/>
        </w:rPr>
        <w:t>негативного воздействия на окружающую среду</w:t>
      </w:r>
      <w:r>
        <w:rPr>
          <w:rFonts w:ascii="Times New Roman" w:hAnsi="Times New Roman" w:cs="Times New Roman"/>
          <w:sz w:val="24"/>
          <w:szCs w:val="24"/>
        </w:rPr>
        <w:t>, а также планов проведения проверок юридических лиц и индивидуальных предпринимателей с учетом критериев отнесения объектов к определенной категории риска в соответствии с вновь утвержденной формой.</w:t>
      </w:r>
      <w:proofErr w:type="gramEnd"/>
    </w:p>
    <w:p w:rsidR="0064125A" w:rsidRPr="00D27F97" w:rsidRDefault="0064125A" w:rsidP="0064125A">
      <w:pPr>
        <w:spacing w:after="0" w:line="240" w:lineRule="auto"/>
        <w:ind w:firstLine="709"/>
        <w:jc w:val="both"/>
        <w:rPr>
          <w:rFonts w:ascii="Times New Roman" w:hAnsi="Times New Roman" w:cs="Times New Roman"/>
          <w:sz w:val="24"/>
          <w:szCs w:val="24"/>
        </w:rPr>
      </w:pPr>
      <w:proofErr w:type="gramStart"/>
      <w:r w:rsidRPr="00D27F97">
        <w:rPr>
          <w:rFonts w:ascii="Times New Roman" w:hAnsi="Times New Roman" w:cs="Times New Roman"/>
          <w:sz w:val="24"/>
          <w:szCs w:val="24"/>
        </w:rPr>
        <w:t>Департаментом распоряжением от 12.12.2017 № 199 утвержден перечень объектов, оказывающих негативное воздействие на окружающую среду и подлежащих региональному государственному экологическому надзору, отнесенных к категориям риска» (в ред. от 04.06.2018, 16.07.2018</w:t>
      </w:r>
      <w:r w:rsidR="006F5830">
        <w:rPr>
          <w:rFonts w:ascii="Times New Roman" w:hAnsi="Times New Roman" w:cs="Times New Roman"/>
          <w:sz w:val="24"/>
          <w:szCs w:val="24"/>
        </w:rPr>
        <w:t>, 11.07.2019</w:t>
      </w:r>
      <w:r w:rsidRPr="00D27F97">
        <w:rPr>
          <w:rFonts w:ascii="Times New Roman" w:hAnsi="Times New Roman" w:cs="Times New Roman"/>
          <w:sz w:val="24"/>
          <w:szCs w:val="24"/>
        </w:rPr>
        <w:t>), назначены ответственные должностные лица за ведение единой базы Департамента по перечню объектов, которым присвоены категории риска и за работу по актуализации сведений единой базы Департамента по перечню объектов, которым присвоены</w:t>
      </w:r>
      <w:proofErr w:type="gramEnd"/>
      <w:r w:rsidRPr="00D27F97">
        <w:rPr>
          <w:rFonts w:ascii="Times New Roman" w:hAnsi="Times New Roman" w:cs="Times New Roman"/>
          <w:sz w:val="24"/>
          <w:szCs w:val="24"/>
        </w:rPr>
        <w:t xml:space="preserve"> категории риска. План проведения плановых проверок деятельности юридических лиц и индивидуальных предпринимателей на 2019</w:t>
      </w:r>
      <w:r>
        <w:rPr>
          <w:rFonts w:ascii="Times New Roman" w:hAnsi="Times New Roman" w:cs="Times New Roman"/>
          <w:sz w:val="24"/>
          <w:szCs w:val="24"/>
        </w:rPr>
        <w:t>, 2020</w:t>
      </w:r>
      <w:r w:rsidRPr="00D27F97">
        <w:rPr>
          <w:rFonts w:ascii="Times New Roman" w:hAnsi="Times New Roman" w:cs="Times New Roman"/>
          <w:sz w:val="24"/>
          <w:szCs w:val="24"/>
        </w:rPr>
        <w:t xml:space="preserve"> год</w:t>
      </w:r>
      <w:r>
        <w:rPr>
          <w:rFonts w:ascii="Times New Roman" w:hAnsi="Times New Roman" w:cs="Times New Roman"/>
          <w:sz w:val="24"/>
          <w:szCs w:val="24"/>
        </w:rPr>
        <w:t>ы</w:t>
      </w:r>
      <w:r w:rsidRPr="00D27F97">
        <w:rPr>
          <w:rFonts w:ascii="Times New Roman" w:hAnsi="Times New Roman" w:cs="Times New Roman"/>
          <w:sz w:val="24"/>
          <w:szCs w:val="24"/>
        </w:rPr>
        <w:t xml:space="preserve"> составлен Департаментом в соответствии с </w:t>
      </w:r>
      <w:proofErr w:type="spellStart"/>
      <w:proofErr w:type="gramStart"/>
      <w:r w:rsidRPr="00D27F97">
        <w:rPr>
          <w:rFonts w:ascii="Times New Roman" w:hAnsi="Times New Roman" w:cs="Times New Roman"/>
          <w:sz w:val="24"/>
          <w:szCs w:val="24"/>
        </w:rPr>
        <w:t>риск-ориентированным</w:t>
      </w:r>
      <w:proofErr w:type="spellEnd"/>
      <w:proofErr w:type="gramEnd"/>
      <w:r w:rsidRPr="00D27F97">
        <w:rPr>
          <w:rFonts w:ascii="Times New Roman" w:hAnsi="Times New Roman" w:cs="Times New Roman"/>
          <w:sz w:val="24"/>
          <w:szCs w:val="24"/>
        </w:rPr>
        <w:t xml:space="preserve"> подходом. </w:t>
      </w:r>
      <w:proofErr w:type="gramStart"/>
      <w:r w:rsidRPr="00D27F97">
        <w:rPr>
          <w:rFonts w:ascii="Times New Roman" w:hAnsi="Times New Roman" w:cs="Times New Roman"/>
          <w:sz w:val="24"/>
          <w:szCs w:val="24"/>
        </w:rPr>
        <w:t>Перечень объектов, подлежащих региональному государственному экологическому надзору, отнесенных к категории риска, размещен на официальном сайте Департамента в разделе Деятельность/Государственный экологической надзор/Реестр объектов негативного воздействия на окружающую среду (</w:t>
      </w:r>
      <w:hyperlink r:id="rId248" w:history="1">
        <w:r w:rsidRPr="00D27F97">
          <w:rPr>
            <w:rStyle w:val="a4"/>
            <w:rFonts w:ascii="Times New Roman" w:hAnsi="Times New Roman" w:cs="Times New Roman"/>
            <w:sz w:val="24"/>
            <w:szCs w:val="24"/>
          </w:rPr>
          <w:t>https://depnature.tomsk.gov.ru/reestr-onv</w:t>
        </w:r>
      </w:hyperlink>
      <w:r w:rsidRPr="00D27F97">
        <w:rPr>
          <w:rFonts w:ascii="Times New Roman" w:hAnsi="Times New Roman" w:cs="Times New Roman"/>
          <w:sz w:val="24"/>
          <w:szCs w:val="24"/>
        </w:rPr>
        <w:t>).</w:t>
      </w:r>
      <w:proofErr w:type="gramEnd"/>
    </w:p>
    <w:p w:rsidR="00F14AA6" w:rsidRDefault="00F14AA6" w:rsidP="00F14AA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Все объекты, исходя из класса потенциальной опасности и видов деятельности хозяйствующих субъектов, а также критериев вероятности несоблюдения обязательных требований (динамических показателей повышения (понижения) категорий риска), распределены на 5 категорий.</w:t>
      </w:r>
    </w:p>
    <w:p w:rsidR="00F14AA6" w:rsidRDefault="00F14AA6" w:rsidP="00F14AA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Основными являются объекты высокого и значительного риска, </w:t>
      </w:r>
      <w:proofErr w:type="gramStart"/>
      <w:r>
        <w:rPr>
          <w:rFonts w:ascii="Times New Roman" w:hAnsi="Times New Roman" w:cs="Times New Roman"/>
          <w:sz w:val="24"/>
          <w:szCs w:val="24"/>
        </w:rPr>
        <w:t>проверки</w:t>
      </w:r>
      <w:proofErr w:type="gramEnd"/>
      <w:r>
        <w:rPr>
          <w:rFonts w:ascii="Times New Roman" w:hAnsi="Times New Roman" w:cs="Times New Roman"/>
          <w:sz w:val="24"/>
          <w:szCs w:val="24"/>
        </w:rPr>
        <w:t xml:space="preserve"> в отношении которых будут проводиться один раз в 3 и 4 года соответственно.</w:t>
      </w:r>
      <w:r w:rsidR="00310E70">
        <w:rPr>
          <w:rFonts w:ascii="Times New Roman" w:hAnsi="Times New Roman" w:cs="Times New Roman"/>
          <w:sz w:val="24"/>
          <w:szCs w:val="24"/>
        </w:rPr>
        <w:t xml:space="preserve"> Всего на учет поставлен 31 подобный объект.</w:t>
      </w:r>
    </w:p>
    <w:p w:rsidR="00F14AA6" w:rsidRDefault="00310E70" w:rsidP="00F14AA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 своему назначению </w:t>
      </w:r>
      <w:r w:rsidR="00EB23A8">
        <w:rPr>
          <w:rFonts w:ascii="Times New Roman" w:hAnsi="Times New Roman" w:cs="Times New Roman"/>
          <w:sz w:val="24"/>
          <w:szCs w:val="24"/>
        </w:rPr>
        <w:t>это юридические</w:t>
      </w:r>
      <w:r>
        <w:rPr>
          <w:rFonts w:ascii="Times New Roman" w:hAnsi="Times New Roman" w:cs="Times New Roman"/>
          <w:sz w:val="24"/>
          <w:szCs w:val="24"/>
        </w:rPr>
        <w:t xml:space="preserve"> лица и индивидуальные предпринимател</w:t>
      </w:r>
      <w:r w:rsidR="00EB23A8">
        <w:rPr>
          <w:rFonts w:ascii="Times New Roman" w:hAnsi="Times New Roman" w:cs="Times New Roman"/>
          <w:sz w:val="24"/>
          <w:szCs w:val="24"/>
        </w:rPr>
        <w:t>и</w:t>
      </w:r>
      <w:r>
        <w:rPr>
          <w:rFonts w:ascii="Times New Roman" w:hAnsi="Times New Roman" w:cs="Times New Roman"/>
          <w:sz w:val="24"/>
          <w:szCs w:val="24"/>
        </w:rPr>
        <w:t>, осуществляющие хозяйственную деятельность, связанную со сбросом сточных вод в водные объекты.</w:t>
      </w:r>
    </w:p>
    <w:p w:rsidR="00F14AA6" w:rsidRDefault="00F14AA6" w:rsidP="00F14AA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Объекты </w:t>
      </w:r>
      <w:r w:rsidR="00310E70">
        <w:rPr>
          <w:rFonts w:ascii="Times New Roman" w:hAnsi="Times New Roman" w:cs="Times New Roman"/>
          <w:sz w:val="24"/>
          <w:szCs w:val="24"/>
        </w:rPr>
        <w:t>негативного воздействи</w:t>
      </w:r>
      <w:r w:rsidR="0064125A">
        <w:rPr>
          <w:rFonts w:ascii="Times New Roman" w:hAnsi="Times New Roman" w:cs="Times New Roman"/>
          <w:sz w:val="24"/>
          <w:szCs w:val="24"/>
        </w:rPr>
        <w:t>я</w:t>
      </w:r>
      <w:r w:rsidR="00310E70">
        <w:rPr>
          <w:rFonts w:ascii="Times New Roman" w:hAnsi="Times New Roman" w:cs="Times New Roman"/>
          <w:sz w:val="24"/>
          <w:szCs w:val="24"/>
        </w:rPr>
        <w:t xml:space="preserve"> на окружающую среду</w:t>
      </w:r>
      <w:r>
        <w:rPr>
          <w:rFonts w:ascii="Times New Roman" w:hAnsi="Times New Roman" w:cs="Times New Roman"/>
          <w:sz w:val="24"/>
          <w:szCs w:val="24"/>
        </w:rPr>
        <w:t>, отнесенные к категориям среднего и умеренного риска, общим количеством</w:t>
      </w:r>
      <w:r w:rsidR="00310E70">
        <w:rPr>
          <w:rFonts w:ascii="Times New Roman" w:hAnsi="Times New Roman" w:cs="Times New Roman"/>
          <w:sz w:val="24"/>
          <w:szCs w:val="24"/>
        </w:rPr>
        <w:t xml:space="preserve"> 1798</w:t>
      </w:r>
      <w:r>
        <w:rPr>
          <w:rFonts w:ascii="Times New Roman" w:hAnsi="Times New Roman" w:cs="Times New Roman"/>
          <w:sz w:val="24"/>
          <w:szCs w:val="24"/>
        </w:rPr>
        <w:t>, планируются для проверки не чаще одного раза в 7 и 10 лет соответственно.</w:t>
      </w:r>
    </w:p>
    <w:p w:rsidR="00F14AA6" w:rsidRDefault="00F14AA6" w:rsidP="00F14AA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Применение динамических показателей позволило перевести </w:t>
      </w:r>
      <w:r w:rsidR="00310E70">
        <w:rPr>
          <w:rFonts w:ascii="Times New Roman" w:hAnsi="Times New Roman" w:cs="Times New Roman"/>
          <w:sz w:val="24"/>
          <w:szCs w:val="24"/>
        </w:rPr>
        <w:t>360</w:t>
      </w:r>
      <w:r>
        <w:rPr>
          <w:rFonts w:ascii="Times New Roman" w:hAnsi="Times New Roman" w:cs="Times New Roman"/>
          <w:sz w:val="24"/>
          <w:szCs w:val="24"/>
        </w:rPr>
        <w:t xml:space="preserve"> объектов </w:t>
      </w:r>
      <w:r w:rsidR="00310E70">
        <w:rPr>
          <w:rFonts w:ascii="Times New Roman" w:hAnsi="Times New Roman" w:cs="Times New Roman"/>
          <w:sz w:val="24"/>
          <w:szCs w:val="24"/>
        </w:rPr>
        <w:t xml:space="preserve">негативного воздействия на окружающую среду </w:t>
      </w:r>
      <w:r>
        <w:rPr>
          <w:rFonts w:ascii="Times New Roman" w:hAnsi="Times New Roman" w:cs="Times New Roman"/>
          <w:sz w:val="24"/>
          <w:szCs w:val="24"/>
        </w:rPr>
        <w:t>в более низкую категорию рисков. Плановые проверки в отношении них осуществляться не будут.</w:t>
      </w:r>
    </w:p>
    <w:p w:rsidR="00F14AA6" w:rsidRDefault="00F14AA6" w:rsidP="00F14AA6">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4125A">
        <w:rPr>
          <w:rFonts w:ascii="Times New Roman" w:hAnsi="Times New Roman" w:cs="Times New Roman"/>
          <w:sz w:val="24"/>
          <w:szCs w:val="24"/>
        </w:rPr>
        <w:t xml:space="preserve">В порядке реализации положений Федерального </w:t>
      </w:r>
      <w:hyperlink r:id="rId249" w:history="1">
        <w:r w:rsidRPr="0064125A">
          <w:rPr>
            <w:rFonts w:ascii="Times New Roman" w:hAnsi="Times New Roman" w:cs="Times New Roman"/>
            <w:sz w:val="24"/>
            <w:szCs w:val="24"/>
          </w:rPr>
          <w:t>закона</w:t>
        </w:r>
      </w:hyperlink>
      <w:r w:rsidRPr="0064125A">
        <w:rPr>
          <w:rFonts w:ascii="Times New Roman" w:hAnsi="Times New Roman" w:cs="Times New Roman"/>
          <w:sz w:val="24"/>
          <w:szCs w:val="24"/>
        </w:rPr>
        <w:t xml:space="preserve"> от 03.07.2016 </w:t>
      </w:r>
      <w:r w:rsidR="0064125A" w:rsidRPr="0064125A">
        <w:rPr>
          <w:rFonts w:ascii="Times New Roman" w:hAnsi="Times New Roman" w:cs="Times New Roman"/>
          <w:sz w:val="24"/>
          <w:szCs w:val="24"/>
        </w:rPr>
        <w:t>№</w:t>
      </w:r>
      <w:r w:rsidRPr="0064125A">
        <w:rPr>
          <w:rFonts w:ascii="Times New Roman" w:hAnsi="Times New Roman" w:cs="Times New Roman"/>
          <w:sz w:val="24"/>
          <w:szCs w:val="24"/>
        </w:rPr>
        <w:t xml:space="preserve"> 277-ФЗ </w:t>
      </w:r>
      <w:r w:rsidR="0064125A" w:rsidRPr="0064125A">
        <w:rPr>
          <w:rFonts w:ascii="Times New Roman" w:hAnsi="Times New Roman" w:cs="Times New Roman"/>
          <w:sz w:val="24"/>
          <w:szCs w:val="24"/>
        </w:rPr>
        <w:t>«</w:t>
      </w:r>
      <w:r w:rsidRPr="0064125A">
        <w:rPr>
          <w:rFonts w:ascii="Times New Roman" w:hAnsi="Times New Roman" w:cs="Times New Roman"/>
          <w:sz w:val="24"/>
          <w:szCs w:val="24"/>
        </w:rPr>
        <w:t xml:space="preserve">О внесении изменений в Федеральный закон </w:t>
      </w:r>
      <w:r w:rsidR="0064125A" w:rsidRPr="0064125A">
        <w:rPr>
          <w:rFonts w:ascii="Times New Roman" w:hAnsi="Times New Roman" w:cs="Times New Roman"/>
          <w:sz w:val="24"/>
          <w:szCs w:val="24"/>
        </w:rPr>
        <w:t>«</w:t>
      </w:r>
      <w:r w:rsidRPr="0064125A">
        <w:rPr>
          <w:rFonts w:ascii="Times New Roman" w:hAnsi="Times New Roman" w:cs="Times New Roman"/>
          <w:sz w:val="24"/>
          <w:szCs w:val="24"/>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64125A" w:rsidRPr="0064125A">
        <w:rPr>
          <w:rFonts w:ascii="Times New Roman" w:hAnsi="Times New Roman" w:cs="Times New Roman"/>
          <w:sz w:val="24"/>
          <w:szCs w:val="24"/>
        </w:rPr>
        <w:t>»</w:t>
      </w:r>
      <w:r w:rsidRPr="0064125A">
        <w:rPr>
          <w:rFonts w:ascii="Times New Roman" w:hAnsi="Times New Roman" w:cs="Times New Roman"/>
          <w:sz w:val="24"/>
          <w:szCs w:val="24"/>
        </w:rPr>
        <w:t xml:space="preserve"> и вышеуказанного </w:t>
      </w:r>
      <w:hyperlink r:id="rId250" w:history="1">
        <w:r w:rsidRPr="0064125A">
          <w:rPr>
            <w:rFonts w:ascii="Times New Roman" w:hAnsi="Times New Roman" w:cs="Times New Roman"/>
            <w:sz w:val="24"/>
            <w:szCs w:val="24"/>
          </w:rPr>
          <w:t>Постановления</w:t>
        </w:r>
      </w:hyperlink>
      <w:r w:rsidRPr="0064125A">
        <w:rPr>
          <w:rFonts w:ascii="Times New Roman" w:hAnsi="Times New Roman" w:cs="Times New Roman"/>
          <w:sz w:val="24"/>
          <w:szCs w:val="24"/>
        </w:rPr>
        <w:t xml:space="preserve"> </w:t>
      </w:r>
      <w:r w:rsidR="0064125A" w:rsidRPr="0064125A">
        <w:rPr>
          <w:rFonts w:ascii="Times New Roman" w:hAnsi="Times New Roman" w:cs="Times New Roman"/>
          <w:sz w:val="24"/>
          <w:szCs w:val="24"/>
        </w:rPr>
        <w:t>№</w:t>
      </w:r>
      <w:r w:rsidRPr="0064125A">
        <w:rPr>
          <w:rFonts w:ascii="Times New Roman" w:hAnsi="Times New Roman" w:cs="Times New Roman"/>
          <w:sz w:val="24"/>
          <w:szCs w:val="24"/>
        </w:rPr>
        <w:t xml:space="preserve"> 806, приказом </w:t>
      </w:r>
      <w:r w:rsidR="0064125A">
        <w:rPr>
          <w:rFonts w:ascii="Times New Roman" w:hAnsi="Times New Roman" w:cs="Times New Roman"/>
          <w:sz w:val="24"/>
          <w:szCs w:val="24"/>
        </w:rPr>
        <w:t xml:space="preserve">Департамента </w:t>
      </w:r>
      <w:r w:rsidRPr="0064125A">
        <w:rPr>
          <w:rFonts w:ascii="Times New Roman" w:hAnsi="Times New Roman" w:cs="Times New Roman"/>
          <w:sz w:val="24"/>
          <w:szCs w:val="24"/>
        </w:rPr>
        <w:t xml:space="preserve">от </w:t>
      </w:r>
      <w:r w:rsidR="00160FB0">
        <w:rPr>
          <w:rFonts w:ascii="Times New Roman" w:hAnsi="Times New Roman" w:cs="Times New Roman"/>
          <w:sz w:val="24"/>
          <w:szCs w:val="24"/>
        </w:rPr>
        <w:t>24.10.2017</w:t>
      </w:r>
      <w:r w:rsidRPr="0064125A">
        <w:rPr>
          <w:rFonts w:ascii="Times New Roman" w:hAnsi="Times New Roman" w:cs="Times New Roman"/>
          <w:sz w:val="24"/>
          <w:szCs w:val="24"/>
        </w:rPr>
        <w:t xml:space="preserve"> </w:t>
      </w:r>
      <w:r w:rsidR="00160FB0">
        <w:rPr>
          <w:rFonts w:ascii="Times New Roman" w:hAnsi="Times New Roman" w:cs="Times New Roman"/>
          <w:sz w:val="24"/>
          <w:szCs w:val="24"/>
        </w:rPr>
        <w:t>№</w:t>
      </w:r>
      <w:r w:rsidRPr="0064125A">
        <w:rPr>
          <w:rFonts w:ascii="Times New Roman" w:hAnsi="Times New Roman" w:cs="Times New Roman"/>
          <w:sz w:val="24"/>
          <w:szCs w:val="24"/>
        </w:rPr>
        <w:t xml:space="preserve"> </w:t>
      </w:r>
      <w:r w:rsidR="00160FB0">
        <w:rPr>
          <w:rFonts w:ascii="Times New Roman" w:hAnsi="Times New Roman" w:cs="Times New Roman"/>
          <w:sz w:val="24"/>
          <w:szCs w:val="24"/>
        </w:rPr>
        <w:t>160</w:t>
      </w:r>
      <w:r w:rsidRPr="0064125A">
        <w:rPr>
          <w:rFonts w:ascii="Times New Roman" w:hAnsi="Times New Roman" w:cs="Times New Roman"/>
          <w:sz w:val="24"/>
          <w:szCs w:val="24"/>
        </w:rPr>
        <w:t xml:space="preserve"> утвержден Административный </w:t>
      </w:r>
      <w:hyperlink r:id="rId251" w:history="1">
        <w:r w:rsidRPr="0064125A">
          <w:rPr>
            <w:rFonts w:ascii="Times New Roman" w:hAnsi="Times New Roman" w:cs="Times New Roman"/>
            <w:sz w:val="24"/>
            <w:szCs w:val="24"/>
          </w:rPr>
          <w:t>регламент</w:t>
        </w:r>
      </w:hyperlink>
      <w:r w:rsidRPr="0064125A">
        <w:rPr>
          <w:rFonts w:ascii="Times New Roman" w:hAnsi="Times New Roman" w:cs="Times New Roman"/>
          <w:sz w:val="24"/>
          <w:szCs w:val="24"/>
        </w:rPr>
        <w:t xml:space="preserve"> исполнени</w:t>
      </w:r>
      <w:r w:rsidR="00160FB0">
        <w:rPr>
          <w:rFonts w:ascii="Times New Roman" w:hAnsi="Times New Roman" w:cs="Times New Roman"/>
          <w:sz w:val="24"/>
          <w:szCs w:val="24"/>
        </w:rPr>
        <w:t>я</w:t>
      </w:r>
      <w:r w:rsidRPr="0064125A">
        <w:rPr>
          <w:rFonts w:ascii="Times New Roman" w:hAnsi="Times New Roman" w:cs="Times New Roman"/>
          <w:sz w:val="24"/>
          <w:szCs w:val="24"/>
        </w:rPr>
        <w:t xml:space="preserve"> </w:t>
      </w:r>
      <w:r w:rsidR="00160FB0">
        <w:rPr>
          <w:rFonts w:ascii="Times New Roman" w:hAnsi="Times New Roman" w:cs="Times New Roman"/>
          <w:sz w:val="24"/>
          <w:szCs w:val="24"/>
        </w:rPr>
        <w:t>Департаментом природных ресурсов и охраны окружающей среды Томской области государственной функции по осуществлению регионального государственного экологического</w:t>
      </w:r>
      <w:proofErr w:type="gramEnd"/>
      <w:r w:rsidR="00160FB0">
        <w:rPr>
          <w:rFonts w:ascii="Times New Roman" w:hAnsi="Times New Roman" w:cs="Times New Roman"/>
          <w:sz w:val="24"/>
          <w:szCs w:val="24"/>
        </w:rPr>
        <w:t xml:space="preserve"> надзора</w:t>
      </w:r>
      <w:r w:rsidRPr="0064125A">
        <w:rPr>
          <w:rFonts w:ascii="Times New Roman" w:hAnsi="Times New Roman" w:cs="Times New Roman"/>
          <w:sz w:val="24"/>
          <w:szCs w:val="24"/>
        </w:rPr>
        <w:t xml:space="preserve">. </w:t>
      </w:r>
      <w:hyperlink r:id="rId252" w:history="1">
        <w:r w:rsidRPr="0064125A">
          <w:rPr>
            <w:rFonts w:ascii="Times New Roman" w:hAnsi="Times New Roman" w:cs="Times New Roman"/>
            <w:sz w:val="24"/>
            <w:szCs w:val="24"/>
          </w:rPr>
          <w:t>Регламентом</w:t>
        </w:r>
      </w:hyperlink>
      <w:r w:rsidRPr="0064125A">
        <w:rPr>
          <w:rFonts w:ascii="Times New Roman" w:hAnsi="Times New Roman" w:cs="Times New Roman"/>
          <w:sz w:val="24"/>
          <w:szCs w:val="24"/>
        </w:rPr>
        <w:t xml:space="preserve"> определены новые формы и методы </w:t>
      </w:r>
      <w:proofErr w:type="gramStart"/>
      <w:r w:rsidRPr="0064125A">
        <w:rPr>
          <w:rFonts w:ascii="Times New Roman" w:hAnsi="Times New Roman" w:cs="Times New Roman"/>
          <w:sz w:val="24"/>
          <w:szCs w:val="24"/>
        </w:rPr>
        <w:t>проведения</w:t>
      </w:r>
      <w:proofErr w:type="gramEnd"/>
      <w:r w:rsidRPr="0064125A">
        <w:rPr>
          <w:rFonts w:ascii="Times New Roman" w:hAnsi="Times New Roman" w:cs="Times New Roman"/>
          <w:sz w:val="24"/>
          <w:szCs w:val="24"/>
        </w:rPr>
        <w:t xml:space="preserve"> надзорных и профилактических мероприятий, в том числе в форме правового просвещения и информирования, а также мероприятий без взаимодействия с подконтрольными субъектами, чего не было ранее.</w:t>
      </w:r>
    </w:p>
    <w:p w:rsidR="00EB23A8" w:rsidRDefault="00EB23A8" w:rsidP="00F14AA6">
      <w:pPr>
        <w:autoSpaceDE w:val="0"/>
        <w:autoSpaceDN w:val="0"/>
        <w:adjustRightInd w:val="0"/>
        <w:spacing w:after="0" w:line="240" w:lineRule="auto"/>
        <w:ind w:firstLine="709"/>
        <w:jc w:val="both"/>
        <w:rPr>
          <w:rFonts w:ascii="Times New Roman" w:hAnsi="Times New Roman" w:cs="Times New Roman"/>
          <w:sz w:val="24"/>
          <w:szCs w:val="24"/>
        </w:rPr>
      </w:pPr>
    </w:p>
    <w:p w:rsidR="00F32EA3" w:rsidRDefault="00F32EA3" w:rsidP="00F32EA3">
      <w:pPr>
        <w:autoSpaceDE w:val="0"/>
        <w:autoSpaceDN w:val="0"/>
        <w:adjustRightInd w:val="0"/>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Раздел 3</w:t>
      </w:r>
    </w:p>
    <w:p w:rsidR="00EB23A8" w:rsidRPr="00F32EA3" w:rsidRDefault="00F32EA3" w:rsidP="00F32EA3">
      <w:pPr>
        <w:autoSpaceDE w:val="0"/>
        <w:autoSpaceDN w:val="0"/>
        <w:adjustRightInd w:val="0"/>
        <w:spacing w:after="0" w:line="240" w:lineRule="auto"/>
        <w:ind w:firstLine="709"/>
        <w:jc w:val="center"/>
        <w:rPr>
          <w:rFonts w:ascii="Times New Roman" w:hAnsi="Times New Roman" w:cs="Times New Roman"/>
          <w:b/>
          <w:sz w:val="24"/>
          <w:szCs w:val="24"/>
        </w:rPr>
      </w:pPr>
      <w:r w:rsidRPr="00F32EA3">
        <w:rPr>
          <w:rFonts w:ascii="Times New Roman" w:hAnsi="Times New Roman" w:cs="Times New Roman"/>
          <w:b/>
          <w:sz w:val="24"/>
          <w:szCs w:val="24"/>
        </w:rPr>
        <w:lastRenderedPageBreak/>
        <w:t>Сведения о способах проведения и масштабах методической работы с юридическими лицами и индивидуальными предпринимателями, в отношении которых проводятся проверки, направленной на предотвращение нарушений с их стороны</w:t>
      </w:r>
    </w:p>
    <w:p w:rsidR="00F32EA3" w:rsidRPr="0064125A" w:rsidRDefault="00F32EA3" w:rsidP="00F14AA6">
      <w:pPr>
        <w:autoSpaceDE w:val="0"/>
        <w:autoSpaceDN w:val="0"/>
        <w:adjustRightInd w:val="0"/>
        <w:spacing w:after="0" w:line="240" w:lineRule="auto"/>
        <w:ind w:firstLine="709"/>
        <w:jc w:val="both"/>
        <w:rPr>
          <w:rFonts w:ascii="Times New Roman" w:hAnsi="Times New Roman" w:cs="Times New Roman"/>
          <w:sz w:val="24"/>
          <w:szCs w:val="24"/>
        </w:rPr>
      </w:pPr>
    </w:p>
    <w:p w:rsidR="00F32EA3" w:rsidRDefault="00F32EA3" w:rsidP="004B6B1D">
      <w:pPr>
        <w:autoSpaceDE w:val="0"/>
        <w:autoSpaceDN w:val="0"/>
        <w:adjustRightInd w:val="0"/>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Департаментом в 2019 году продолжена работа по проведению профилактических мероприятий: регулярно публикуется информация в сфере регионального государственного экологического надзора в средствах массовой информации (электронные/интернет-издания), размещаются видеосюжеты на телевидении, осуществляется участие специалистов Департамента в форумах, совещаниях, в т.ч. освещаемых средствами массовой информации, проводится работа с населением по вопросам соблюдения требований земельного законодательства.</w:t>
      </w:r>
      <w:proofErr w:type="gramEnd"/>
    </w:p>
    <w:p w:rsidR="00F14AA6" w:rsidRDefault="0072665D" w:rsidP="0072665D">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Распоряжением Департамента от 18.01.2019 № 9 утверждена программа профилактики нарушений требований, установленных законодательством в области охраны окружающей среды на 2019 год.</w:t>
      </w:r>
    </w:p>
    <w:p w:rsidR="00F14AA6" w:rsidRDefault="00F14AA6" w:rsidP="0072665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Дальнейшая работа по внедрению новых форм и методов работы осуществляется с учетом </w:t>
      </w:r>
      <w:proofErr w:type="gramStart"/>
      <w:r>
        <w:rPr>
          <w:rFonts w:ascii="Times New Roman" w:hAnsi="Times New Roman" w:cs="Times New Roman"/>
          <w:sz w:val="24"/>
          <w:szCs w:val="24"/>
        </w:rPr>
        <w:t xml:space="preserve">реализации </w:t>
      </w:r>
      <w:r w:rsidR="0072665D">
        <w:rPr>
          <w:rFonts w:ascii="Times New Roman" w:hAnsi="Times New Roman" w:cs="Times New Roman"/>
          <w:sz w:val="24"/>
          <w:szCs w:val="24"/>
        </w:rPr>
        <w:t>Стандарта комплексной профилактики рисков причинения вреда</w:t>
      </w:r>
      <w:proofErr w:type="gramEnd"/>
      <w:r w:rsidR="0072665D">
        <w:rPr>
          <w:rFonts w:ascii="Times New Roman" w:hAnsi="Times New Roman" w:cs="Times New Roman"/>
          <w:sz w:val="24"/>
          <w:szCs w:val="24"/>
        </w:rPr>
        <w:t xml:space="preserve"> охраняемы законом ценностям (утвержден протоколом заседания проектного комитета по основному направлению стратегического развития «Реформа контрольной и надзорной деятельности от 12 сентября 2017 г. № 61(11)»).</w:t>
      </w:r>
    </w:p>
    <w:p w:rsidR="00E80258" w:rsidRPr="001327A9" w:rsidRDefault="00E80258" w:rsidP="00E80258">
      <w:pPr>
        <w:pStyle w:val="3"/>
        <w:ind w:firstLine="709"/>
        <w:rPr>
          <w:szCs w:val="24"/>
        </w:rPr>
      </w:pPr>
      <w:r w:rsidRPr="001327A9">
        <w:rPr>
          <w:szCs w:val="24"/>
        </w:rPr>
        <w:t xml:space="preserve">Распоряжением Департамента от </w:t>
      </w:r>
      <w:r w:rsidR="0072665D">
        <w:rPr>
          <w:szCs w:val="24"/>
        </w:rPr>
        <w:t>18.03.2019</w:t>
      </w:r>
      <w:r w:rsidRPr="001327A9">
        <w:rPr>
          <w:szCs w:val="24"/>
        </w:rPr>
        <w:t xml:space="preserve"> № </w:t>
      </w:r>
      <w:r w:rsidR="0072665D">
        <w:rPr>
          <w:szCs w:val="24"/>
        </w:rPr>
        <w:t>44</w:t>
      </w:r>
      <w:r w:rsidRPr="001327A9">
        <w:rPr>
          <w:szCs w:val="24"/>
        </w:rPr>
        <w:t xml:space="preserve"> утвержден Перечень нормативных правовых актов или их отдельных частей (положений), содержащих обязательные требования, оценка соблюдения которых является предметом государственного контроля (надзора). Перечень нормативных правовых актов или их отдельных частей, а также тексты соответствующих нормативных правовых актов размещены на официальном сайте Департамента в разделах «Документы/Нормативные правовые акты» (</w:t>
      </w:r>
      <w:hyperlink r:id="rId253" w:history="1">
        <w:r w:rsidRPr="001327A9">
          <w:rPr>
            <w:rStyle w:val="a4"/>
            <w:szCs w:val="24"/>
          </w:rPr>
          <w:t>https://depnature.tomsk.gov.ru/documents/front</w:t>
        </w:r>
      </w:hyperlink>
      <w:r w:rsidRPr="001327A9">
        <w:rPr>
          <w:szCs w:val="24"/>
        </w:rPr>
        <w:t>) и «Деятельность/Государственный экологический надзор» (</w:t>
      </w:r>
      <w:hyperlink r:id="rId254" w:history="1">
        <w:r w:rsidRPr="001327A9">
          <w:rPr>
            <w:rStyle w:val="a4"/>
            <w:szCs w:val="24"/>
          </w:rPr>
          <w:t>https://depnature.tomsk.gov.ru/gosudarstvennyj-ekologicheskij-nadzor</w:t>
        </w:r>
      </w:hyperlink>
      <w:r w:rsidRPr="001327A9">
        <w:rPr>
          <w:szCs w:val="24"/>
        </w:rPr>
        <w:t>).</w:t>
      </w:r>
    </w:p>
    <w:p w:rsidR="00E80258" w:rsidRDefault="00E80258" w:rsidP="00E80258">
      <w:pPr>
        <w:pStyle w:val="21"/>
        <w:spacing w:after="0" w:line="240" w:lineRule="auto"/>
        <w:ind w:firstLine="709"/>
        <w:jc w:val="both"/>
      </w:pPr>
      <w:r w:rsidRPr="001327A9">
        <w:t xml:space="preserve">Информирование юридических лиц, индивидуальных предпринимателей по вопросам соблюдения обязательных требований осуществляется Департаментом путем размещения информации на официальном сайте Департамента. </w:t>
      </w:r>
      <w:r w:rsidR="00AD6315">
        <w:t xml:space="preserve">Кроме того, информирование юридических лиц и индивидуальных предпринимателей об изменении обязательных требований законодательства в области охраны окружающей среды проводится в тесном сотрудничестве с Томской межрайонной природоохранной прокуратурой. Так, </w:t>
      </w:r>
      <w:proofErr w:type="gramStart"/>
      <w:r w:rsidR="00AD6315">
        <w:t>разъяснения законодательства, подготавливаемые Томской межрайонной природоохранной прокуратурой обязательно размещаются</w:t>
      </w:r>
      <w:proofErr w:type="gramEnd"/>
      <w:r w:rsidR="00AD6315">
        <w:t xml:space="preserve"> на официальном сайте Департамента (</w:t>
      </w:r>
      <w:r w:rsidR="00AD6315" w:rsidRPr="00AD6315">
        <w:t>https://depnature.tomsk.gov.ru/law-explanations</w:t>
      </w:r>
      <w:r w:rsidR="00AD6315">
        <w:t>).</w:t>
      </w:r>
    </w:p>
    <w:p w:rsidR="00F32EA3" w:rsidRPr="00FD28F2" w:rsidRDefault="00F32EA3" w:rsidP="00F32EA3">
      <w:pPr>
        <w:autoSpaceDE w:val="0"/>
        <w:autoSpaceDN w:val="0"/>
        <w:adjustRightInd w:val="0"/>
        <w:spacing w:after="0" w:line="240" w:lineRule="auto"/>
        <w:ind w:firstLine="709"/>
        <w:jc w:val="both"/>
        <w:rPr>
          <w:rFonts w:ascii="Times New Roman" w:hAnsi="Times New Roman" w:cs="Times New Roman"/>
          <w:sz w:val="24"/>
          <w:szCs w:val="24"/>
        </w:rPr>
      </w:pPr>
      <w:r w:rsidRPr="00FD28F2">
        <w:rPr>
          <w:rFonts w:ascii="Times New Roman" w:hAnsi="Times New Roman" w:cs="Times New Roman"/>
          <w:sz w:val="24"/>
          <w:szCs w:val="24"/>
        </w:rPr>
        <w:t>В 1 полугодии 2019 года Департаментом по вопросам, связанным с осуществлением регионального государственного экологического надзора:</w:t>
      </w:r>
    </w:p>
    <w:p w:rsidR="00F32EA3" w:rsidRPr="00FD28F2" w:rsidRDefault="00F32EA3" w:rsidP="00F32EA3">
      <w:pPr>
        <w:autoSpaceDE w:val="0"/>
        <w:autoSpaceDN w:val="0"/>
        <w:adjustRightInd w:val="0"/>
        <w:spacing w:after="0" w:line="240" w:lineRule="auto"/>
        <w:ind w:firstLine="709"/>
        <w:jc w:val="both"/>
        <w:rPr>
          <w:rFonts w:ascii="Times New Roman" w:hAnsi="Times New Roman" w:cs="Times New Roman"/>
          <w:sz w:val="24"/>
          <w:szCs w:val="24"/>
        </w:rPr>
      </w:pPr>
      <w:r w:rsidRPr="00FD28F2">
        <w:rPr>
          <w:rFonts w:ascii="Times New Roman" w:hAnsi="Times New Roman" w:cs="Times New Roman"/>
          <w:sz w:val="24"/>
          <w:szCs w:val="24"/>
        </w:rPr>
        <w:t xml:space="preserve">- </w:t>
      </w:r>
      <w:r w:rsidR="00FD28F2">
        <w:rPr>
          <w:rFonts w:ascii="Times New Roman" w:hAnsi="Times New Roman" w:cs="Times New Roman"/>
          <w:sz w:val="24"/>
          <w:szCs w:val="24"/>
        </w:rPr>
        <w:t>с участием специалистов комитета государственного экологического надзора Департамента для размещения на официальных сайтах Департамента, ОГБУ «</w:t>
      </w:r>
      <w:proofErr w:type="spellStart"/>
      <w:r w:rsidR="00FD28F2">
        <w:rPr>
          <w:rFonts w:ascii="Times New Roman" w:hAnsi="Times New Roman" w:cs="Times New Roman"/>
          <w:sz w:val="24"/>
          <w:szCs w:val="24"/>
        </w:rPr>
        <w:t>Облкомприрода</w:t>
      </w:r>
      <w:proofErr w:type="spellEnd"/>
      <w:r w:rsidR="00FD28F2">
        <w:rPr>
          <w:rFonts w:ascii="Times New Roman" w:hAnsi="Times New Roman" w:cs="Times New Roman"/>
          <w:sz w:val="24"/>
          <w:szCs w:val="24"/>
        </w:rPr>
        <w:t>», Администрации Томской области и тиражирования в СМИ подготовлено 38 информационных материалов</w:t>
      </w:r>
      <w:r w:rsidRPr="00FD28F2">
        <w:rPr>
          <w:rFonts w:ascii="Times New Roman" w:hAnsi="Times New Roman" w:cs="Times New Roman"/>
          <w:sz w:val="24"/>
          <w:szCs w:val="24"/>
        </w:rPr>
        <w:t>;</w:t>
      </w:r>
    </w:p>
    <w:p w:rsidR="00F32EA3" w:rsidRPr="00FD28F2" w:rsidRDefault="00F32EA3" w:rsidP="00F32EA3">
      <w:pPr>
        <w:autoSpaceDE w:val="0"/>
        <w:autoSpaceDN w:val="0"/>
        <w:adjustRightInd w:val="0"/>
        <w:spacing w:after="0" w:line="240" w:lineRule="auto"/>
        <w:ind w:firstLine="709"/>
        <w:jc w:val="both"/>
        <w:rPr>
          <w:rFonts w:ascii="Times New Roman" w:hAnsi="Times New Roman" w:cs="Times New Roman"/>
          <w:sz w:val="24"/>
          <w:szCs w:val="24"/>
        </w:rPr>
      </w:pPr>
      <w:r w:rsidRPr="00FD28F2">
        <w:rPr>
          <w:rFonts w:ascii="Times New Roman" w:hAnsi="Times New Roman" w:cs="Times New Roman"/>
          <w:sz w:val="24"/>
          <w:szCs w:val="24"/>
        </w:rPr>
        <w:t xml:space="preserve">- </w:t>
      </w:r>
      <w:r w:rsidR="00FD28F2">
        <w:rPr>
          <w:rFonts w:ascii="Times New Roman" w:hAnsi="Times New Roman" w:cs="Times New Roman"/>
          <w:sz w:val="24"/>
          <w:szCs w:val="24"/>
        </w:rPr>
        <w:t>в эфире томских телеканалов и радиопередач выпущено свыше 20 репортажей</w:t>
      </w:r>
      <w:r w:rsidRPr="00FD28F2">
        <w:rPr>
          <w:rFonts w:ascii="Times New Roman" w:hAnsi="Times New Roman" w:cs="Times New Roman"/>
          <w:sz w:val="24"/>
          <w:szCs w:val="24"/>
        </w:rPr>
        <w:t>;</w:t>
      </w:r>
    </w:p>
    <w:p w:rsidR="00F32EA3" w:rsidRPr="00FD28F2" w:rsidRDefault="00F32EA3" w:rsidP="00F32EA3">
      <w:pPr>
        <w:autoSpaceDE w:val="0"/>
        <w:autoSpaceDN w:val="0"/>
        <w:adjustRightInd w:val="0"/>
        <w:spacing w:after="0" w:line="240" w:lineRule="auto"/>
        <w:ind w:firstLine="709"/>
        <w:jc w:val="both"/>
        <w:rPr>
          <w:rFonts w:ascii="Times New Roman" w:hAnsi="Times New Roman" w:cs="Times New Roman"/>
          <w:sz w:val="24"/>
          <w:szCs w:val="24"/>
        </w:rPr>
      </w:pPr>
      <w:r w:rsidRPr="00FD28F2">
        <w:rPr>
          <w:rFonts w:ascii="Times New Roman" w:hAnsi="Times New Roman" w:cs="Times New Roman"/>
          <w:sz w:val="24"/>
          <w:szCs w:val="24"/>
        </w:rPr>
        <w:t xml:space="preserve">- </w:t>
      </w:r>
      <w:r w:rsidR="00FD28F2">
        <w:rPr>
          <w:rFonts w:ascii="Times New Roman" w:hAnsi="Times New Roman" w:cs="Times New Roman"/>
          <w:sz w:val="24"/>
          <w:szCs w:val="24"/>
        </w:rPr>
        <w:t>рассмотрено и разъяснено гражданам и юридическим лицам более 50 обращений в АИС «</w:t>
      </w:r>
      <w:proofErr w:type="spellStart"/>
      <w:r w:rsidR="00FD28F2">
        <w:rPr>
          <w:rFonts w:ascii="Times New Roman" w:hAnsi="Times New Roman" w:cs="Times New Roman"/>
          <w:sz w:val="24"/>
          <w:szCs w:val="24"/>
        </w:rPr>
        <w:t>Медиалогия</w:t>
      </w:r>
      <w:proofErr w:type="spellEnd"/>
      <w:r w:rsidR="00FD28F2">
        <w:rPr>
          <w:rFonts w:ascii="Times New Roman" w:hAnsi="Times New Roman" w:cs="Times New Roman"/>
          <w:sz w:val="24"/>
          <w:szCs w:val="24"/>
        </w:rPr>
        <w:t>».</w:t>
      </w:r>
    </w:p>
    <w:p w:rsidR="00FD28F2" w:rsidRDefault="00FD28F2" w:rsidP="00FD28F2">
      <w:pPr>
        <w:spacing w:after="0" w:line="240" w:lineRule="auto"/>
        <w:ind w:firstLine="709"/>
        <w:jc w:val="both"/>
        <w:rPr>
          <w:rFonts w:ascii="Times New Roman" w:hAnsi="Times New Roman" w:cs="Times New Roman"/>
          <w:sz w:val="24"/>
          <w:szCs w:val="24"/>
        </w:rPr>
      </w:pPr>
      <w:r w:rsidRPr="00FD28F2">
        <w:rPr>
          <w:rFonts w:ascii="Times New Roman" w:hAnsi="Times New Roman" w:cs="Times New Roman"/>
          <w:sz w:val="24"/>
          <w:szCs w:val="24"/>
        </w:rPr>
        <w:t>Среди типовых нарушений, связанных с угрозой причинения вреда окружающей среде,</w:t>
      </w:r>
      <w:r>
        <w:rPr>
          <w:rFonts w:ascii="Times New Roman" w:hAnsi="Times New Roman" w:cs="Times New Roman"/>
          <w:sz w:val="24"/>
          <w:szCs w:val="24"/>
        </w:rPr>
        <w:t xml:space="preserve"> отмечаются:</w:t>
      </w:r>
    </w:p>
    <w:p w:rsidR="00FD28F2" w:rsidRPr="00D83141" w:rsidRDefault="00FD28F2" w:rsidP="00FD28F2">
      <w:pPr>
        <w:autoSpaceDE w:val="0"/>
        <w:autoSpaceDN w:val="0"/>
        <w:adjustRightInd w:val="0"/>
        <w:spacing w:after="0" w:line="240" w:lineRule="auto"/>
        <w:ind w:firstLine="709"/>
        <w:jc w:val="both"/>
        <w:rPr>
          <w:rFonts w:ascii="Times New Roman" w:hAnsi="Times New Roman" w:cs="Times New Roman"/>
          <w:i/>
          <w:sz w:val="24"/>
          <w:szCs w:val="24"/>
        </w:rPr>
      </w:pPr>
      <w:r w:rsidRPr="00D83141">
        <w:rPr>
          <w:rFonts w:ascii="Times New Roman" w:hAnsi="Times New Roman" w:cs="Times New Roman"/>
          <w:i/>
          <w:sz w:val="24"/>
          <w:szCs w:val="24"/>
        </w:rPr>
        <w:t>в области охраны атмосферного воздуха:</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несоблюдение экологических требований при территориальном планировании, градостроительном зонировании, планировке территории, архитектурно-строительном проектировании, строительстве, капитальном ремонте, реконструкции, вводе в эксплуатацию, </w:t>
      </w:r>
      <w:r>
        <w:rPr>
          <w:rFonts w:ascii="Times New Roman" w:hAnsi="Times New Roman" w:cs="Times New Roman"/>
          <w:sz w:val="24"/>
          <w:szCs w:val="24"/>
        </w:rPr>
        <w:lastRenderedPageBreak/>
        <w:t>эксплуатации, выводе из эксплуатации зданий, строений, сооружений и иных объектов капитального строительства;</w:t>
      </w:r>
      <w:proofErr w:type="gramEnd"/>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выброс вредных веществ в атмосферный воздух или вредное физическое </w:t>
      </w:r>
      <w:r w:rsidRPr="00FA452F">
        <w:rPr>
          <w:rFonts w:ascii="Times New Roman" w:hAnsi="Times New Roman" w:cs="Times New Roman"/>
          <w:sz w:val="24"/>
          <w:szCs w:val="24"/>
        </w:rPr>
        <w:t xml:space="preserve">воздействие на него без специального </w:t>
      </w:r>
      <w:hyperlink r:id="rId255" w:history="1">
        <w:r w:rsidRPr="00FA452F">
          <w:rPr>
            <w:rFonts w:ascii="Times New Roman" w:hAnsi="Times New Roman" w:cs="Times New Roman"/>
            <w:sz w:val="24"/>
            <w:szCs w:val="24"/>
          </w:rPr>
          <w:t>разрешения</w:t>
        </w:r>
      </w:hyperlink>
      <w:r w:rsidRPr="00FA452F">
        <w:rPr>
          <w:rFonts w:ascii="Times New Roman" w:hAnsi="Times New Roman" w:cs="Times New Roman"/>
          <w:sz w:val="24"/>
          <w:szCs w:val="24"/>
        </w:rPr>
        <w:t>;</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Указанные нарушения допускаются в основном юридическими лицами и индивидуальными предпринимателями, осуществляющими хозяйственную деятельность и имеющими на балансе источники выбросов вредных (загрязняющих) веществ в атмосферный воздух (котельные, станки, производственное оборудование и др.).</w:t>
      </w:r>
    </w:p>
    <w:p w:rsidR="00FD28F2" w:rsidRPr="00D83141" w:rsidRDefault="00FD28F2" w:rsidP="00FD28F2">
      <w:pPr>
        <w:autoSpaceDE w:val="0"/>
        <w:autoSpaceDN w:val="0"/>
        <w:adjustRightInd w:val="0"/>
        <w:spacing w:after="0" w:line="240" w:lineRule="auto"/>
        <w:ind w:firstLine="709"/>
        <w:jc w:val="both"/>
        <w:rPr>
          <w:rFonts w:ascii="Times New Roman" w:hAnsi="Times New Roman" w:cs="Times New Roman"/>
          <w:i/>
          <w:sz w:val="24"/>
          <w:szCs w:val="24"/>
        </w:rPr>
      </w:pPr>
      <w:r w:rsidRPr="00D83141">
        <w:rPr>
          <w:rFonts w:ascii="Times New Roman" w:hAnsi="Times New Roman" w:cs="Times New Roman"/>
          <w:i/>
          <w:sz w:val="24"/>
          <w:szCs w:val="24"/>
        </w:rPr>
        <w:t>в области обращения с отходами производства и потребления:</w:t>
      </w:r>
    </w:p>
    <w:p w:rsidR="00FD28F2" w:rsidRDefault="00FD28F2" w:rsidP="00FD28F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несоблюдение экологических и санитарно-эпидемиологических требований при обращении с отходами производства и потребления;</w:t>
      </w:r>
    </w:p>
    <w:p w:rsidR="00FD28F2" w:rsidRDefault="00FD28F2" w:rsidP="00FD28F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Нарушения требований природоохранного законодательства в области обращения с отходами производства и потребления наиболее часто встречающиеся, т.к. деятельность всех юридических лиц и индивидуальных предпринимателей связана с образованием отходов.</w:t>
      </w:r>
    </w:p>
    <w:p w:rsidR="00FD28F2" w:rsidRPr="00F42116" w:rsidRDefault="00FD28F2" w:rsidP="00FD28F2">
      <w:pPr>
        <w:spacing w:after="0" w:line="240" w:lineRule="auto"/>
        <w:ind w:firstLine="709"/>
        <w:jc w:val="both"/>
        <w:rPr>
          <w:rFonts w:ascii="Times New Roman" w:hAnsi="Times New Roman" w:cs="Times New Roman"/>
          <w:i/>
          <w:sz w:val="24"/>
          <w:szCs w:val="24"/>
        </w:rPr>
      </w:pPr>
      <w:r w:rsidRPr="00F42116">
        <w:rPr>
          <w:rFonts w:ascii="Times New Roman" w:hAnsi="Times New Roman" w:cs="Times New Roman"/>
          <w:i/>
          <w:sz w:val="24"/>
          <w:szCs w:val="24"/>
        </w:rPr>
        <w:t>в области охраны и использования водных</w:t>
      </w:r>
      <w:r>
        <w:rPr>
          <w:rFonts w:ascii="Times New Roman" w:hAnsi="Times New Roman" w:cs="Times New Roman"/>
          <w:i/>
          <w:sz w:val="24"/>
          <w:szCs w:val="24"/>
        </w:rPr>
        <w:t xml:space="preserve"> </w:t>
      </w:r>
      <w:r w:rsidRPr="00F42116">
        <w:rPr>
          <w:rFonts w:ascii="Times New Roman" w:hAnsi="Times New Roman" w:cs="Times New Roman"/>
          <w:i/>
          <w:sz w:val="24"/>
          <w:szCs w:val="24"/>
        </w:rPr>
        <w:t>объектов:</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нарушение требований к охране водных объектов, которое может повлечь их загрязнение, засорение и (или) истощение;</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нарушение правил водопользования при заборе воды, без изъятия воды и при сбросе сточных вод в водные объекты;</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использование прибрежной защитной полосы водного объекта, </w:t>
      </w:r>
      <w:proofErr w:type="spellStart"/>
      <w:r>
        <w:rPr>
          <w:rFonts w:ascii="Times New Roman" w:hAnsi="Times New Roman" w:cs="Times New Roman"/>
          <w:sz w:val="24"/>
          <w:szCs w:val="24"/>
        </w:rPr>
        <w:t>водоохранной</w:t>
      </w:r>
      <w:proofErr w:type="spellEnd"/>
      <w:r>
        <w:rPr>
          <w:rFonts w:ascii="Times New Roman" w:hAnsi="Times New Roman" w:cs="Times New Roman"/>
          <w:sz w:val="24"/>
          <w:szCs w:val="24"/>
        </w:rPr>
        <w:t xml:space="preserve"> зоны водного объекта с нарушением ограничений хозяйственной и иной деятельности;</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самовольное занятие водного объекта или его части, либо использование их без документов, на основании которых возникает право пользования водным объектом или его частью, либо водопользование с нарушением его условий;</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Основными нарушителями по указанным статьям являются юридические лица и индивидуальные предприниматели, имеющие объекты сброса сточных вод в водные объекты, осуществляющие забор воды из водных объектов, осуществляющие деятельность в </w:t>
      </w:r>
      <w:proofErr w:type="spellStart"/>
      <w:r>
        <w:rPr>
          <w:rFonts w:ascii="Times New Roman" w:hAnsi="Times New Roman" w:cs="Times New Roman"/>
          <w:sz w:val="24"/>
          <w:szCs w:val="24"/>
        </w:rPr>
        <w:t>водоохранных</w:t>
      </w:r>
      <w:proofErr w:type="spellEnd"/>
      <w:r>
        <w:rPr>
          <w:rFonts w:ascii="Times New Roman" w:hAnsi="Times New Roman" w:cs="Times New Roman"/>
          <w:sz w:val="24"/>
          <w:szCs w:val="24"/>
        </w:rPr>
        <w:t xml:space="preserve"> зонах.</w:t>
      </w:r>
    </w:p>
    <w:p w:rsidR="00FD28F2" w:rsidRPr="00297257" w:rsidRDefault="00FD28F2" w:rsidP="00FD28F2">
      <w:pPr>
        <w:autoSpaceDE w:val="0"/>
        <w:autoSpaceDN w:val="0"/>
        <w:adjustRightInd w:val="0"/>
        <w:spacing w:after="0" w:line="240" w:lineRule="auto"/>
        <w:ind w:firstLine="709"/>
        <w:jc w:val="both"/>
        <w:rPr>
          <w:rFonts w:ascii="Times New Roman" w:hAnsi="Times New Roman" w:cs="Times New Roman"/>
          <w:i/>
          <w:sz w:val="24"/>
          <w:szCs w:val="24"/>
        </w:rPr>
      </w:pPr>
      <w:r w:rsidRPr="00297257">
        <w:rPr>
          <w:rFonts w:ascii="Times New Roman" w:hAnsi="Times New Roman" w:cs="Times New Roman"/>
          <w:i/>
          <w:sz w:val="24"/>
          <w:szCs w:val="24"/>
        </w:rPr>
        <w:t>в области охраны ООПТ:</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территориях, на которых находятся памятники природы, на иных особо охраняемых природных территориях либо в их охранных зонах;</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Нарушителями являются юридические и физические лица, не соблюдающие ограничения режима охраны ООПТ.</w:t>
      </w:r>
    </w:p>
    <w:p w:rsidR="00FD28F2" w:rsidRPr="00D753B5" w:rsidRDefault="00FD28F2" w:rsidP="00FD28F2">
      <w:pPr>
        <w:autoSpaceDE w:val="0"/>
        <w:autoSpaceDN w:val="0"/>
        <w:adjustRightInd w:val="0"/>
        <w:spacing w:after="0" w:line="240" w:lineRule="auto"/>
        <w:ind w:firstLine="709"/>
        <w:jc w:val="both"/>
        <w:rPr>
          <w:rFonts w:ascii="Times New Roman" w:hAnsi="Times New Roman" w:cs="Times New Roman"/>
          <w:i/>
          <w:sz w:val="24"/>
          <w:szCs w:val="24"/>
        </w:rPr>
      </w:pPr>
      <w:r w:rsidRPr="00D753B5">
        <w:rPr>
          <w:rFonts w:ascii="Times New Roman" w:hAnsi="Times New Roman" w:cs="Times New Roman"/>
          <w:i/>
          <w:sz w:val="24"/>
          <w:szCs w:val="24"/>
        </w:rPr>
        <w:t xml:space="preserve">в области </w:t>
      </w:r>
      <w:proofErr w:type="spellStart"/>
      <w:r w:rsidRPr="00D753B5">
        <w:rPr>
          <w:rFonts w:ascii="Times New Roman" w:hAnsi="Times New Roman" w:cs="Times New Roman"/>
          <w:i/>
          <w:sz w:val="24"/>
          <w:szCs w:val="24"/>
        </w:rPr>
        <w:t>недропользования</w:t>
      </w:r>
      <w:proofErr w:type="spellEnd"/>
      <w:r w:rsidRPr="00D753B5">
        <w:rPr>
          <w:rFonts w:ascii="Times New Roman" w:hAnsi="Times New Roman" w:cs="Times New Roman"/>
          <w:i/>
          <w:sz w:val="24"/>
          <w:szCs w:val="24"/>
        </w:rPr>
        <w:t>:</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пользование недрами с нарушением условий, предусмотренных лицензией на пользование недрами, и (или) требований утвержденного в установленном порядке технического проекта (</w:t>
      </w:r>
      <w:proofErr w:type="gramStart"/>
      <w:r>
        <w:rPr>
          <w:rFonts w:ascii="Times New Roman" w:hAnsi="Times New Roman" w:cs="Times New Roman"/>
          <w:sz w:val="24"/>
          <w:szCs w:val="24"/>
        </w:rPr>
        <w:t>ч</w:t>
      </w:r>
      <w:proofErr w:type="gramEnd"/>
      <w:r>
        <w:rPr>
          <w:rFonts w:ascii="Times New Roman" w:hAnsi="Times New Roman" w:cs="Times New Roman"/>
          <w:sz w:val="24"/>
          <w:szCs w:val="24"/>
        </w:rPr>
        <w:t xml:space="preserve">. 2 ст. 7.3 </w:t>
      </w:r>
      <w:proofErr w:type="spellStart"/>
      <w:r>
        <w:rPr>
          <w:rFonts w:ascii="Times New Roman" w:hAnsi="Times New Roman" w:cs="Times New Roman"/>
          <w:sz w:val="24"/>
          <w:szCs w:val="24"/>
        </w:rPr>
        <w:t>КоАП</w:t>
      </w:r>
      <w:proofErr w:type="spellEnd"/>
      <w:r>
        <w:rPr>
          <w:rFonts w:ascii="Times New Roman" w:hAnsi="Times New Roman" w:cs="Times New Roman"/>
          <w:sz w:val="24"/>
          <w:szCs w:val="24"/>
        </w:rPr>
        <w:t xml:space="preserve"> РФ);</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Нарушения возникают у юридических лиц при невыполнении условий лицензий на добычу общераспространенных полезных ископаемых.</w:t>
      </w:r>
    </w:p>
    <w:p w:rsidR="00FD28F2" w:rsidRPr="002A0ED7" w:rsidRDefault="00FD28F2" w:rsidP="00FD28F2">
      <w:pPr>
        <w:autoSpaceDE w:val="0"/>
        <w:autoSpaceDN w:val="0"/>
        <w:adjustRightInd w:val="0"/>
        <w:spacing w:after="0" w:line="240" w:lineRule="auto"/>
        <w:ind w:firstLine="709"/>
        <w:jc w:val="both"/>
        <w:rPr>
          <w:rFonts w:ascii="Times New Roman" w:hAnsi="Times New Roman" w:cs="Times New Roman"/>
          <w:i/>
          <w:sz w:val="24"/>
          <w:szCs w:val="24"/>
        </w:rPr>
      </w:pPr>
      <w:r w:rsidRPr="002A0ED7">
        <w:rPr>
          <w:rFonts w:ascii="Times New Roman" w:hAnsi="Times New Roman" w:cs="Times New Roman"/>
          <w:i/>
          <w:sz w:val="24"/>
          <w:szCs w:val="24"/>
        </w:rPr>
        <w:t>в части выполнения выданных предписаний об устранении ранее выявленных нарушений:</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w:t>
      </w:r>
      <w:proofErr w:type="gramEnd"/>
    </w:p>
    <w:p w:rsidR="00FD28F2" w:rsidRPr="002A0ED7"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Нарушения допускаются юридическими лицами и индивидуальными предпринимателями, в деятельности которых в ходе проведения контрольно-надзорных мероприятий были выявлены нарушения обязательных требований законодательства в </w:t>
      </w:r>
      <w:r w:rsidRPr="002A0ED7">
        <w:rPr>
          <w:rFonts w:ascii="Times New Roman" w:hAnsi="Times New Roman" w:cs="Times New Roman"/>
          <w:sz w:val="24"/>
          <w:szCs w:val="24"/>
        </w:rPr>
        <w:t xml:space="preserve">области охраны окружающей среды и которым были выданы предписания об устранении ранее выявленных </w:t>
      </w:r>
      <w:r>
        <w:rPr>
          <w:rFonts w:ascii="Times New Roman" w:hAnsi="Times New Roman" w:cs="Times New Roman"/>
          <w:sz w:val="24"/>
          <w:szCs w:val="24"/>
        </w:rPr>
        <w:t>нарушений</w:t>
      </w:r>
      <w:r w:rsidRPr="002A0ED7">
        <w:rPr>
          <w:rFonts w:ascii="Times New Roman" w:hAnsi="Times New Roman" w:cs="Times New Roman"/>
          <w:sz w:val="24"/>
          <w:szCs w:val="24"/>
        </w:rPr>
        <w:t>.</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Основными причинами типовых нарушений обязательных требований законодательства в области охраны окружающей среды послужили:</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незнание обязательных требований, низкая личная ответственность;</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оптимизация расходов (экономия денежных сре</w:t>
      </w:r>
      <w:proofErr w:type="gramStart"/>
      <w:r>
        <w:rPr>
          <w:rFonts w:ascii="Times New Roman" w:hAnsi="Times New Roman" w:cs="Times New Roman"/>
          <w:sz w:val="24"/>
          <w:szCs w:val="24"/>
        </w:rPr>
        <w:t>дств с ц</w:t>
      </w:r>
      <w:proofErr w:type="gramEnd"/>
      <w:r>
        <w:rPr>
          <w:rFonts w:ascii="Times New Roman" w:hAnsi="Times New Roman" w:cs="Times New Roman"/>
          <w:sz w:val="24"/>
          <w:szCs w:val="24"/>
        </w:rPr>
        <w:t>елью их расходования на иные цели) с целью извлечения максимальной прибыли;</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отсутствие достаточного финансирования бюджетных организаций;</w:t>
      </w:r>
    </w:p>
    <w:p w:rsidR="00FD28F2" w:rsidRDefault="00FD28F2" w:rsidP="00FD28F2">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небольшой размер штрафных санкций по сравнению с расходами на обеспечение безопасности.</w:t>
      </w:r>
    </w:p>
    <w:p w:rsidR="000B2C4C" w:rsidRPr="00AD6315" w:rsidRDefault="00AD6315" w:rsidP="00E80258">
      <w:pPr>
        <w:pStyle w:val="21"/>
        <w:spacing w:after="0" w:line="240" w:lineRule="auto"/>
        <w:ind w:firstLine="709"/>
        <w:jc w:val="both"/>
        <w:rPr>
          <w:i/>
        </w:rPr>
      </w:pPr>
      <w:r w:rsidRPr="00AD6315">
        <w:rPr>
          <w:i/>
        </w:rPr>
        <w:t>Общие изменения законодательства в области охраны окружающей среды.</w:t>
      </w:r>
    </w:p>
    <w:p w:rsidR="00AD6315" w:rsidRPr="00AD6315" w:rsidRDefault="00AD6315" w:rsidP="00AD6315">
      <w:pPr>
        <w:pStyle w:val="a3"/>
        <w:shd w:val="clear" w:color="auto" w:fill="FFFFFF"/>
        <w:spacing w:before="0" w:beforeAutospacing="0" w:after="0" w:afterAutospacing="0"/>
        <w:ind w:firstLine="709"/>
        <w:jc w:val="both"/>
        <w:rPr>
          <w:color w:val="000000"/>
        </w:rPr>
      </w:pPr>
      <w:r>
        <w:rPr>
          <w:color w:val="000000"/>
        </w:rPr>
        <w:t>С</w:t>
      </w:r>
      <w:r w:rsidRPr="00AD6315">
        <w:rPr>
          <w:color w:val="000000"/>
        </w:rPr>
        <w:t xml:space="preserve"> 1 января 2019 года меры государственного регулирования в области охраны окружающей среды  применяются к предприятиям в зависимости от категории эксплуатируемого объекта негативного воздействия на окружающую среду, присвоенной такому объекту при постановке на государственный учет.</w:t>
      </w:r>
    </w:p>
    <w:p w:rsidR="00AD6315" w:rsidRPr="00AD6315" w:rsidRDefault="00AD6315" w:rsidP="00AD6315">
      <w:pPr>
        <w:pStyle w:val="a3"/>
        <w:shd w:val="clear" w:color="auto" w:fill="FFFFFF"/>
        <w:spacing w:before="0" w:beforeAutospacing="0" w:after="0" w:afterAutospacing="0"/>
        <w:ind w:firstLine="709"/>
        <w:jc w:val="both"/>
        <w:rPr>
          <w:color w:val="000000"/>
        </w:rPr>
      </w:pPr>
      <w:proofErr w:type="gramStart"/>
      <w:r w:rsidRPr="00AD6315">
        <w:rPr>
          <w:color w:val="000000"/>
        </w:rPr>
        <w:t xml:space="preserve">Согласно пункту 1 статьи 31.1 Федерального закона от 10.01.2002 № 7-ФЗ «Об охране окружающей среды» юридические лица и индивидуальные предприниматели, осуществляющие хозяйственную и (или) иную деятельность на объектах I категории, то есть </w:t>
      </w:r>
      <w:r w:rsidRPr="00AD6315">
        <w:t xml:space="preserve">оказывающих значительное негативное воздействие на окружающую среду, </w:t>
      </w:r>
      <w:r w:rsidRPr="00AD6315">
        <w:rPr>
          <w:color w:val="000000"/>
        </w:rPr>
        <w:t>обязаны получить комплексное экологическое разрешение.</w:t>
      </w:r>
      <w:proofErr w:type="gramEnd"/>
    </w:p>
    <w:p w:rsidR="00AD6315" w:rsidRPr="00AD6315" w:rsidRDefault="00AD6315" w:rsidP="00AD6315">
      <w:pPr>
        <w:autoSpaceDE w:val="0"/>
        <w:autoSpaceDN w:val="0"/>
        <w:adjustRightInd w:val="0"/>
        <w:spacing w:after="0" w:line="240" w:lineRule="auto"/>
        <w:ind w:firstLine="709"/>
        <w:jc w:val="both"/>
        <w:rPr>
          <w:rFonts w:ascii="Times New Roman" w:hAnsi="Times New Roman"/>
          <w:sz w:val="24"/>
          <w:szCs w:val="24"/>
        </w:rPr>
      </w:pPr>
      <w:r w:rsidRPr="00AD6315">
        <w:rPr>
          <w:rFonts w:ascii="Times New Roman" w:hAnsi="Times New Roman"/>
          <w:sz w:val="24"/>
          <w:szCs w:val="24"/>
        </w:rPr>
        <w:t xml:space="preserve">Критерии отнесения объектов, оказывающих негативное воздействие на окружающую среду, к объектам I, II, III и IV категорий определены постановлением Правительства Российской Федерации от 28.09.2015 № 1029. </w:t>
      </w:r>
      <w:proofErr w:type="gramStart"/>
      <w:r w:rsidRPr="00AD6315">
        <w:rPr>
          <w:rFonts w:ascii="Times New Roman" w:hAnsi="Times New Roman"/>
          <w:sz w:val="24"/>
          <w:szCs w:val="24"/>
        </w:rPr>
        <w:t xml:space="preserve">К примеру, к </w:t>
      </w:r>
      <w:r w:rsidRPr="00AD6315">
        <w:rPr>
          <w:rFonts w:ascii="Times New Roman" w:hAnsi="Times New Roman"/>
          <w:color w:val="000000"/>
          <w:sz w:val="24"/>
          <w:szCs w:val="24"/>
        </w:rPr>
        <w:t>I категории относятся объекты, на которых осуществляется деятельность</w:t>
      </w:r>
      <w:r w:rsidRPr="00AD6315">
        <w:rPr>
          <w:rFonts w:ascii="Times New Roman" w:hAnsi="Times New Roman"/>
          <w:sz w:val="24"/>
          <w:szCs w:val="24"/>
        </w:rPr>
        <w:t xml:space="preserve"> по добыче сырой нефти и природного газа, включая переработку природного газа, производство нефтепродуктов; захоронение отходов I - III классов опасности, а также IV и V классов опасности, включая твердые коммунальные отходы (объемом 20 тыс. тонн в год и более) и другие. </w:t>
      </w:r>
      <w:proofErr w:type="gramEnd"/>
    </w:p>
    <w:p w:rsidR="00AD6315" w:rsidRPr="00AD6315" w:rsidRDefault="00AD6315" w:rsidP="00AD6315">
      <w:pPr>
        <w:pStyle w:val="a3"/>
        <w:shd w:val="clear" w:color="auto" w:fill="FFFFFF"/>
        <w:spacing w:before="0" w:beforeAutospacing="0" w:after="0" w:afterAutospacing="0"/>
        <w:ind w:firstLine="709"/>
        <w:jc w:val="both"/>
        <w:rPr>
          <w:color w:val="000000"/>
        </w:rPr>
      </w:pPr>
      <w:proofErr w:type="gramStart"/>
      <w:r w:rsidRPr="00AD6315">
        <w:rPr>
          <w:color w:val="000000"/>
        </w:rPr>
        <w:t>В силу части 6 статьи 11 Федерального закона от 21.07.2014 № 219-ФЗ «О внесении изменений в Федеральный закон «Об охране окружающей среды» и отдельные законодательные акты Российской Федерации» юридические лица и индивидуальные предприниматели, осуществляющие хозяйственную и (или) иную деятельность на объектах I категории, включенных в утвержденный уполномоченным Правительством Российской Федерации федеральным органом исполнительной власти перечень объектов, обязаны обратиться в уполномоченный Правительством</w:t>
      </w:r>
      <w:proofErr w:type="gramEnd"/>
      <w:r w:rsidRPr="00AD6315">
        <w:rPr>
          <w:color w:val="000000"/>
        </w:rPr>
        <w:t xml:space="preserve"> Российской Федерации федеральный орган исполнительной власти с заявкой на получение комплексного экологического разрешения в период с 1 января 2019 года по 31 декабря 2022 года включительно.</w:t>
      </w:r>
    </w:p>
    <w:p w:rsidR="00AD6315" w:rsidRPr="00AD6315" w:rsidRDefault="00AD6315" w:rsidP="00AD6315">
      <w:pPr>
        <w:autoSpaceDE w:val="0"/>
        <w:autoSpaceDN w:val="0"/>
        <w:adjustRightInd w:val="0"/>
        <w:spacing w:after="0" w:line="240" w:lineRule="auto"/>
        <w:ind w:firstLine="709"/>
        <w:jc w:val="both"/>
        <w:rPr>
          <w:rFonts w:ascii="Times New Roman" w:hAnsi="Times New Roman"/>
          <w:color w:val="000000"/>
          <w:sz w:val="24"/>
          <w:szCs w:val="24"/>
        </w:rPr>
      </w:pPr>
      <w:r w:rsidRPr="00AD6315">
        <w:rPr>
          <w:rFonts w:ascii="Times New Roman" w:hAnsi="Times New Roman"/>
          <w:color w:val="000000"/>
          <w:sz w:val="24"/>
          <w:szCs w:val="24"/>
        </w:rPr>
        <w:t>Указанный перечень объектов I категории</w:t>
      </w:r>
      <w:r w:rsidRPr="00AD6315">
        <w:rPr>
          <w:rFonts w:ascii="Times New Roman" w:hAnsi="Times New Roman"/>
          <w:sz w:val="24"/>
          <w:szCs w:val="24"/>
        </w:rPr>
        <w:t xml:space="preserve"> </w:t>
      </w:r>
      <w:r w:rsidRPr="00AD6315">
        <w:rPr>
          <w:rFonts w:ascii="Times New Roman" w:hAnsi="Times New Roman"/>
          <w:color w:val="000000"/>
          <w:sz w:val="24"/>
          <w:szCs w:val="24"/>
        </w:rPr>
        <w:t>утвержден приказом Минприроды России от 18.04.2018 № 154 и включает 300 объектов.</w:t>
      </w:r>
    </w:p>
    <w:p w:rsidR="00AD6315" w:rsidRPr="00AD6315" w:rsidRDefault="00AD6315" w:rsidP="00AD6315">
      <w:pPr>
        <w:pStyle w:val="a3"/>
        <w:shd w:val="clear" w:color="auto" w:fill="FFFFFF"/>
        <w:spacing w:before="0" w:beforeAutospacing="0" w:after="0" w:afterAutospacing="0"/>
        <w:ind w:firstLine="709"/>
        <w:jc w:val="both"/>
        <w:rPr>
          <w:color w:val="000000"/>
        </w:rPr>
      </w:pPr>
      <w:r w:rsidRPr="00AD6315">
        <w:rPr>
          <w:color w:val="000000"/>
        </w:rPr>
        <w:t>Юридические лица и индивидуальные предприниматели, осуществляющие хозяйственную и (или) иную деятельность на объектах, относящихся к области применения наилучших доступных технологий и не включенных в указанный Перечень, обязаны получить комплексное экологическое разрешение до 1 января 2025 года.</w:t>
      </w:r>
    </w:p>
    <w:p w:rsidR="00AD6315" w:rsidRPr="00AD6315" w:rsidRDefault="00AD6315" w:rsidP="00AD6315">
      <w:pPr>
        <w:pStyle w:val="a3"/>
        <w:shd w:val="clear" w:color="auto" w:fill="FFFFFF"/>
        <w:spacing w:before="0" w:beforeAutospacing="0" w:after="0" w:afterAutospacing="0"/>
        <w:ind w:firstLine="709"/>
        <w:jc w:val="both"/>
        <w:rPr>
          <w:color w:val="000000"/>
        </w:rPr>
      </w:pPr>
      <w:proofErr w:type="gramStart"/>
      <w:r w:rsidRPr="00AD6315">
        <w:rPr>
          <w:color w:val="000000"/>
        </w:rPr>
        <w:t xml:space="preserve">Комплексное экологическое разрешение выдается на отдельный объект, оказывающий негативное воздействие на окружающую среду, в том числе линейный объект, после рассмотрения заявки, подаваемой в уполномоченный Правительством Российской Федерации федеральный орган исполнительной власти, </w:t>
      </w:r>
      <w:r w:rsidRPr="00AD6315">
        <w:t>на основании положительного заключения государственной экологической экспертизы материалов обоснования комплексного экологического разрешения.</w:t>
      </w:r>
      <w:proofErr w:type="gramEnd"/>
    </w:p>
    <w:p w:rsidR="00AD6315" w:rsidRPr="00AD6315" w:rsidRDefault="00AD6315" w:rsidP="00AD6315">
      <w:pPr>
        <w:autoSpaceDE w:val="0"/>
        <w:autoSpaceDN w:val="0"/>
        <w:adjustRightInd w:val="0"/>
        <w:spacing w:after="0" w:line="240" w:lineRule="auto"/>
        <w:ind w:firstLine="709"/>
        <w:jc w:val="both"/>
        <w:rPr>
          <w:rFonts w:ascii="Times New Roman" w:hAnsi="Times New Roman"/>
          <w:sz w:val="24"/>
          <w:szCs w:val="24"/>
        </w:rPr>
      </w:pPr>
      <w:r w:rsidRPr="00AD6315">
        <w:rPr>
          <w:rFonts w:ascii="Times New Roman" w:hAnsi="Times New Roman"/>
          <w:sz w:val="24"/>
          <w:szCs w:val="24"/>
        </w:rPr>
        <w:t xml:space="preserve">Форма заявки на получение комплексного экологического разрешения и форма комплексного экологического разрешения утверждены приказом Минприроды России от 11.10.2018 № 510. </w:t>
      </w:r>
      <w:r w:rsidRPr="00AD6315">
        <w:rPr>
          <w:rFonts w:ascii="Times New Roman" w:hAnsi="Times New Roman"/>
          <w:color w:val="000000"/>
          <w:sz w:val="24"/>
          <w:szCs w:val="24"/>
        </w:rPr>
        <w:t>К</w:t>
      </w:r>
      <w:r w:rsidRPr="00AD6315">
        <w:rPr>
          <w:rFonts w:ascii="Times New Roman" w:hAnsi="Times New Roman"/>
          <w:sz w:val="24"/>
          <w:szCs w:val="24"/>
        </w:rPr>
        <w:t>омплексное экологическое разрешение выдается сроком на семь лет.</w:t>
      </w:r>
    </w:p>
    <w:p w:rsidR="00AD6315" w:rsidRPr="00AD6315" w:rsidRDefault="00AD6315" w:rsidP="00AD6315">
      <w:pPr>
        <w:pStyle w:val="a3"/>
        <w:shd w:val="clear" w:color="auto" w:fill="FFFFFF"/>
        <w:spacing w:before="0" w:beforeAutospacing="0" w:after="0" w:afterAutospacing="0"/>
        <w:ind w:firstLine="709"/>
        <w:jc w:val="both"/>
        <w:rPr>
          <w:color w:val="000000"/>
        </w:rPr>
      </w:pPr>
      <w:proofErr w:type="gramStart"/>
      <w:r w:rsidRPr="00AD6315">
        <w:rPr>
          <w:color w:val="000000"/>
        </w:rPr>
        <w:t xml:space="preserve">Разрешения на выброс загрязняющих веществ в атмосферный воздух, лимиты на выбросы загрязняющих веществ, разрешения на сброс загрязняющих веществ в окружающую среду, лимиты на сбросы загрязняющих веществ, нормативы образования отходов и лимиты на </w:t>
      </w:r>
      <w:r w:rsidRPr="00AD6315">
        <w:rPr>
          <w:color w:val="000000"/>
        </w:rPr>
        <w:lastRenderedPageBreak/>
        <w:t>их размещение, полученные юридическими лицами и индивидуальными предпринимателями, осуществляющими хозяйственную и (или) иную деятельность на объектах, оказывающих негативное воздействие на окружающую среду и относящихся к областям применения наилучших</w:t>
      </w:r>
      <w:proofErr w:type="gramEnd"/>
      <w:r w:rsidRPr="00AD6315">
        <w:rPr>
          <w:color w:val="000000"/>
        </w:rPr>
        <w:t xml:space="preserve"> доступных технологий, до 1 января 2019 года, действуют до дня получения комплексного экологического разрешения.</w:t>
      </w:r>
    </w:p>
    <w:p w:rsidR="00486233" w:rsidRPr="00486233" w:rsidRDefault="00486233" w:rsidP="00486233">
      <w:pPr>
        <w:shd w:val="clear" w:color="auto" w:fill="FFFFFF"/>
        <w:spacing w:after="0" w:line="240" w:lineRule="auto"/>
        <w:ind w:firstLine="709"/>
        <w:jc w:val="both"/>
        <w:rPr>
          <w:rFonts w:ascii="Times New Roman" w:hAnsi="Times New Roman"/>
          <w:sz w:val="24"/>
          <w:szCs w:val="24"/>
        </w:rPr>
      </w:pPr>
      <w:r w:rsidRPr="00486233">
        <w:rPr>
          <w:rFonts w:ascii="Times New Roman" w:eastAsia="Times New Roman" w:hAnsi="Times New Roman"/>
          <w:color w:val="000000"/>
          <w:sz w:val="24"/>
          <w:szCs w:val="24"/>
        </w:rPr>
        <w:t xml:space="preserve">Постановлением Правительства Российской Федерации  от 13.02.2019 № 143 утверждены </w:t>
      </w:r>
      <w:r w:rsidRPr="00486233">
        <w:rPr>
          <w:rFonts w:ascii="Times New Roman" w:hAnsi="Times New Roman"/>
          <w:sz w:val="24"/>
          <w:szCs w:val="24"/>
        </w:rPr>
        <w:t>Правила выдачи комплексных экологических разрешений, их переоформления, пересмотра, внесения в них изменений, а также отзыва.</w:t>
      </w:r>
    </w:p>
    <w:p w:rsidR="00486233" w:rsidRPr="00486233" w:rsidRDefault="00486233" w:rsidP="00486233">
      <w:pPr>
        <w:shd w:val="clear" w:color="auto" w:fill="FFFFFF"/>
        <w:spacing w:after="0" w:line="240" w:lineRule="auto"/>
        <w:ind w:firstLine="709"/>
        <w:jc w:val="both"/>
        <w:rPr>
          <w:rFonts w:ascii="Times New Roman" w:eastAsia="Times New Roman" w:hAnsi="Times New Roman"/>
          <w:color w:val="000000"/>
          <w:sz w:val="24"/>
          <w:szCs w:val="24"/>
        </w:rPr>
      </w:pPr>
      <w:r w:rsidRPr="00486233">
        <w:rPr>
          <w:rFonts w:ascii="Times New Roman" w:eastAsia="Times New Roman" w:hAnsi="Times New Roman"/>
          <w:color w:val="000000"/>
          <w:sz w:val="24"/>
          <w:szCs w:val="24"/>
        </w:rPr>
        <w:t>Комплексные экологические разрешения выдаются юридическим лицам и индивидуальным предпринимателям, осуществляющим деятельность на объектах негативного воздействия на окружающую среду,  относящихся к объектам I категории, на отдельный объект, оказывающий негативное воздействие на окружающую среду, в том числе линейный объект, на основании заявки на получение разрешения.</w:t>
      </w:r>
    </w:p>
    <w:p w:rsidR="00486233" w:rsidRPr="00486233" w:rsidRDefault="00486233" w:rsidP="00486233">
      <w:pPr>
        <w:shd w:val="clear" w:color="auto" w:fill="FFFFFF"/>
        <w:spacing w:after="0" w:line="240" w:lineRule="auto"/>
        <w:ind w:firstLine="709"/>
        <w:jc w:val="both"/>
        <w:rPr>
          <w:rFonts w:ascii="Times New Roman" w:eastAsia="Times New Roman" w:hAnsi="Times New Roman"/>
          <w:color w:val="000000"/>
          <w:sz w:val="24"/>
          <w:szCs w:val="24"/>
        </w:rPr>
      </w:pPr>
      <w:r w:rsidRPr="00486233">
        <w:rPr>
          <w:rFonts w:ascii="Times New Roman" w:eastAsia="Times New Roman" w:hAnsi="Times New Roman"/>
          <w:color w:val="000000"/>
          <w:sz w:val="24"/>
          <w:szCs w:val="24"/>
        </w:rPr>
        <w:t>Юридические лица и индивидуальные предприниматели, осуществляющие хозяйственную и (или) иную деятельность на объектах негативного воздействия на окружающую среду II категории, вправе получить комплексное экологическое разрешение при наличии соответствующих отраслевых информационно-технических справочников по наилучшим доступным технологиям.</w:t>
      </w:r>
    </w:p>
    <w:p w:rsidR="00486233" w:rsidRPr="00486233" w:rsidRDefault="00486233" w:rsidP="00486233">
      <w:pPr>
        <w:shd w:val="clear" w:color="auto" w:fill="FFFFFF"/>
        <w:spacing w:after="0" w:line="240" w:lineRule="auto"/>
        <w:ind w:firstLine="709"/>
        <w:jc w:val="both"/>
        <w:rPr>
          <w:rFonts w:ascii="Times New Roman" w:eastAsia="Times New Roman" w:hAnsi="Times New Roman"/>
          <w:color w:val="000000"/>
          <w:sz w:val="24"/>
          <w:szCs w:val="24"/>
        </w:rPr>
      </w:pPr>
      <w:r w:rsidRPr="00486233">
        <w:rPr>
          <w:rFonts w:ascii="Times New Roman" w:eastAsia="Times New Roman" w:hAnsi="Times New Roman"/>
          <w:color w:val="000000"/>
          <w:sz w:val="24"/>
          <w:szCs w:val="24"/>
        </w:rPr>
        <w:t xml:space="preserve">Разрешение выдается территориальным органом </w:t>
      </w:r>
      <w:proofErr w:type="spellStart"/>
      <w:r w:rsidRPr="00486233">
        <w:rPr>
          <w:rFonts w:ascii="Times New Roman" w:eastAsia="Times New Roman" w:hAnsi="Times New Roman"/>
          <w:color w:val="000000"/>
          <w:sz w:val="24"/>
          <w:szCs w:val="24"/>
        </w:rPr>
        <w:t>Росприроднадзора</w:t>
      </w:r>
      <w:proofErr w:type="spellEnd"/>
      <w:r w:rsidRPr="00486233">
        <w:rPr>
          <w:rFonts w:ascii="Times New Roman" w:eastAsia="Times New Roman" w:hAnsi="Times New Roman"/>
          <w:color w:val="000000"/>
          <w:sz w:val="24"/>
          <w:szCs w:val="24"/>
        </w:rPr>
        <w:t xml:space="preserve"> на основании положительного </w:t>
      </w:r>
      <w:proofErr w:type="gramStart"/>
      <w:r w:rsidRPr="00486233">
        <w:rPr>
          <w:rFonts w:ascii="Times New Roman" w:eastAsia="Times New Roman" w:hAnsi="Times New Roman"/>
          <w:color w:val="000000"/>
          <w:sz w:val="24"/>
          <w:szCs w:val="24"/>
        </w:rPr>
        <w:t>заключения государственной экологической экспертизы материалов обоснования разрешения</w:t>
      </w:r>
      <w:proofErr w:type="gramEnd"/>
      <w:r w:rsidRPr="00486233">
        <w:rPr>
          <w:rFonts w:ascii="Times New Roman" w:eastAsia="Times New Roman" w:hAnsi="Times New Roman"/>
          <w:color w:val="000000"/>
          <w:sz w:val="24"/>
          <w:szCs w:val="24"/>
        </w:rPr>
        <w:t>.</w:t>
      </w:r>
    </w:p>
    <w:p w:rsidR="00486233" w:rsidRPr="00486233" w:rsidRDefault="00486233" w:rsidP="00486233">
      <w:pPr>
        <w:shd w:val="clear" w:color="auto" w:fill="FFFFFF"/>
        <w:spacing w:after="0" w:line="240" w:lineRule="auto"/>
        <w:ind w:firstLine="709"/>
        <w:jc w:val="both"/>
        <w:rPr>
          <w:rFonts w:ascii="Times New Roman" w:eastAsia="Times New Roman" w:hAnsi="Times New Roman"/>
          <w:color w:val="000000"/>
          <w:sz w:val="24"/>
          <w:szCs w:val="24"/>
        </w:rPr>
      </w:pPr>
      <w:r w:rsidRPr="00486233">
        <w:rPr>
          <w:rFonts w:ascii="Times New Roman" w:eastAsia="Times New Roman" w:hAnsi="Times New Roman"/>
          <w:color w:val="000000"/>
          <w:sz w:val="24"/>
          <w:szCs w:val="24"/>
        </w:rPr>
        <w:t>Разрешение выдается заявителю в течение 25 календарных дней после приема заявки к рассмотрению, но не позднее чем в месячный срок со дня получения заявки.</w:t>
      </w:r>
    </w:p>
    <w:p w:rsidR="00486233" w:rsidRPr="00486233" w:rsidRDefault="00486233" w:rsidP="00486233">
      <w:pPr>
        <w:shd w:val="clear" w:color="auto" w:fill="FFFFFF"/>
        <w:spacing w:after="0" w:line="240" w:lineRule="auto"/>
        <w:ind w:firstLine="709"/>
        <w:jc w:val="both"/>
        <w:rPr>
          <w:rFonts w:ascii="Times New Roman" w:eastAsia="Times New Roman" w:hAnsi="Times New Roman"/>
          <w:color w:val="000000"/>
          <w:sz w:val="24"/>
          <w:szCs w:val="24"/>
        </w:rPr>
      </w:pPr>
      <w:r w:rsidRPr="00486233">
        <w:rPr>
          <w:rFonts w:ascii="Times New Roman" w:eastAsia="Times New Roman" w:hAnsi="Times New Roman"/>
          <w:color w:val="000000"/>
          <w:sz w:val="24"/>
          <w:szCs w:val="24"/>
        </w:rPr>
        <w:t>Разрешение выдается на 7 лет и продлевается на 7 лет при соблюдении условий, установленных Федеральным законом от 10.01.2002 № 7-ФЗ «Об охране окружающей среды».</w:t>
      </w:r>
    </w:p>
    <w:p w:rsidR="00486233" w:rsidRPr="00486233" w:rsidRDefault="00486233" w:rsidP="00486233">
      <w:pPr>
        <w:shd w:val="clear" w:color="auto" w:fill="FFFFFF"/>
        <w:spacing w:after="0" w:line="240" w:lineRule="auto"/>
        <w:ind w:firstLine="709"/>
        <w:jc w:val="both"/>
        <w:rPr>
          <w:rFonts w:ascii="Times New Roman" w:eastAsia="Times New Roman" w:hAnsi="Times New Roman"/>
          <w:color w:val="000000"/>
          <w:sz w:val="24"/>
          <w:szCs w:val="24"/>
        </w:rPr>
      </w:pPr>
      <w:r w:rsidRPr="00486233">
        <w:rPr>
          <w:rFonts w:ascii="Times New Roman" w:eastAsia="Times New Roman" w:hAnsi="Times New Roman"/>
          <w:color w:val="000000"/>
          <w:sz w:val="24"/>
          <w:szCs w:val="24"/>
        </w:rPr>
        <w:t>Разрешение подлежит пересмотру полностью или частично в случае изменения на производстве технологических процессов, оборудования, сырья, если это повлекло за собой изменение установленных объемов или массы выбросов, сбросов, лимитов на размещение отходов.</w:t>
      </w:r>
    </w:p>
    <w:p w:rsidR="00486233" w:rsidRPr="00486233" w:rsidRDefault="00486233" w:rsidP="00CB1844">
      <w:pPr>
        <w:shd w:val="clear" w:color="auto" w:fill="FFFFFF"/>
        <w:spacing w:after="0" w:line="240" w:lineRule="auto"/>
        <w:ind w:firstLine="709"/>
        <w:jc w:val="both"/>
        <w:rPr>
          <w:rFonts w:ascii="Times New Roman" w:eastAsia="Times New Roman" w:hAnsi="Times New Roman"/>
          <w:color w:val="000000"/>
          <w:sz w:val="24"/>
          <w:szCs w:val="24"/>
        </w:rPr>
      </w:pPr>
      <w:r w:rsidRPr="00486233">
        <w:rPr>
          <w:rFonts w:ascii="Times New Roman" w:eastAsia="Times New Roman" w:hAnsi="Times New Roman"/>
          <w:color w:val="000000"/>
          <w:sz w:val="24"/>
          <w:szCs w:val="24"/>
        </w:rPr>
        <w:t xml:space="preserve">В случае нарушения заявителем в течение 6 месяцев и более установленных разрешением обязательных требований без его пересмотра, территориальный орган </w:t>
      </w:r>
      <w:proofErr w:type="spellStart"/>
      <w:r w:rsidRPr="00486233">
        <w:rPr>
          <w:rFonts w:ascii="Times New Roman" w:eastAsia="Times New Roman" w:hAnsi="Times New Roman"/>
          <w:color w:val="000000"/>
          <w:sz w:val="24"/>
          <w:szCs w:val="24"/>
        </w:rPr>
        <w:t>Росприроднадзора</w:t>
      </w:r>
      <w:proofErr w:type="spellEnd"/>
      <w:r w:rsidRPr="00486233">
        <w:rPr>
          <w:rFonts w:ascii="Times New Roman" w:eastAsia="Times New Roman" w:hAnsi="Times New Roman"/>
          <w:color w:val="000000"/>
          <w:sz w:val="24"/>
          <w:szCs w:val="24"/>
        </w:rPr>
        <w:t xml:space="preserve"> обращается в суд с требованием об отзыве разрешения. После вступления в силу решения суда об отзыве разрешения, а также после снятия объекта с государственного учета, территориальный орган </w:t>
      </w:r>
      <w:proofErr w:type="spellStart"/>
      <w:r w:rsidRPr="00486233">
        <w:rPr>
          <w:rFonts w:ascii="Times New Roman" w:eastAsia="Times New Roman" w:hAnsi="Times New Roman"/>
          <w:color w:val="000000"/>
          <w:sz w:val="24"/>
          <w:szCs w:val="24"/>
        </w:rPr>
        <w:t>Росприроднадзора</w:t>
      </w:r>
      <w:proofErr w:type="spellEnd"/>
      <w:r w:rsidRPr="00486233">
        <w:rPr>
          <w:rFonts w:ascii="Times New Roman" w:eastAsia="Times New Roman" w:hAnsi="Times New Roman"/>
          <w:color w:val="000000"/>
          <w:sz w:val="24"/>
          <w:szCs w:val="24"/>
        </w:rPr>
        <w:t xml:space="preserve"> в течение 5 рабочих дней размещает информацию об отзыве разрешения на официальном сайте в сети Интернет.</w:t>
      </w:r>
    </w:p>
    <w:p w:rsidR="00CB1844" w:rsidRDefault="00CB1844" w:rsidP="00CB1844">
      <w:pPr>
        <w:pStyle w:val="a3"/>
        <w:spacing w:before="0" w:beforeAutospacing="0" w:after="0" w:afterAutospacing="0"/>
        <w:ind w:firstLine="709"/>
        <w:jc w:val="both"/>
      </w:pPr>
      <w:proofErr w:type="gramStart"/>
      <w:r>
        <w:t>30 июля 2018 года опубликован Федеральный закон от 29 июля 2018 года № 252-ФЗ «О внесении изменений в Федеральный закон «Об охране окружающей среды» и статьи 1 и 5 Федерального закона «О внесении изменений в Федеральный закон «Об охране окружающей среды» и отдельные законодательные акты Российской Федерации», которым  ужесточены требования к эксплуатации объектов негативного воздействия на окружающую среду.</w:t>
      </w:r>
      <w:proofErr w:type="gramEnd"/>
    </w:p>
    <w:p w:rsidR="00CB1844" w:rsidRDefault="00CB1844" w:rsidP="00CB1844">
      <w:pPr>
        <w:pStyle w:val="a3"/>
        <w:spacing w:before="0" w:beforeAutospacing="0" w:after="0" w:afterAutospacing="0"/>
        <w:ind w:firstLine="709"/>
        <w:jc w:val="both"/>
      </w:pPr>
      <w:proofErr w:type="gramStart"/>
      <w:r>
        <w:t>Названным Федеральным законом предусмотрено создание систем автоматического контроля выбросов загрязняющих веществ, сбросов загрязняющих веществ, то есть комплекса технических средств, обеспечивающих автоматические измерения и учет показателей выбросов загрязняющих веществ и (или) сбросов загрязняющих веществ, фиксацию и передачу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w:t>
      </w:r>
      <w:proofErr w:type="gramEnd"/>
    </w:p>
    <w:p w:rsidR="00CB1844" w:rsidRDefault="00CB1844" w:rsidP="00CB1844">
      <w:pPr>
        <w:pStyle w:val="a3"/>
        <w:spacing w:before="0" w:beforeAutospacing="0" w:after="0" w:afterAutospacing="0"/>
        <w:ind w:firstLine="709"/>
        <w:jc w:val="both"/>
      </w:pPr>
      <w:proofErr w:type="gramStart"/>
      <w:r>
        <w:t xml:space="preserve">Определено, что объекты I категории, оказывающие негативное воздействие на окружающую среду, виды которых устанавливаются Правительством Российской Федерации, должны быть оснащены автоматическими средствами измерения и учета показателей выбросов загрязняющих веществ и (или) сбросов загрязняющих веществ, а также техническими средствами фиксации и передачи информации о показателях выбросов и сбросов загрязняющих </w:t>
      </w:r>
      <w:r>
        <w:lastRenderedPageBreak/>
        <w:t>веществ в государственный реестр объектов, оказывающих негативное воздействие на окружающую среду, на</w:t>
      </w:r>
      <w:proofErr w:type="gramEnd"/>
      <w:r>
        <w:t xml:space="preserve"> </w:t>
      </w:r>
      <w:proofErr w:type="gramStart"/>
      <w:r>
        <w:t>основании</w:t>
      </w:r>
      <w:proofErr w:type="gramEnd"/>
      <w:r>
        <w:t xml:space="preserve"> программы создания системы автоматического контроля.</w:t>
      </w:r>
    </w:p>
    <w:p w:rsidR="00CB1844" w:rsidRDefault="00CB1844" w:rsidP="00CB1844">
      <w:pPr>
        <w:pStyle w:val="a3"/>
        <w:spacing w:before="0" w:beforeAutospacing="0" w:after="0" w:afterAutospacing="0"/>
        <w:ind w:firstLine="709"/>
        <w:jc w:val="both"/>
      </w:pPr>
      <w:proofErr w:type="gramStart"/>
      <w:r>
        <w:t>Установлены требования к программам создания системы автоматического контроля, в которой в обязательном порядке должны определяться стационарные источники и показатели выбросов загрязняющих веществ и (или) сбросов загрязняющих веществ, подлежащие автоматическому контролю, места и сроки установки автоматических средств измерения и учета показателей выбросов загрязняющих веществ и (или) сбросов загрязняющих веществ, а также технических средств фиксации и передачи информации о показателях выбросов загрязняющих</w:t>
      </w:r>
      <w:proofErr w:type="gramEnd"/>
      <w:r>
        <w:t xml:space="preserve"> веществ и (или) сбросов загрязняющих веществ в государственный реестр объектов, оказывающих негативное воздействие на окружающую среду, состав и форма передаваемой информации.</w:t>
      </w:r>
    </w:p>
    <w:p w:rsidR="00CB1844" w:rsidRDefault="00CB1844" w:rsidP="00CB1844">
      <w:pPr>
        <w:pStyle w:val="a3"/>
        <w:spacing w:before="0" w:beforeAutospacing="0" w:after="0" w:afterAutospacing="0"/>
        <w:ind w:firstLine="709"/>
        <w:jc w:val="both"/>
      </w:pPr>
      <w:r>
        <w:t>Срок создания системы автоматического контроля не может превышать четыре года со дня получения или пересмотра комплексного экологического разрешения. В случае</w:t>
      </w:r>
      <w:proofErr w:type="gramStart"/>
      <w:r>
        <w:t>,</w:t>
      </w:r>
      <w:proofErr w:type="gramEnd"/>
      <w:r>
        <w:t xml:space="preserve"> если программой повышения экологической эффективности предусмотрены мероприятия, связанные с реконструкцией стационарных источников, подлежащих оснащению автоматическими средствами измерения и учета показателей выбросов загрязняющих веществ и (или) сбросов загрязняющих веществ, а также техническими средствами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сроки оснащения таких стационарных источников определяются с учетом </w:t>
      </w:r>
      <w:proofErr w:type="gramStart"/>
      <w:r>
        <w:t>сроков реализации мероприятий программы повышения экологической эффективности</w:t>
      </w:r>
      <w:proofErr w:type="gramEnd"/>
      <w:r>
        <w:t>.</w:t>
      </w:r>
    </w:p>
    <w:p w:rsidR="00CB1844" w:rsidRDefault="00CB1844" w:rsidP="00CB1844">
      <w:pPr>
        <w:pStyle w:val="a3"/>
        <w:spacing w:before="0" w:beforeAutospacing="0" w:after="0" w:afterAutospacing="0"/>
        <w:ind w:firstLine="709"/>
        <w:jc w:val="both"/>
      </w:pPr>
      <w:r>
        <w:t>Указанный Федеральный закон начал действовать на территории Российской Федерации 30 июля 2018 года, за исключением некоторых положений, вступающих в силу с января 2019 года.</w:t>
      </w:r>
    </w:p>
    <w:p w:rsidR="00BB128E" w:rsidRPr="00BB128E" w:rsidRDefault="00BB128E" w:rsidP="00BB128E">
      <w:pPr>
        <w:pStyle w:val="ConsPlusNormal"/>
        <w:ind w:firstLine="709"/>
        <w:jc w:val="both"/>
        <w:rPr>
          <w:i/>
          <w:sz w:val="24"/>
          <w:szCs w:val="24"/>
        </w:rPr>
      </w:pPr>
      <w:r w:rsidRPr="00BB128E">
        <w:rPr>
          <w:i/>
          <w:sz w:val="24"/>
          <w:szCs w:val="24"/>
        </w:rPr>
        <w:t>В области охраны атмосферного воздуха на объектах хозяйственной и иной деятельности, подлежащих региональному государственному экологическому надзору.</w:t>
      </w:r>
    </w:p>
    <w:p w:rsidR="00BB128E" w:rsidRDefault="00BF2B0E" w:rsidP="00BB128E">
      <w:pPr>
        <w:pStyle w:val="ConsPlusNormal"/>
        <w:ind w:firstLine="709"/>
        <w:jc w:val="both"/>
        <w:rPr>
          <w:sz w:val="24"/>
          <w:szCs w:val="24"/>
        </w:rPr>
      </w:pPr>
      <w:r w:rsidRPr="00BF2B0E">
        <w:rPr>
          <w:sz w:val="24"/>
          <w:szCs w:val="24"/>
        </w:rPr>
        <w:t>За 1 полугодие 2019 года Департаментом проведено 57 проверок</w:t>
      </w:r>
      <w:r>
        <w:rPr>
          <w:sz w:val="24"/>
          <w:szCs w:val="24"/>
        </w:rPr>
        <w:t>, выявлено 29 нарушений обязательных требований.</w:t>
      </w:r>
    </w:p>
    <w:p w:rsidR="004B6B1D" w:rsidRPr="004B6B1D" w:rsidRDefault="004B6B1D" w:rsidP="004B6B1D">
      <w:pPr>
        <w:pStyle w:val="aa"/>
        <w:spacing w:after="0"/>
        <w:ind w:firstLine="709"/>
        <w:jc w:val="both"/>
      </w:pPr>
      <w:r w:rsidRPr="004B6B1D">
        <w:t>Приказом Ми</w:t>
      </w:r>
      <w:r>
        <w:t>нприроды России от 07.08.2018 №</w:t>
      </w:r>
      <w:r w:rsidRPr="004B6B1D">
        <w:t xml:space="preserve"> 352 утвержден Порядок проведения инвентаризации стационарных источников и выбросов вредных (загрязняющих) веществ в атмосферный воздух, корректировки ее данных, документирования и хранения данных, полученных в результате проведения таких инвентаризации и корректировки.</w:t>
      </w:r>
    </w:p>
    <w:p w:rsidR="004B6B1D" w:rsidRPr="004B6B1D" w:rsidRDefault="004B6B1D" w:rsidP="004B6B1D">
      <w:pPr>
        <w:pStyle w:val="aa"/>
        <w:spacing w:after="0"/>
        <w:ind w:firstLine="709"/>
        <w:jc w:val="both"/>
        <w:rPr>
          <w:color w:val="222222"/>
          <w:shd w:val="clear" w:color="auto" w:fill="FFFFFF"/>
        </w:rPr>
      </w:pPr>
      <w:r>
        <w:t xml:space="preserve">С </w:t>
      </w:r>
      <w:r w:rsidRPr="004B6B1D">
        <w:t>01.01.2019</w:t>
      </w:r>
      <w:r>
        <w:t xml:space="preserve"> </w:t>
      </w:r>
      <w:r w:rsidRPr="004B6B1D">
        <w:rPr>
          <w:color w:val="222222"/>
          <w:shd w:val="clear" w:color="auto" w:fill="FFFFFF"/>
        </w:rPr>
        <w:t>вступ</w:t>
      </w:r>
      <w:r>
        <w:rPr>
          <w:color w:val="222222"/>
          <w:shd w:val="clear" w:color="auto" w:fill="FFFFFF"/>
        </w:rPr>
        <w:t>или</w:t>
      </w:r>
      <w:r w:rsidRPr="004B6B1D">
        <w:rPr>
          <w:color w:val="222222"/>
          <w:shd w:val="clear" w:color="auto" w:fill="FFFFFF"/>
        </w:rPr>
        <w:t xml:space="preserve"> в</w:t>
      </w:r>
      <w:r>
        <w:rPr>
          <w:color w:val="222222"/>
          <w:shd w:val="clear" w:color="auto" w:fill="FFFFFF"/>
        </w:rPr>
        <w:t xml:space="preserve"> </w:t>
      </w:r>
      <w:r w:rsidRPr="004B6B1D">
        <w:rPr>
          <w:color w:val="222222"/>
          <w:shd w:val="clear" w:color="auto" w:fill="FFFFFF"/>
        </w:rPr>
        <w:t>силу изменения системы нормирования в</w:t>
      </w:r>
      <w:r>
        <w:rPr>
          <w:color w:val="222222"/>
          <w:shd w:val="clear" w:color="auto" w:fill="FFFFFF"/>
        </w:rPr>
        <w:t xml:space="preserve"> </w:t>
      </w:r>
      <w:r w:rsidRPr="004B6B1D">
        <w:rPr>
          <w:color w:val="222222"/>
          <w:shd w:val="clear" w:color="auto" w:fill="FFFFFF"/>
        </w:rPr>
        <w:t>области охраны окружающей среды, внесенные Федеральным законом</w:t>
      </w:r>
      <w:r>
        <w:rPr>
          <w:color w:val="222222"/>
          <w:shd w:val="clear" w:color="auto" w:fill="FFFFFF"/>
        </w:rPr>
        <w:t xml:space="preserve"> </w:t>
      </w:r>
      <w:r w:rsidRPr="004B6B1D">
        <w:t>от 21.07.2014</w:t>
      </w:r>
      <w:r>
        <w:t xml:space="preserve"> </w:t>
      </w:r>
      <w:r w:rsidRPr="004B6B1D">
        <w:rPr>
          <w:color w:val="222222"/>
          <w:shd w:val="clear" w:color="auto" w:fill="FFFFFF"/>
        </w:rPr>
        <w:t>№ 219-ФЗ «О</w:t>
      </w:r>
      <w:r>
        <w:rPr>
          <w:color w:val="222222"/>
          <w:shd w:val="clear" w:color="auto" w:fill="FFFFFF"/>
        </w:rPr>
        <w:t xml:space="preserve"> </w:t>
      </w:r>
      <w:r w:rsidRPr="004B6B1D">
        <w:rPr>
          <w:color w:val="222222"/>
          <w:shd w:val="clear" w:color="auto" w:fill="FFFFFF"/>
        </w:rPr>
        <w:t>внесении изменений в</w:t>
      </w:r>
      <w:r>
        <w:rPr>
          <w:color w:val="222222"/>
          <w:shd w:val="clear" w:color="auto" w:fill="FFFFFF"/>
        </w:rPr>
        <w:t xml:space="preserve"> </w:t>
      </w:r>
      <w:r w:rsidRPr="004B6B1D">
        <w:rPr>
          <w:color w:val="222222"/>
          <w:shd w:val="clear" w:color="auto" w:fill="FFFFFF"/>
        </w:rPr>
        <w:t>Федеральный закон «Об</w:t>
      </w:r>
      <w:r>
        <w:rPr>
          <w:color w:val="222222"/>
          <w:shd w:val="clear" w:color="auto" w:fill="FFFFFF"/>
        </w:rPr>
        <w:t xml:space="preserve"> </w:t>
      </w:r>
      <w:r w:rsidRPr="004B6B1D">
        <w:rPr>
          <w:color w:val="222222"/>
          <w:shd w:val="clear" w:color="auto" w:fill="FFFFFF"/>
        </w:rPr>
        <w:t>охране окружающей среды» и</w:t>
      </w:r>
      <w:r>
        <w:rPr>
          <w:color w:val="222222"/>
          <w:shd w:val="clear" w:color="auto" w:fill="FFFFFF"/>
        </w:rPr>
        <w:t xml:space="preserve"> </w:t>
      </w:r>
      <w:r w:rsidRPr="004B6B1D">
        <w:rPr>
          <w:color w:val="222222"/>
          <w:shd w:val="clear" w:color="auto" w:fill="FFFFFF"/>
        </w:rPr>
        <w:t>отдельные законодательные акты Российской Федерации» (далее</w:t>
      </w:r>
      <w:r>
        <w:rPr>
          <w:color w:val="222222"/>
          <w:shd w:val="clear" w:color="auto" w:fill="FFFFFF"/>
        </w:rPr>
        <w:t xml:space="preserve"> </w:t>
      </w:r>
      <w:r w:rsidRPr="004B6B1D">
        <w:rPr>
          <w:color w:val="222222"/>
          <w:shd w:val="clear" w:color="auto" w:fill="FFFFFF"/>
        </w:rPr>
        <w:t xml:space="preserve">— Закон № 219-ФЗ). </w:t>
      </w:r>
    </w:p>
    <w:p w:rsidR="004B6B1D" w:rsidRDefault="004B6B1D" w:rsidP="004B6B1D">
      <w:pPr>
        <w:pStyle w:val="aa"/>
        <w:spacing w:after="0"/>
        <w:ind w:firstLine="709"/>
        <w:jc w:val="both"/>
        <w:rPr>
          <w:color w:val="222222"/>
          <w:shd w:val="clear" w:color="auto" w:fill="FFFFFF"/>
        </w:rPr>
      </w:pPr>
      <w:proofErr w:type="gramStart"/>
      <w:r w:rsidRPr="004B6B1D">
        <w:rPr>
          <w:color w:val="222222"/>
          <w:shd w:val="clear" w:color="auto" w:fill="FFFFFF"/>
        </w:rPr>
        <w:t>Для объектов I катего</w:t>
      </w:r>
      <w:r>
        <w:rPr>
          <w:color w:val="222222"/>
          <w:shd w:val="clear" w:color="auto" w:fill="FFFFFF"/>
        </w:rPr>
        <w:t xml:space="preserve">рии появляется обязательство по </w:t>
      </w:r>
      <w:r w:rsidRPr="004B6B1D">
        <w:rPr>
          <w:color w:val="222222"/>
          <w:shd w:val="clear" w:color="auto" w:fill="FFFFFF"/>
        </w:rPr>
        <w:t>получению комплексного экологического разрешения, на</w:t>
      </w:r>
      <w:r>
        <w:rPr>
          <w:color w:val="222222"/>
          <w:shd w:val="clear" w:color="auto" w:fill="FFFFFF"/>
        </w:rPr>
        <w:t xml:space="preserve"> </w:t>
      </w:r>
      <w:r w:rsidRPr="004B6B1D">
        <w:rPr>
          <w:color w:val="222222"/>
          <w:shd w:val="clear" w:color="auto" w:fill="FFFFFF"/>
        </w:rPr>
        <w:t>объектах I категории стационарные источники, перечень которых устанавливается Правительством Российской Федерации, должны быть оснащены автоматическими средствами измерения и</w:t>
      </w:r>
      <w:r>
        <w:rPr>
          <w:color w:val="222222"/>
          <w:shd w:val="clear" w:color="auto" w:fill="FFFFFF"/>
        </w:rPr>
        <w:t xml:space="preserve"> </w:t>
      </w:r>
      <w:r w:rsidRPr="004B6B1D">
        <w:rPr>
          <w:color w:val="222222"/>
          <w:shd w:val="clear" w:color="auto" w:fill="FFFFFF"/>
        </w:rPr>
        <w:t>учета объема или массы выбросов загрязняющих веществ, с</w:t>
      </w:r>
      <w:r>
        <w:rPr>
          <w:color w:val="222222"/>
          <w:shd w:val="clear" w:color="auto" w:fill="FFFFFF"/>
        </w:rPr>
        <w:t xml:space="preserve">бросов загрязняющих веществ и </w:t>
      </w:r>
      <w:r w:rsidRPr="004B6B1D">
        <w:rPr>
          <w:color w:val="222222"/>
          <w:shd w:val="clear" w:color="auto" w:fill="FFFFFF"/>
        </w:rPr>
        <w:t>концентрации загрязняющих веществ, а</w:t>
      </w:r>
      <w:r>
        <w:rPr>
          <w:color w:val="222222"/>
          <w:shd w:val="clear" w:color="auto" w:fill="FFFFFF"/>
        </w:rPr>
        <w:t xml:space="preserve"> </w:t>
      </w:r>
      <w:r w:rsidRPr="004B6B1D">
        <w:rPr>
          <w:color w:val="222222"/>
          <w:shd w:val="clear" w:color="auto" w:fill="FFFFFF"/>
        </w:rPr>
        <w:t>также техническими средствами фиксации и</w:t>
      </w:r>
      <w:r>
        <w:rPr>
          <w:color w:val="222222"/>
          <w:shd w:val="clear" w:color="auto" w:fill="FFFFFF"/>
        </w:rPr>
        <w:t xml:space="preserve"> </w:t>
      </w:r>
      <w:r w:rsidRPr="004B6B1D">
        <w:rPr>
          <w:color w:val="222222"/>
          <w:shd w:val="clear" w:color="auto" w:fill="FFFFFF"/>
        </w:rPr>
        <w:t>передачи указанной информации в</w:t>
      </w:r>
      <w:r>
        <w:rPr>
          <w:color w:val="222222"/>
          <w:shd w:val="clear" w:color="auto" w:fill="FFFFFF"/>
        </w:rPr>
        <w:t xml:space="preserve"> </w:t>
      </w:r>
      <w:r w:rsidRPr="004B6B1D">
        <w:rPr>
          <w:color w:val="222222"/>
          <w:shd w:val="clear" w:color="auto" w:fill="FFFFFF"/>
        </w:rPr>
        <w:t>государственный фонд данных государственного экологического мониторинга</w:t>
      </w:r>
      <w:proofErr w:type="gramEnd"/>
      <w:r w:rsidRPr="004B6B1D">
        <w:rPr>
          <w:color w:val="222222"/>
          <w:shd w:val="clear" w:color="auto" w:fill="FFFFFF"/>
        </w:rPr>
        <w:t xml:space="preserve"> (</w:t>
      </w:r>
      <w:proofErr w:type="gramStart"/>
      <w:r w:rsidRPr="004B6B1D">
        <w:rPr>
          <w:color w:val="222222"/>
          <w:shd w:val="clear" w:color="auto" w:fill="FFFFFF"/>
        </w:rPr>
        <w:t>КЭР действует 7 лет).</w:t>
      </w:r>
      <w:proofErr w:type="gramEnd"/>
    </w:p>
    <w:p w:rsidR="004B6B1D" w:rsidRDefault="004B6B1D" w:rsidP="004B6B1D">
      <w:pPr>
        <w:pStyle w:val="aa"/>
        <w:spacing w:after="0"/>
        <w:ind w:firstLine="709"/>
        <w:jc w:val="both"/>
        <w:rPr>
          <w:color w:val="222222"/>
          <w:shd w:val="clear" w:color="auto" w:fill="FFFFFF"/>
        </w:rPr>
      </w:pPr>
      <w:r w:rsidRPr="004B6B1D">
        <w:rPr>
          <w:color w:val="222222"/>
          <w:shd w:val="clear" w:color="auto" w:fill="FFFFFF"/>
        </w:rPr>
        <w:t>Для объектов II категории, при наличии соответствующих отраслевых информационно-технических справочников по</w:t>
      </w:r>
      <w:r>
        <w:rPr>
          <w:color w:val="222222"/>
          <w:shd w:val="clear" w:color="auto" w:fill="FFFFFF"/>
        </w:rPr>
        <w:t xml:space="preserve"> </w:t>
      </w:r>
      <w:r w:rsidRPr="004B6B1D">
        <w:rPr>
          <w:color w:val="222222"/>
          <w:shd w:val="clear" w:color="auto" w:fill="FFFFFF"/>
        </w:rPr>
        <w:t>наилучшим доступным технологиям (для деятельности, осуществляемой на</w:t>
      </w:r>
      <w:r>
        <w:rPr>
          <w:color w:val="222222"/>
          <w:shd w:val="clear" w:color="auto" w:fill="FFFFFF"/>
        </w:rPr>
        <w:t xml:space="preserve"> </w:t>
      </w:r>
      <w:r w:rsidRPr="004B6B1D">
        <w:rPr>
          <w:color w:val="222222"/>
          <w:shd w:val="clear" w:color="auto" w:fill="FFFFFF"/>
        </w:rPr>
        <w:t>объекте II категории),</w:t>
      </w:r>
      <w:r>
        <w:rPr>
          <w:color w:val="222222"/>
          <w:shd w:val="clear" w:color="auto" w:fill="FFFFFF"/>
        </w:rPr>
        <w:t xml:space="preserve"> </w:t>
      </w:r>
      <w:r w:rsidRPr="004B6B1D">
        <w:rPr>
          <w:color w:val="222222"/>
          <w:shd w:val="clear" w:color="auto" w:fill="FFFFFF"/>
        </w:rPr>
        <w:t>— появляется право получить комплексное экологическое разрешение.</w:t>
      </w:r>
      <w:r>
        <w:rPr>
          <w:color w:val="222222"/>
          <w:shd w:val="clear" w:color="auto" w:fill="FFFFFF"/>
        </w:rPr>
        <w:t xml:space="preserve"> </w:t>
      </w:r>
      <w:r w:rsidRPr="004B6B1D">
        <w:rPr>
          <w:color w:val="222222"/>
          <w:shd w:val="clear" w:color="auto" w:fill="FFFFFF"/>
        </w:rPr>
        <w:t>Для остальных объектов II категории</w:t>
      </w:r>
      <w:r>
        <w:rPr>
          <w:color w:val="222222"/>
          <w:shd w:val="clear" w:color="auto" w:fill="FFFFFF"/>
        </w:rPr>
        <w:t xml:space="preserve"> </w:t>
      </w:r>
      <w:r w:rsidRPr="004B6B1D">
        <w:rPr>
          <w:color w:val="222222"/>
          <w:shd w:val="clear" w:color="auto" w:fill="FFFFFF"/>
        </w:rPr>
        <w:t>- введено обязательство по</w:t>
      </w:r>
      <w:r>
        <w:rPr>
          <w:color w:val="222222"/>
          <w:shd w:val="clear" w:color="auto" w:fill="FFFFFF"/>
        </w:rPr>
        <w:t xml:space="preserve"> </w:t>
      </w:r>
      <w:r w:rsidRPr="004B6B1D">
        <w:rPr>
          <w:color w:val="222222"/>
          <w:shd w:val="clear" w:color="auto" w:fill="FFFFFF"/>
        </w:rPr>
        <w:t>подаче деклараций о</w:t>
      </w:r>
      <w:r>
        <w:rPr>
          <w:color w:val="222222"/>
          <w:shd w:val="clear" w:color="auto" w:fill="FFFFFF"/>
        </w:rPr>
        <w:t xml:space="preserve"> </w:t>
      </w:r>
      <w:r w:rsidRPr="004B6B1D">
        <w:rPr>
          <w:color w:val="222222"/>
          <w:shd w:val="clear" w:color="auto" w:fill="FFFFFF"/>
        </w:rPr>
        <w:t>воздействии на</w:t>
      </w:r>
      <w:r>
        <w:rPr>
          <w:color w:val="222222"/>
          <w:shd w:val="clear" w:color="auto" w:fill="FFFFFF"/>
        </w:rPr>
        <w:t xml:space="preserve"> </w:t>
      </w:r>
      <w:r w:rsidRPr="004B6B1D">
        <w:rPr>
          <w:color w:val="222222"/>
          <w:shd w:val="clear" w:color="auto" w:fill="FFFFFF"/>
        </w:rPr>
        <w:t>окружающую среду (действует 7 лет).</w:t>
      </w:r>
    </w:p>
    <w:p w:rsidR="004B6B1D" w:rsidRPr="004B6B1D" w:rsidRDefault="004B6B1D" w:rsidP="004B6B1D">
      <w:pPr>
        <w:pStyle w:val="aa"/>
        <w:spacing w:after="0"/>
        <w:ind w:firstLine="709"/>
        <w:jc w:val="both"/>
        <w:rPr>
          <w:color w:val="222222"/>
          <w:shd w:val="clear" w:color="auto" w:fill="FFFFFF"/>
        </w:rPr>
      </w:pPr>
      <w:r w:rsidRPr="004B6B1D">
        <w:rPr>
          <w:color w:val="222222"/>
          <w:shd w:val="clear" w:color="auto" w:fill="FFFFFF"/>
        </w:rPr>
        <w:t>На</w:t>
      </w:r>
      <w:r>
        <w:rPr>
          <w:color w:val="222222"/>
          <w:shd w:val="clear" w:color="auto" w:fill="FFFFFF"/>
        </w:rPr>
        <w:t xml:space="preserve"> </w:t>
      </w:r>
      <w:r w:rsidRPr="004B6B1D">
        <w:rPr>
          <w:color w:val="222222"/>
          <w:shd w:val="clear" w:color="auto" w:fill="FFFFFF"/>
        </w:rPr>
        <w:t>объектах III категории должны быть разработаны программы производствен</w:t>
      </w:r>
      <w:r>
        <w:rPr>
          <w:color w:val="222222"/>
          <w:shd w:val="clear" w:color="auto" w:fill="FFFFFF"/>
        </w:rPr>
        <w:t xml:space="preserve">ного экологического контроля, а </w:t>
      </w:r>
      <w:r w:rsidRPr="004B6B1D">
        <w:rPr>
          <w:color w:val="222222"/>
          <w:shd w:val="clear" w:color="auto" w:fill="FFFFFF"/>
        </w:rPr>
        <w:t>также при наличии таких выбросов и</w:t>
      </w:r>
      <w:r>
        <w:rPr>
          <w:color w:val="222222"/>
          <w:shd w:val="clear" w:color="auto" w:fill="FFFFFF"/>
        </w:rPr>
        <w:t xml:space="preserve"> </w:t>
      </w:r>
      <w:r w:rsidRPr="004B6B1D">
        <w:rPr>
          <w:color w:val="222222"/>
          <w:shd w:val="clear" w:color="auto" w:fill="FFFFFF"/>
        </w:rPr>
        <w:t>сбросов</w:t>
      </w:r>
      <w:r>
        <w:rPr>
          <w:color w:val="222222"/>
          <w:shd w:val="clear" w:color="auto" w:fill="FFFFFF"/>
        </w:rPr>
        <w:t xml:space="preserve"> </w:t>
      </w:r>
      <w:r w:rsidRPr="004B6B1D">
        <w:rPr>
          <w:color w:val="222222"/>
          <w:shd w:val="clear" w:color="auto" w:fill="FFFFFF"/>
        </w:rPr>
        <w:t xml:space="preserve">— рассчитаны нормативы допустимых выбросов, нормативы допустимых сбросов радиоактивных, высокотоксичных веществ, веществ, обладающих канцерогенными, мутагенными свойствами </w:t>
      </w:r>
      <w:r w:rsidRPr="004B6B1D">
        <w:rPr>
          <w:color w:val="222222"/>
          <w:shd w:val="clear" w:color="auto" w:fill="FFFFFF"/>
        </w:rPr>
        <w:lastRenderedPageBreak/>
        <w:t>(веществ I, II</w:t>
      </w:r>
      <w:r>
        <w:rPr>
          <w:color w:val="222222"/>
          <w:shd w:val="clear" w:color="auto" w:fill="FFFFFF"/>
        </w:rPr>
        <w:t xml:space="preserve"> </w:t>
      </w:r>
      <w:r w:rsidRPr="004B6B1D">
        <w:rPr>
          <w:color w:val="222222"/>
          <w:shd w:val="clear" w:color="auto" w:fill="FFFFFF"/>
        </w:rPr>
        <w:t>класса опасности); нормативы образования отходов и</w:t>
      </w:r>
      <w:r>
        <w:rPr>
          <w:color w:val="222222"/>
          <w:shd w:val="clear" w:color="auto" w:fill="FFFFFF"/>
        </w:rPr>
        <w:t xml:space="preserve"> </w:t>
      </w:r>
      <w:r w:rsidRPr="004B6B1D">
        <w:rPr>
          <w:color w:val="222222"/>
          <w:shd w:val="clear" w:color="auto" w:fill="FFFFFF"/>
        </w:rPr>
        <w:t>лимиты на</w:t>
      </w:r>
      <w:r>
        <w:rPr>
          <w:color w:val="222222"/>
          <w:shd w:val="clear" w:color="auto" w:fill="FFFFFF"/>
        </w:rPr>
        <w:t xml:space="preserve"> </w:t>
      </w:r>
      <w:r w:rsidRPr="004B6B1D">
        <w:rPr>
          <w:color w:val="222222"/>
          <w:shd w:val="clear" w:color="auto" w:fill="FFFFFF"/>
        </w:rPr>
        <w:t>их</w:t>
      </w:r>
      <w:r>
        <w:rPr>
          <w:color w:val="222222"/>
          <w:shd w:val="clear" w:color="auto" w:fill="FFFFFF"/>
        </w:rPr>
        <w:t xml:space="preserve"> </w:t>
      </w:r>
      <w:r w:rsidRPr="004B6B1D">
        <w:rPr>
          <w:color w:val="222222"/>
          <w:shd w:val="clear" w:color="auto" w:fill="FFFFFF"/>
        </w:rPr>
        <w:t>размещение</w:t>
      </w:r>
      <w:r>
        <w:rPr>
          <w:color w:val="222222"/>
          <w:shd w:val="clear" w:color="auto" w:fill="FFFFFF"/>
        </w:rPr>
        <w:t xml:space="preserve"> </w:t>
      </w:r>
      <w:r w:rsidRPr="004B6B1D">
        <w:rPr>
          <w:color w:val="222222"/>
          <w:shd w:val="clear" w:color="auto" w:fill="FFFFFF"/>
        </w:rPr>
        <w:t>— устанавливаются на</w:t>
      </w:r>
      <w:r>
        <w:rPr>
          <w:color w:val="222222"/>
          <w:shd w:val="clear" w:color="auto" w:fill="FFFFFF"/>
        </w:rPr>
        <w:t xml:space="preserve"> </w:t>
      </w:r>
      <w:r w:rsidRPr="004B6B1D">
        <w:rPr>
          <w:color w:val="222222"/>
          <w:shd w:val="clear" w:color="auto" w:fill="FFFFFF"/>
        </w:rPr>
        <w:t>основании отчетности об</w:t>
      </w:r>
      <w:r>
        <w:rPr>
          <w:color w:val="222222"/>
          <w:shd w:val="clear" w:color="auto" w:fill="FFFFFF"/>
        </w:rPr>
        <w:t xml:space="preserve"> </w:t>
      </w:r>
      <w:r w:rsidRPr="004B6B1D">
        <w:rPr>
          <w:color w:val="222222"/>
          <w:shd w:val="clear" w:color="auto" w:fill="FFFFFF"/>
        </w:rPr>
        <w:t>образовании, использовании, обезвреживании, о</w:t>
      </w:r>
      <w:r>
        <w:rPr>
          <w:color w:val="222222"/>
          <w:shd w:val="clear" w:color="auto" w:fill="FFFFFF"/>
        </w:rPr>
        <w:t xml:space="preserve"> </w:t>
      </w:r>
      <w:r w:rsidRPr="004B6B1D">
        <w:rPr>
          <w:color w:val="222222"/>
          <w:shd w:val="clear" w:color="auto" w:fill="FFFFFF"/>
        </w:rPr>
        <w:t>размещении отходов, представляемые в</w:t>
      </w:r>
      <w:r>
        <w:rPr>
          <w:color w:val="222222"/>
          <w:shd w:val="clear" w:color="auto" w:fill="FFFFFF"/>
        </w:rPr>
        <w:t xml:space="preserve"> </w:t>
      </w:r>
      <w:r w:rsidRPr="004B6B1D">
        <w:rPr>
          <w:color w:val="222222"/>
          <w:shd w:val="clear" w:color="auto" w:fill="FFFFFF"/>
        </w:rPr>
        <w:t xml:space="preserve">территориальные органы </w:t>
      </w:r>
      <w:proofErr w:type="spellStart"/>
      <w:r w:rsidRPr="004B6B1D">
        <w:rPr>
          <w:color w:val="222222"/>
          <w:shd w:val="clear" w:color="auto" w:fill="FFFFFF"/>
        </w:rPr>
        <w:t>Росприроднадзора</w:t>
      </w:r>
      <w:proofErr w:type="spellEnd"/>
      <w:r w:rsidRPr="004B6B1D">
        <w:rPr>
          <w:color w:val="222222"/>
          <w:shd w:val="clear" w:color="auto" w:fill="FFFFFF"/>
        </w:rPr>
        <w:t xml:space="preserve"> или уполномоченный гос</w:t>
      </w:r>
      <w:r>
        <w:rPr>
          <w:color w:val="222222"/>
          <w:shd w:val="clear" w:color="auto" w:fill="FFFFFF"/>
        </w:rPr>
        <w:t xml:space="preserve">ударственный орган субъекта </w:t>
      </w:r>
      <w:r w:rsidRPr="004B6B1D">
        <w:rPr>
          <w:color w:val="222222"/>
          <w:shd w:val="clear" w:color="auto" w:fill="FFFFFF"/>
        </w:rPr>
        <w:t>РФ в</w:t>
      </w:r>
      <w:r>
        <w:rPr>
          <w:color w:val="222222"/>
          <w:shd w:val="clear" w:color="auto" w:fill="FFFFFF"/>
        </w:rPr>
        <w:t xml:space="preserve"> </w:t>
      </w:r>
      <w:r w:rsidRPr="004B6B1D">
        <w:rPr>
          <w:color w:val="222222"/>
          <w:shd w:val="clear" w:color="auto" w:fill="FFFFFF"/>
        </w:rPr>
        <w:t>уведомительном порядке.</w:t>
      </w:r>
    </w:p>
    <w:p w:rsidR="00905033" w:rsidRDefault="004B6B1D" w:rsidP="004B6B1D">
      <w:pPr>
        <w:pStyle w:val="aa"/>
        <w:spacing w:after="0"/>
        <w:ind w:firstLine="709"/>
        <w:jc w:val="both"/>
        <w:rPr>
          <w:color w:val="222222"/>
          <w:shd w:val="clear" w:color="auto" w:fill="FFFFFF"/>
        </w:rPr>
      </w:pPr>
      <w:r w:rsidRPr="004B6B1D">
        <w:rPr>
          <w:rStyle w:val="a9"/>
          <w:color w:val="222222"/>
          <w:shd w:val="clear" w:color="auto" w:fill="FFFFFF"/>
        </w:rPr>
        <w:t>Для получения комплексного экологическое разрешения</w:t>
      </w:r>
      <w:r w:rsidR="00905033">
        <w:rPr>
          <w:rStyle w:val="a9"/>
          <w:color w:val="222222"/>
          <w:shd w:val="clear" w:color="auto" w:fill="FFFFFF"/>
        </w:rPr>
        <w:t xml:space="preserve"> </w:t>
      </w:r>
      <w:r w:rsidRPr="004B6B1D">
        <w:rPr>
          <w:color w:val="222222"/>
          <w:shd w:val="clear" w:color="auto" w:fill="FFFFFF"/>
        </w:rPr>
        <w:t>юридическое лицо или индивидуальный предприниматель подает в</w:t>
      </w:r>
      <w:r w:rsidR="00905033">
        <w:rPr>
          <w:color w:val="222222"/>
          <w:shd w:val="clear" w:color="auto" w:fill="FFFFFF"/>
        </w:rPr>
        <w:t xml:space="preserve"> </w:t>
      </w:r>
      <w:r w:rsidRPr="004B6B1D">
        <w:rPr>
          <w:color w:val="222222"/>
          <w:shd w:val="clear" w:color="auto" w:fill="FFFFFF"/>
        </w:rPr>
        <w:t xml:space="preserve">территориальный орган </w:t>
      </w:r>
      <w:proofErr w:type="spellStart"/>
      <w:r w:rsidRPr="004B6B1D">
        <w:rPr>
          <w:color w:val="222222"/>
          <w:shd w:val="clear" w:color="auto" w:fill="FFFFFF"/>
        </w:rPr>
        <w:t>Росприродназора</w:t>
      </w:r>
      <w:proofErr w:type="spellEnd"/>
      <w:r w:rsidRPr="004B6B1D">
        <w:rPr>
          <w:color w:val="222222"/>
          <w:shd w:val="clear" w:color="auto" w:fill="FFFFFF"/>
        </w:rPr>
        <w:t xml:space="preserve"> соответствующую заявку, которая рассматривается на</w:t>
      </w:r>
      <w:r w:rsidR="00905033">
        <w:rPr>
          <w:color w:val="222222"/>
          <w:shd w:val="clear" w:color="auto" w:fill="FFFFFF"/>
        </w:rPr>
        <w:t xml:space="preserve"> </w:t>
      </w:r>
      <w:r w:rsidRPr="004B6B1D">
        <w:rPr>
          <w:color w:val="222222"/>
          <w:shd w:val="clear" w:color="auto" w:fill="FFFFFF"/>
        </w:rPr>
        <w:t>предмет комплектности, размещается для ознакомления заинтересованных лиц на</w:t>
      </w:r>
      <w:r w:rsidR="00905033">
        <w:rPr>
          <w:color w:val="222222"/>
          <w:shd w:val="clear" w:color="auto" w:fill="FFFFFF"/>
        </w:rPr>
        <w:t xml:space="preserve"> </w:t>
      </w:r>
      <w:r w:rsidRPr="004B6B1D">
        <w:rPr>
          <w:color w:val="222222"/>
          <w:shd w:val="clear" w:color="auto" w:fill="FFFFFF"/>
        </w:rPr>
        <w:t>официальном сайте и</w:t>
      </w:r>
      <w:r w:rsidR="00905033">
        <w:rPr>
          <w:color w:val="222222"/>
          <w:shd w:val="clear" w:color="auto" w:fill="FFFFFF"/>
        </w:rPr>
        <w:t xml:space="preserve"> </w:t>
      </w:r>
      <w:r w:rsidRPr="004B6B1D">
        <w:rPr>
          <w:color w:val="222222"/>
          <w:shd w:val="clear" w:color="auto" w:fill="FFFFFF"/>
        </w:rPr>
        <w:t>по</w:t>
      </w:r>
      <w:r w:rsidR="00905033">
        <w:rPr>
          <w:color w:val="222222"/>
          <w:shd w:val="clear" w:color="auto" w:fill="FFFFFF"/>
        </w:rPr>
        <w:t xml:space="preserve"> </w:t>
      </w:r>
      <w:r w:rsidRPr="004B6B1D">
        <w:rPr>
          <w:color w:val="222222"/>
          <w:shd w:val="clear" w:color="auto" w:fill="FFFFFF"/>
        </w:rPr>
        <w:t xml:space="preserve">итогам процедуры рассмотрения территориальный орган </w:t>
      </w:r>
      <w:proofErr w:type="spellStart"/>
      <w:r w:rsidRPr="004B6B1D">
        <w:rPr>
          <w:color w:val="222222"/>
          <w:shd w:val="clear" w:color="auto" w:fill="FFFFFF"/>
        </w:rPr>
        <w:t>Росприроднадзора</w:t>
      </w:r>
      <w:proofErr w:type="spellEnd"/>
      <w:r w:rsidRPr="004B6B1D">
        <w:rPr>
          <w:color w:val="222222"/>
          <w:shd w:val="clear" w:color="auto" w:fill="FFFFFF"/>
        </w:rPr>
        <w:t xml:space="preserve"> принимает решение о</w:t>
      </w:r>
      <w:r w:rsidR="00905033">
        <w:rPr>
          <w:color w:val="222222"/>
          <w:shd w:val="clear" w:color="auto" w:fill="FFFFFF"/>
        </w:rPr>
        <w:t xml:space="preserve"> </w:t>
      </w:r>
      <w:r w:rsidRPr="004B6B1D">
        <w:rPr>
          <w:color w:val="222222"/>
          <w:shd w:val="clear" w:color="auto" w:fill="FFFFFF"/>
        </w:rPr>
        <w:t>выдаче или отказе в</w:t>
      </w:r>
      <w:r w:rsidR="00905033">
        <w:rPr>
          <w:color w:val="222222"/>
          <w:shd w:val="clear" w:color="auto" w:fill="FFFFFF"/>
        </w:rPr>
        <w:t xml:space="preserve"> </w:t>
      </w:r>
      <w:r w:rsidRPr="004B6B1D">
        <w:rPr>
          <w:color w:val="222222"/>
          <w:shd w:val="clear" w:color="auto" w:fill="FFFFFF"/>
        </w:rPr>
        <w:t>выдаче КЭР.</w:t>
      </w:r>
      <w:r w:rsidR="00905033">
        <w:rPr>
          <w:color w:val="222222"/>
          <w:shd w:val="clear" w:color="auto" w:fill="FFFFFF"/>
        </w:rPr>
        <w:t xml:space="preserve"> </w:t>
      </w:r>
      <w:r w:rsidRPr="004B6B1D">
        <w:rPr>
          <w:color w:val="222222"/>
          <w:shd w:val="clear" w:color="auto" w:fill="FFFFFF"/>
        </w:rPr>
        <w:t>Заявка на</w:t>
      </w:r>
      <w:r w:rsidR="00905033">
        <w:rPr>
          <w:color w:val="222222"/>
          <w:shd w:val="clear" w:color="auto" w:fill="FFFFFF"/>
        </w:rPr>
        <w:t xml:space="preserve"> </w:t>
      </w:r>
      <w:r w:rsidRPr="004B6B1D">
        <w:rPr>
          <w:color w:val="222222"/>
          <w:shd w:val="clear" w:color="auto" w:fill="FFFFFF"/>
        </w:rPr>
        <w:t>получение КЭР включает:</w:t>
      </w:r>
    </w:p>
    <w:p w:rsidR="00905033" w:rsidRDefault="004B6B1D" w:rsidP="004B6B1D">
      <w:pPr>
        <w:pStyle w:val="aa"/>
        <w:spacing w:after="0"/>
        <w:ind w:firstLine="709"/>
        <w:jc w:val="both"/>
        <w:rPr>
          <w:color w:val="222222"/>
          <w:shd w:val="clear" w:color="auto" w:fill="FFFFFF"/>
        </w:rPr>
      </w:pPr>
      <w:r w:rsidRPr="004B6B1D">
        <w:rPr>
          <w:color w:val="222222"/>
          <w:shd w:val="clear" w:color="auto" w:fill="FFFFFF"/>
        </w:rPr>
        <w:t>1. Основную информацию об</w:t>
      </w:r>
      <w:r w:rsidR="00905033">
        <w:rPr>
          <w:color w:val="222222"/>
          <w:shd w:val="clear" w:color="auto" w:fill="FFFFFF"/>
        </w:rPr>
        <w:t xml:space="preserve"> </w:t>
      </w:r>
      <w:r w:rsidRPr="004B6B1D">
        <w:rPr>
          <w:color w:val="222222"/>
          <w:shd w:val="clear" w:color="auto" w:fill="FFFFFF"/>
        </w:rPr>
        <w:t>эксплуатирующей организации и</w:t>
      </w:r>
      <w:r w:rsidR="00905033">
        <w:rPr>
          <w:color w:val="222222"/>
          <w:shd w:val="clear" w:color="auto" w:fill="FFFFFF"/>
        </w:rPr>
        <w:t xml:space="preserve"> </w:t>
      </w:r>
      <w:r w:rsidRPr="004B6B1D">
        <w:rPr>
          <w:color w:val="222222"/>
          <w:shd w:val="clear" w:color="auto" w:fill="FFFFFF"/>
        </w:rPr>
        <w:t>объекте негативного воздействия (включая виды основной деятельности, виды и</w:t>
      </w:r>
      <w:r w:rsidR="00905033">
        <w:rPr>
          <w:color w:val="222222"/>
          <w:shd w:val="clear" w:color="auto" w:fill="FFFFFF"/>
        </w:rPr>
        <w:t xml:space="preserve"> </w:t>
      </w:r>
      <w:r w:rsidRPr="004B6B1D">
        <w:rPr>
          <w:color w:val="222222"/>
          <w:shd w:val="clear" w:color="auto" w:fill="FFFFFF"/>
        </w:rPr>
        <w:t>объем производимой продукции (товара),</w:t>
      </w:r>
      <w:r w:rsidR="00905033">
        <w:rPr>
          <w:color w:val="222222"/>
          <w:shd w:val="clear" w:color="auto" w:fill="FFFFFF"/>
        </w:rPr>
        <w:t xml:space="preserve"> </w:t>
      </w:r>
      <w:r w:rsidRPr="004B6B1D">
        <w:rPr>
          <w:color w:val="222222"/>
          <w:shd w:val="clear" w:color="auto" w:fill="FFFFFF"/>
        </w:rPr>
        <w:t>сведения об</w:t>
      </w:r>
      <w:r w:rsidR="00905033">
        <w:rPr>
          <w:color w:val="222222"/>
          <w:shd w:val="clear" w:color="auto" w:fill="FFFFFF"/>
        </w:rPr>
        <w:t xml:space="preserve"> </w:t>
      </w:r>
      <w:r w:rsidRPr="004B6B1D">
        <w:rPr>
          <w:color w:val="222222"/>
          <w:shd w:val="clear" w:color="auto" w:fill="FFFFFF"/>
        </w:rPr>
        <w:t>использовании сырья, воды, электрической и</w:t>
      </w:r>
      <w:r w:rsidR="00905033">
        <w:rPr>
          <w:color w:val="222222"/>
          <w:shd w:val="clear" w:color="auto" w:fill="FFFFFF"/>
        </w:rPr>
        <w:t xml:space="preserve"> </w:t>
      </w:r>
      <w:r w:rsidRPr="004B6B1D">
        <w:rPr>
          <w:color w:val="222222"/>
          <w:shd w:val="clear" w:color="auto" w:fill="FFFFFF"/>
        </w:rPr>
        <w:t>тепловой энергии);</w:t>
      </w:r>
    </w:p>
    <w:p w:rsidR="00905033" w:rsidRDefault="004B6B1D" w:rsidP="004B6B1D">
      <w:pPr>
        <w:pStyle w:val="aa"/>
        <w:spacing w:after="0"/>
        <w:ind w:firstLine="709"/>
        <w:jc w:val="both"/>
        <w:rPr>
          <w:color w:val="222222"/>
          <w:shd w:val="clear" w:color="auto" w:fill="FFFFFF"/>
        </w:rPr>
      </w:pPr>
      <w:r w:rsidRPr="004B6B1D">
        <w:rPr>
          <w:color w:val="222222"/>
          <w:shd w:val="clear" w:color="auto" w:fill="FFFFFF"/>
        </w:rPr>
        <w:t>2. сведения об</w:t>
      </w:r>
      <w:r w:rsidR="00905033">
        <w:rPr>
          <w:color w:val="222222"/>
          <w:shd w:val="clear" w:color="auto" w:fill="FFFFFF"/>
        </w:rPr>
        <w:t xml:space="preserve"> </w:t>
      </w:r>
      <w:r w:rsidRPr="004B6B1D">
        <w:rPr>
          <w:color w:val="222222"/>
          <w:shd w:val="clear" w:color="auto" w:fill="FFFFFF"/>
        </w:rPr>
        <w:t>авариях и</w:t>
      </w:r>
      <w:r w:rsidR="00905033">
        <w:rPr>
          <w:color w:val="222222"/>
          <w:shd w:val="clear" w:color="auto" w:fill="FFFFFF"/>
        </w:rPr>
        <w:t xml:space="preserve"> </w:t>
      </w:r>
      <w:r w:rsidRPr="004B6B1D">
        <w:rPr>
          <w:color w:val="222222"/>
          <w:shd w:val="clear" w:color="auto" w:fill="FFFFFF"/>
        </w:rPr>
        <w:t>инцидентах, повлекших за</w:t>
      </w:r>
      <w:r w:rsidR="00905033">
        <w:rPr>
          <w:color w:val="222222"/>
          <w:shd w:val="clear" w:color="auto" w:fill="FFFFFF"/>
        </w:rPr>
        <w:t xml:space="preserve"> </w:t>
      </w:r>
      <w:r w:rsidRPr="004B6B1D">
        <w:rPr>
          <w:color w:val="222222"/>
          <w:shd w:val="clear" w:color="auto" w:fill="FFFFFF"/>
        </w:rPr>
        <w:t>собой негативное воздействие на</w:t>
      </w:r>
      <w:r w:rsidR="00905033">
        <w:rPr>
          <w:color w:val="222222"/>
          <w:shd w:val="clear" w:color="auto" w:fill="FFFFFF"/>
        </w:rPr>
        <w:t xml:space="preserve"> </w:t>
      </w:r>
      <w:r w:rsidRPr="004B6B1D">
        <w:rPr>
          <w:color w:val="222222"/>
          <w:shd w:val="clear" w:color="auto" w:fill="FFFFFF"/>
        </w:rPr>
        <w:t>окружающую среду и</w:t>
      </w:r>
      <w:r w:rsidR="00905033">
        <w:rPr>
          <w:color w:val="222222"/>
          <w:shd w:val="clear" w:color="auto" w:fill="FFFFFF"/>
        </w:rPr>
        <w:t xml:space="preserve"> </w:t>
      </w:r>
      <w:r w:rsidRPr="004B6B1D">
        <w:rPr>
          <w:color w:val="222222"/>
          <w:shd w:val="clear" w:color="auto" w:fill="FFFFFF"/>
        </w:rPr>
        <w:t>произошедших за</w:t>
      </w:r>
      <w:r w:rsidR="00905033">
        <w:rPr>
          <w:color w:val="222222"/>
          <w:shd w:val="clear" w:color="auto" w:fill="FFFFFF"/>
        </w:rPr>
        <w:t xml:space="preserve"> </w:t>
      </w:r>
      <w:r w:rsidRPr="004B6B1D">
        <w:rPr>
          <w:color w:val="222222"/>
          <w:shd w:val="clear" w:color="auto" w:fill="FFFFFF"/>
        </w:rPr>
        <w:t>предыдущие семь лет;</w:t>
      </w:r>
    </w:p>
    <w:p w:rsidR="00905033" w:rsidRDefault="004B6B1D" w:rsidP="004B6B1D">
      <w:pPr>
        <w:pStyle w:val="aa"/>
        <w:spacing w:after="0"/>
        <w:ind w:firstLine="709"/>
        <w:jc w:val="both"/>
        <w:rPr>
          <w:color w:val="222222"/>
          <w:shd w:val="clear" w:color="auto" w:fill="FFFFFF"/>
        </w:rPr>
      </w:pPr>
      <w:r w:rsidRPr="004B6B1D">
        <w:rPr>
          <w:color w:val="222222"/>
          <w:shd w:val="clear" w:color="auto" w:fill="FFFFFF"/>
        </w:rPr>
        <w:t>3. расчеты технологических нормативов;</w:t>
      </w:r>
    </w:p>
    <w:p w:rsidR="00905033" w:rsidRDefault="004B6B1D" w:rsidP="004B6B1D">
      <w:pPr>
        <w:pStyle w:val="aa"/>
        <w:spacing w:after="0"/>
        <w:ind w:firstLine="709"/>
        <w:jc w:val="both"/>
        <w:rPr>
          <w:color w:val="222222"/>
          <w:shd w:val="clear" w:color="auto" w:fill="FFFFFF"/>
        </w:rPr>
      </w:pPr>
      <w:r w:rsidRPr="004B6B1D">
        <w:rPr>
          <w:color w:val="222222"/>
          <w:shd w:val="clear" w:color="auto" w:fill="FFFFFF"/>
        </w:rPr>
        <w:t>4. расчеты нормативов допустимых выбросов, нормативов допустимых сбросов радиоактивных, высокотоксичных веществ, веществ, обладающих канцерогенными, мутагенными свойствами (веществ I, II</w:t>
      </w:r>
      <w:r w:rsidR="00905033">
        <w:rPr>
          <w:color w:val="222222"/>
          <w:shd w:val="clear" w:color="auto" w:fill="FFFFFF"/>
        </w:rPr>
        <w:t xml:space="preserve"> </w:t>
      </w:r>
      <w:r w:rsidRPr="004B6B1D">
        <w:rPr>
          <w:color w:val="222222"/>
          <w:shd w:val="clear" w:color="auto" w:fill="FFFFFF"/>
        </w:rPr>
        <w:t>класса опасности), при наличии таких веществ в</w:t>
      </w:r>
      <w:r w:rsidR="00905033">
        <w:rPr>
          <w:color w:val="222222"/>
          <w:shd w:val="clear" w:color="auto" w:fill="FFFFFF"/>
        </w:rPr>
        <w:t xml:space="preserve"> </w:t>
      </w:r>
      <w:r w:rsidRPr="004B6B1D">
        <w:rPr>
          <w:color w:val="222222"/>
          <w:shd w:val="clear" w:color="auto" w:fill="FFFFFF"/>
        </w:rPr>
        <w:t>выбросах, сбросах загрязняющих веществ;</w:t>
      </w:r>
    </w:p>
    <w:p w:rsidR="00905033" w:rsidRDefault="004B6B1D" w:rsidP="004B6B1D">
      <w:pPr>
        <w:pStyle w:val="aa"/>
        <w:spacing w:after="0"/>
        <w:ind w:firstLine="709"/>
        <w:jc w:val="both"/>
        <w:rPr>
          <w:color w:val="222222"/>
        </w:rPr>
      </w:pPr>
      <w:r w:rsidRPr="004B6B1D">
        <w:rPr>
          <w:color w:val="222222"/>
          <w:shd w:val="clear" w:color="auto" w:fill="FFFFFF"/>
        </w:rPr>
        <w:t>5. обоснование нормативов образования отходов и</w:t>
      </w:r>
      <w:r w:rsidR="00905033">
        <w:rPr>
          <w:color w:val="222222"/>
          <w:shd w:val="clear" w:color="auto" w:fill="FFFFFF"/>
        </w:rPr>
        <w:t xml:space="preserve"> </w:t>
      </w:r>
      <w:r w:rsidRPr="004B6B1D">
        <w:rPr>
          <w:color w:val="222222"/>
          <w:shd w:val="clear" w:color="auto" w:fill="FFFFFF"/>
        </w:rPr>
        <w:t>лимитов на</w:t>
      </w:r>
      <w:r w:rsidR="00905033">
        <w:rPr>
          <w:color w:val="222222"/>
          <w:shd w:val="clear" w:color="auto" w:fill="FFFFFF"/>
        </w:rPr>
        <w:t xml:space="preserve"> </w:t>
      </w:r>
      <w:r w:rsidRPr="004B6B1D">
        <w:rPr>
          <w:color w:val="222222"/>
          <w:shd w:val="clear" w:color="auto" w:fill="FFFFFF"/>
        </w:rPr>
        <w:t>их</w:t>
      </w:r>
      <w:r w:rsidR="00905033">
        <w:rPr>
          <w:color w:val="222222"/>
          <w:shd w:val="clear" w:color="auto" w:fill="FFFFFF"/>
        </w:rPr>
        <w:t xml:space="preserve"> </w:t>
      </w:r>
      <w:r w:rsidRPr="004B6B1D">
        <w:rPr>
          <w:color w:val="222222"/>
          <w:shd w:val="clear" w:color="auto" w:fill="FFFFFF"/>
        </w:rPr>
        <w:t>размещение;</w:t>
      </w:r>
    </w:p>
    <w:p w:rsidR="004B6B1D" w:rsidRPr="004B6B1D" w:rsidRDefault="004B6B1D" w:rsidP="00905033">
      <w:pPr>
        <w:pStyle w:val="aa"/>
        <w:spacing w:after="0"/>
        <w:ind w:firstLine="709"/>
        <w:jc w:val="both"/>
        <w:rPr>
          <w:color w:val="222222"/>
          <w:shd w:val="clear" w:color="auto" w:fill="FFFFFF"/>
        </w:rPr>
      </w:pPr>
      <w:r w:rsidRPr="004B6B1D">
        <w:rPr>
          <w:color w:val="222222"/>
          <w:shd w:val="clear" w:color="auto" w:fill="FFFFFF"/>
        </w:rPr>
        <w:t>6. проект программы производственного экологического контроля;</w:t>
      </w:r>
      <w:r w:rsidR="00905033">
        <w:rPr>
          <w:color w:val="222222"/>
          <w:shd w:val="clear" w:color="auto" w:fill="FFFFFF"/>
        </w:rPr>
        <w:t xml:space="preserve"> </w:t>
      </w:r>
      <w:r w:rsidRPr="004B6B1D">
        <w:rPr>
          <w:color w:val="222222"/>
          <w:shd w:val="clear" w:color="auto" w:fill="FFFFFF"/>
        </w:rPr>
        <w:t>при невозможности соблюдения технологических нормативов на</w:t>
      </w:r>
      <w:r w:rsidR="00905033">
        <w:rPr>
          <w:color w:val="222222"/>
          <w:shd w:val="clear" w:color="auto" w:fill="FFFFFF"/>
        </w:rPr>
        <w:t xml:space="preserve"> </w:t>
      </w:r>
      <w:r w:rsidRPr="004B6B1D">
        <w:rPr>
          <w:color w:val="222222"/>
          <w:shd w:val="clear" w:color="auto" w:fill="FFFFFF"/>
        </w:rPr>
        <w:t>объекте I категории:</w:t>
      </w:r>
    </w:p>
    <w:p w:rsidR="00905033" w:rsidRDefault="004B6B1D" w:rsidP="004B6B1D">
      <w:pPr>
        <w:pStyle w:val="a3"/>
        <w:shd w:val="clear" w:color="auto" w:fill="FFFFFF"/>
        <w:spacing w:before="0" w:beforeAutospacing="0" w:after="0" w:afterAutospacing="0"/>
        <w:ind w:firstLine="709"/>
        <w:jc w:val="both"/>
        <w:rPr>
          <w:color w:val="222222"/>
        </w:rPr>
      </w:pPr>
      <w:r w:rsidRPr="004B6B1D">
        <w:rPr>
          <w:color w:val="222222"/>
        </w:rPr>
        <w:t>7. сведения о</w:t>
      </w:r>
      <w:r w:rsidR="00905033">
        <w:rPr>
          <w:color w:val="222222"/>
        </w:rPr>
        <w:t xml:space="preserve"> </w:t>
      </w:r>
      <w:r w:rsidRPr="004B6B1D">
        <w:rPr>
          <w:color w:val="222222"/>
        </w:rPr>
        <w:t>фактических показателях объема или массы выбросов загрязняющих веществ, сбросов загрязняющих веще</w:t>
      </w:r>
      <w:proofErr w:type="gramStart"/>
      <w:r w:rsidRPr="004B6B1D">
        <w:rPr>
          <w:color w:val="222222"/>
        </w:rPr>
        <w:t>ств дл</w:t>
      </w:r>
      <w:proofErr w:type="gramEnd"/>
      <w:r w:rsidRPr="004B6B1D">
        <w:rPr>
          <w:color w:val="222222"/>
        </w:rPr>
        <w:t>я выдачи разрешения на</w:t>
      </w:r>
      <w:r w:rsidR="00905033">
        <w:rPr>
          <w:color w:val="222222"/>
        </w:rPr>
        <w:t xml:space="preserve"> </w:t>
      </w:r>
      <w:r w:rsidRPr="004B6B1D">
        <w:rPr>
          <w:color w:val="222222"/>
        </w:rPr>
        <w:t>временно разрешенные выбросы, временно разрешенные сбросы с</w:t>
      </w:r>
      <w:r w:rsidR="00905033">
        <w:rPr>
          <w:color w:val="222222"/>
        </w:rPr>
        <w:t xml:space="preserve"> </w:t>
      </w:r>
      <w:r w:rsidRPr="004B6B1D">
        <w:rPr>
          <w:color w:val="222222"/>
        </w:rPr>
        <w:t>обязательным приложением программы повышения экологической эффективности.</w:t>
      </w:r>
      <w:r w:rsidR="00905033">
        <w:rPr>
          <w:color w:val="222222"/>
        </w:rPr>
        <w:t xml:space="preserve"> </w:t>
      </w:r>
    </w:p>
    <w:p w:rsidR="004B6B1D" w:rsidRPr="004B6B1D" w:rsidRDefault="004B6B1D" w:rsidP="004B6B1D">
      <w:pPr>
        <w:pStyle w:val="a3"/>
        <w:shd w:val="clear" w:color="auto" w:fill="FFFFFF"/>
        <w:spacing w:before="0" w:beforeAutospacing="0" w:after="0" w:afterAutospacing="0"/>
        <w:ind w:firstLine="709"/>
        <w:jc w:val="both"/>
        <w:rPr>
          <w:color w:val="222222"/>
        </w:rPr>
      </w:pPr>
      <w:r w:rsidRPr="004B6B1D">
        <w:rPr>
          <w:color w:val="222222"/>
        </w:rPr>
        <w:t>Заявки на</w:t>
      </w:r>
      <w:r w:rsidR="00905033">
        <w:rPr>
          <w:color w:val="222222"/>
        </w:rPr>
        <w:t xml:space="preserve"> </w:t>
      </w:r>
      <w:r w:rsidRPr="004B6B1D">
        <w:rPr>
          <w:color w:val="222222"/>
        </w:rPr>
        <w:t>получение КЭР принимаются в</w:t>
      </w:r>
      <w:r w:rsidR="00905033">
        <w:rPr>
          <w:color w:val="222222"/>
        </w:rPr>
        <w:t xml:space="preserve"> </w:t>
      </w:r>
      <w:r w:rsidRPr="004B6B1D">
        <w:rPr>
          <w:color w:val="222222"/>
        </w:rPr>
        <w:t xml:space="preserve">электронном виде, через Личный кабинет </w:t>
      </w:r>
      <w:proofErr w:type="spellStart"/>
      <w:r w:rsidRPr="004B6B1D">
        <w:rPr>
          <w:color w:val="222222"/>
        </w:rPr>
        <w:t>природопользователя</w:t>
      </w:r>
      <w:proofErr w:type="spellEnd"/>
      <w:r w:rsidRPr="004B6B1D">
        <w:rPr>
          <w:color w:val="222222"/>
        </w:rPr>
        <w:t xml:space="preserve"> или специализированное программное обеспечение предприятий.</w:t>
      </w:r>
      <w:r w:rsidR="00905033">
        <w:rPr>
          <w:color w:val="222222"/>
        </w:rPr>
        <w:t xml:space="preserve"> С</w:t>
      </w:r>
      <w:r w:rsidRPr="004B6B1D">
        <w:rPr>
          <w:color w:val="222222"/>
        </w:rPr>
        <w:t xml:space="preserve"> 01.01.2020</w:t>
      </w:r>
      <w:r w:rsidR="00905033">
        <w:rPr>
          <w:color w:val="222222"/>
        </w:rPr>
        <w:t xml:space="preserve"> </w:t>
      </w:r>
      <w:r w:rsidRPr="004B6B1D">
        <w:rPr>
          <w:color w:val="222222"/>
        </w:rPr>
        <w:t>кратно изменятся и</w:t>
      </w:r>
      <w:r w:rsidR="00905033">
        <w:rPr>
          <w:color w:val="222222"/>
        </w:rPr>
        <w:t xml:space="preserve"> </w:t>
      </w:r>
      <w:r w:rsidRPr="004B6B1D">
        <w:rPr>
          <w:color w:val="222222"/>
        </w:rPr>
        <w:t>коэффициенты при расчете платы за</w:t>
      </w:r>
      <w:r w:rsidR="00905033">
        <w:rPr>
          <w:color w:val="222222"/>
        </w:rPr>
        <w:t xml:space="preserve"> </w:t>
      </w:r>
      <w:r w:rsidRPr="004B6B1D">
        <w:rPr>
          <w:color w:val="222222"/>
        </w:rPr>
        <w:t>негативное воздействие.</w:t>
      </w:r>
    </w:p>
    <w:p w:rsidR="00905033" w:rsidRPr="00905033" w:rsidRDefault="004B6B1D" w:rsidP="00905033">
      <w:pPr>
        <w:pStyle w:val="a3"/>
        <w:shd w:val="clear" w:color="auto" w:fill="FFFFFF"/>
        <w:spacing w:before="0" w:beforeAutospacing="0" w:after="0" w:afterAutospacing="0"/>
        <w:ind w:firstLine="709"/>
        <w:jc w:val="both"/>
        <w:rPr>
          <w:rStyle w:val="a9"/>
          <w:b w:val="0"/>
          <w:color w:val="222222"/>
        </w:rPr>
      </w:pPr>
      <w:r w:rsidRPr="00905033">
        <w:rPr>
          <w:rStyle w:val="a9"/>
          <w:b w:val="0"/>
          <w:color w:val="222222"/>
        </w:rPr>
        <w:t>По</w:t>
      </w:r>
      <w:r w:rsidR="00905033" w:rsidRPr="00905033">
        <w:rPr>
          <w:rStyle w:val="a9"/>
          <w:b w:val="0"/>
          <w:color w:val="222222"/>
        </w:rPr>
        <w:t xml:space="preserve"> </w:t>
      </w:r>
      <w:r w:rsidRPr="00905033">
        <w:rPr>
          <w:rStyle w:val="a9"/>
          <w:b w:val="0"/>
          <w:color w:val="222222"/>
        </w:rPr>
        <w:t>объектам II категории юридические лица и</w:t>
      </w:r>
      <w:r w:rsidR="00905033" w:rsidRPr="00905033">
        <w:rPr>
          <w:rStyle w:val="a9"/>
          <w:b w:val="0"/>
          <w:color w:val="222222"/>
        </w:rPr>
        <w:t xml:space="preserve"> </w:t>
      </w:r>
      <w:r w:rsidRPr="00905033">
        <w:rPr>
          <w:rStyle w:val="a9"/>
          <w:b w:val="0"/>
          <w:color w:val="222222"/>
        </w:rPr>
        <w:t>индивидуальные предприниматели подают Декларацию о</w:t>
      </w:r>
      <w:r w:rsidR="00905033">
        <w:rPr>
          <w:rStyle w:val="a9"/>
          <w:b w:val="0"/>
          <w:color w:val="222222"/>
        </w:rPr>
        <w:t xml:space="preserve"> </w:t>
      </w:r>
      <w:r w:rsidRPr="00905033">
        <w:rPr>
          <w:rStyle w:val="a9"/>
          <w:b w:val="0"/>
          <w:color w:val="222222"/>
        </w:rPr>
        <w:t>воздействии на</w:t>
      </w:r>
      <w:r w:rsidR="00905033" w:rsidRPr="00905033">
        <w:rPr>
          <w:rStyle w:val="a9"/>
          <w:b w:val="0"/>
          <w:color w:val="222222"/>
        </w:rPr>
        <w:t xml:space="preserve"> </w:t>
      </w:r>
      <w:r w:rsidRPr="00905033">
        <w:rPr>
          <w:rStyle w:val="a9"/>
          <w:b w:val="0"/>
          <w:color w:val="222222"/>
        </w:rPr>
        <w:t>окружающую среду, которая включает:</w:t>
      </w:r>
    </w:p>
    <w:p w:rsidR="00905033" w:rsidRDefault="004B6B1D" w:rsidP="00905033">
      <w:pPr>
        <w:pStyle w:val="a3"/>
        <w:shd w:val="clear" w:color="auto" w:fill="FFFFFF"/>
        <w:spacing w:before="0" w:beforeAutospacing="0" w:after="0" w:afterAutospacing="0"/>
        <w:ind w:firstLine="709"/>
        <w:jc w:val="both"/>
        <w:rPr>
          <w:color w:val="222222"/>
        </w:rPr>
      </w:pPr>
      <w:r w:rsidRPr="004B6B1D">
        <w:rPr>
          <w:color w:val="222222"/>
        </w:rPr>
        <w:t>1. Основные сведения о</w:t>
      </w:r>
      <w:r w:rsidR="00905033">
        <w:rPr>
          <w:color w:val="222222"/>
        </w:rPr>
        <w:t xml:space="preserve"> </w:t>
      </w:r>
      <w:r w:rsidRPr="004B6B1D">
        <w:rPr>
          <w:color w:val="222222"/>
        </w:rPr>
        <w:t>заявителе и</w:t>
      </w:r>
      <w:r w:rsidR="00905033">
        <w:rPr>
          <w:color w:val="222222"/>
        </w:rPr>
        <w:t xml:space="preserve"> </w:t>
      </w:r>
      <w:r w:rsidRPr="004B6B1D">
        <w:rPr>
          <w:color w:val="222222"/>
        </w:rPr>
        <w:t>объекте негативного воздействия;</w:t>
      </w:r>
    </w:p>
    <w:p w:rsidR="00905033" w:rsidRDefault="004B6B1D" w:rsidP="00905033">
      <w:pPr>
        <w:pStyle w:val="a3"/>
        <w:shd w:val="clear" w:color="auto" w:fill="FFFFFF"/>
        <w:spacing w:before="0" w:beforeAutospacing="0" w:after="0" w:afterAutospacing="0"/>
        <w:ind w:firstLine="709"/>
        <w:jc w:val="both"/>
        <w:rPr>
          <w:color w:val="222222"/>
        </w:rPr>
      </w:pPr>
      <w:r w:rsidRPr="004B6B1D">
        <w:rPr>
          <w:color w:val="222222"/>
        </w:rPr>
        <w:t>2. Информацию о</w:t>
      </w:r>
      <w:r w:rsidR="00905033">
        <w:rPr>
          <w:color w:val="222222"/>
        </w:rPr>
        <w:t xml:space="preserve"> </w:t>
      </w:r>
      <w:r w:rsidRPr="004B6B1D">
        <w:rPr>
          <w:color w:val="222222"/>
        </w:rPr>
        <w:t>реализации природоохранных мероприятий</w:t>
      </w:r>
      <w:r w:rsidR="00905033">
        <w:rPr>
          <w:color w:val="222222"/>
        </w:rPr>
        <w:t>;</w:t>
      </w:r>
    </w:p>
    <w:p w:rsidR="00905033" w:rsidRDefault="004B6B1D" w:rsidP="00905033">
      <w:pPr>
        <w:pStyle w:val="a3"/>
        <w:shd w:val="clear" w:color="auto" w:fill="FFFFFF"/>
        <w:spacing w:before="0" w:beforeAutospacing="0" w:after="0" w:afterAutospacing="0"/>
        <w:ind w:firstLine="709"/>
        <w:jc w:val="both"/>
        <w:rPr>
          <w:color w:val="222222"/>
        </w:rPr>
      </w:pPr>
      <w:r w:rsidRPr="004B6B1D">
        <w:rPr>
          <w:color w:val="222222"/>
        </w:rPr>
        <w:t>3. Программы производственного экологического контроля</w:t>
      </w:r>
    </w:p>
    <w:p w:rsidR="00905033" w:rsidRDefault="004B6B1D" w:rsidP="00905033">
      <w:pPr>
        <w:pStyle w:val="a3"/>
        <w:shd w:val="clear" w:color="auto" w:fill="FFFFFF"/>
        <w:spacing w:before="0" w:beforeAutospacing="0" w:after="0" w:afterAutospacing="0"/>
        <w:ind w:firstLine="709"/>
        <w:jc w:val="both"/>
        <w:rPr>
          <w:color w:val="222222"/>
        </w:rPr>
      </w:pPr>
      <w:r w:rsidRPr="004B6B1D">
        <w:rPr>
          <w:color w:val="222222"/>
        </w:rPr>
        <w:t>4. Данные об</w:t>
      </w:r>
      <w:r w:rsidR="00ED1DE5">
        <w:rPr>
          <w:color w:val="222222"/>
        </w:rPr>
        <w:t xml:space="preserve"> </w:t>
      </w:r>
      <w:r w:rsidRPr="004B6B1D">
        <w:rPr>
          <w:color w:val="222222"/>
        </w:rPr>
        <w:t>аварийных ситуациях (за</w:t>
      </w:r>
      <w:r w:rsidR="00905033">
        <w:rPr>
          <w:color w:val="222222"/>
        </w:rPr>
        <w:t xml:space="preserve"> </w:t>
      </w:r>
      <w:r w:rsidRPr="004B6B1D">
        <w:rPr>
          <w:color w:val="222222"/>
        </w:rPr>
        <w:t>7 лет)</w:t>
      </w:r>
    </w:p>
    <w:p w:rsidR="00ED1DE5" w:rsidRDefault="004B6B1D" w:rsidP="00905033">
      <w:pPr>
        <w:pStyle w:val="a3"/>
        <w:shd w:val="clear" w:color="auto" w:fill="FFFFFF"/>
        <w:spacing w:before="0" w:beforeAutospacing="0" w:after="0" w:afterAutospacing="0"/>
        <w:ind w:firstLine="709"/>
        <w:jc w:val="both"/>
        <w:rPr>
          <w:color w:val="222222"/>
        </w:rPr>
      </w:pPr>
      <w:proofErr w:type="gramStart"/>
      <w:r w:rsidRPr="004B6B1D">
        <w:rPr>
          <w:color w:val="222222"/>
        </w:rPr>
        <w:t xml:space="preserve">5. </w:t>
      </w:r>
      <w:r w:rsidR="00ED1DE5">
        <w:rPr>
          <w:color w:val="222222"/>
        </w:rPr>
        <w:t>Д</w:t>
      </w:r>
      <w:r w:rsidRPr="004B6B1D">
        <w:rPr>
          <w:color w:val="222222"/>
        </w:rPr>
        <w:t>екларируемые</w:t>
      </w:r>
      <w:proofErr w:type="gramEnd"/>
      <w:r w:rsidRPr="004B6B1D">
        <w:rPr>
          <w:color w:val="222222"/>
        </w:rPr>
        <w:t xml:space="preserve"> объем или масса выбросов, сбросов загрязняющих веществ, образовываемых и</w:t>
      </w:r>
      <w:r w:rsidR="00ED1DE5">
        <w:rPr>
          <w:color w:val="222222"/>
        </w:rPr>
        <w:t xml:space="preserve"> </w:t>
      </w:r>
      <w:r w:rsidRPr="004B6B1D">
        <w:rPr>
          <w:color w:val="222222"/>
        </w:rPr>
        <w:t>размещаемых отходов;</w:t>
      </w:r>
    </w:p>
    <w:p w:rsidR="00ED1DE5" w:rsidRDefault="00ED1DE5" w:rsidP="00905033">
      <w:pPr>
        <w:pStyle w:val="a3"/>
        <w:shd w:val="clear" w:color="auto" w:fill="FFFFFF"/>
        <w:spacing w:before="0" w:beforeAutospacing="0" w:after="0" w:afterAutospacing="0"/>
        <w:ind w:firstLine="709"/>
        <w:jc w:val="both"/>
        <w:rPr>
          <w:color w:val="222222"/>
        </w:rPr>
      </w:pPr>
      <w:r>
        <w:rPr>
          <w:color w:val="222222"/>
        </w:rPr>
        <w:t xml:space="preserve">К </w:t>
      </w:r>
      <w:r w:rsidR="004B6B1D" w:rsidRPr="004B6B1D">
        <w:rPr>
          <w:color w:val="222222"/>
        </w:rPr>
        <w:t>Декларации прилагаются:</w:t>
      </w:r>
    </w:p>
    <w:p w:rsidR="00ED1DE5" w:rsidRDefault="004B6B1D" w:rsidP="00905033">
      <w:pPr>
        <w:pStyle w:val="a3"/>
        <w:shd w:val="clear" w:color="auto" w:fill="FFFFFF"/>
        <w:spacing w:before="0" w:beforeAutospacing="0" w:after="0" w:afterAutospacing="0"/>
        <w:ind w:firstLine="709"/>
        <w:jc w:val="both"/>
        <w:rPr>
          <w:color w:val="222222"/>
        </w:rPr>
      </w:pPr>
      <w:r w:rsidRPr="004B6B1D">
        <w:rPr>
          <w:color w:val="222222"/>
        </w:rPr>
        <w:t>6. Расчет нормативов допустимых выбросов/ сбросов;</w:t>
      </w:r>
    </w:p>
    <w:p w:rsidR="00ED1DE5" w:rsidRDefault="004B6B1D" w:rsidP="00905033">
      <w:pPr>
        <w:pStyle w:val="a3"/>
        <w:shd w:val="clear" w:color="auto" w:fill="FFFFFF"/>
        <w:spacing w:before="0" w:beforeAutospacing="0" w:after="0" w:afterAutospacing="0"/>
        <w:ind w:firstLine="709"/>
        <w:jc w:val="both"/>
        <w:rPr>
          <w:color w:val="222222"/>
        </w:rPr>
      </w:pPr>
      <w:r w:rsidRPr="004B6B1D">
        <w:rPr>
          <w:color w:val="222222"/>
        </w:rPr>
        <w:t>7. Обоснование нормативов образования отходов и</w:t>
      </w:r>
      <w:r w:rsidR="00ED1DE5">
        <w:rPr>
          <w:color w:val="222222"/>
        </w:rPr>
        <w:t xml:space="preserve"> </w:t>
      </w:r>
      <w:r w:rsidRPr="004B6B1D">
        <w:rPr>
          <w:color w:val="222222"/>
        </w:rPr>
        <w:t>лимитов на</w:t>
      </w:r>
      <w:r w:rsidR="00ED1DE5">
        <w:rPr>
          <w:color w:val="222222"/>
        </w:rPr>
        <w:t xml:space="preserve"> </w:t>
      </w:r>
      <w:r w:rsidRPr="004B6B1D">
        <w:rPr>
          <w:color w:val="222222"/>
        </w:rPr>
        <w:t>их</w:t>
      </w:r>
      <w:r w:rsidR="00ED1DE5">
        <w:rPr>
          <w:color w:val="222222"/>
        </w:rPr>
        <w:t xml:space="preserve"> </w:t>
      </w:r>
      <w:r w:rsidRPr="004B6B1D">
        <w:rPr>
          <w:color w:val="222222"/>
        </w:rPr>
        <w:t>размещение;</w:t>
      </w:r>
    </w:p>
    <w:p w:rsidR="004B6B1D" w:rsidRPr="004B6B1D" w:rsidRDefault="004B6B1D" w:rsidP="00905033">
      <w:pPr>
        <w:pStyle w:val="a3"/>
        <w:shd w:val="clear" w:color="auto" w:fill="FFFFFF"/>
        <w:spacing w:before="0" w:beforeAutospacing="0" w:after="0" w:afterAutospacing="0"/>
        <w:ind w:firstLine="709"/>
        <w:jc w:val="both"/>
        <w:rPr>
          <w:color w:val="222222"/>
        </w:rPr>
      </w:pPr>
      <w:r w:rsidRPr="004B6B1D">
        <w:rPr>
          <w:color w:val="222222"/>
        </w:rPr>
        <w:t>8. При невозможности соблюдения нормативов</w:t>
      </w:r>
      <w:r w:rsidR="00ED1DE5">
        <w:rPr>
          <w:color w:val="222222"/>
        </w:rPr>
        <w:t xml:space="preserve"> </w:t>
      </w:r>
      <w:r w:rsidRPr="004B6B1D">
        <w:rPr>
          <w:color w:val="222222"/>
        </w:rPr>
        <w:t>— материалы для выдачи разрешения на</w:t>
      </w:r>
      <w:r w:rsidR="00ED1DE5">
        <w:rPr>
          <w:color w:val="222222"/>
        </w:rPr>
        <w:t xml:space="preserve"> </w:t>
      </w:r>
      <w:r w:rsidRPr="004B6B1D">
        <w:rPr>
          <w:color w:val="222222"/>
        </w:rPr>
        <w:t>временно разрешенные выбросы / сбросы: сведения о</w:t>
      </w:r>
      <w:r w:rsidR="00ED1DE5">
        <w:rPr>
          <w:color w:val="222222"/>
        </w:rPr>
        <w:t xml:space="preserve"> </w:t>
      </w:r>
      <w:r w:rsidRPr="004B6B1D">
        <w:rPr>
          <w:color w:val="222222"/>
        </w:rPr>
        <w:t>фактических показателях объема или массы выбросов и</w:t>
      </w:r>
      <w:r w:rsidR="00ED1DE5">
        <w:rPr>
          <w:color w:val="222222"/>
        </w:rPr>
        <w:t xml:space="preserve"> </w:t>
      </w:r>
      <w:r w:rsidRPr="004B6B1D">
        <w:rPr>
          <w:color w:val="222222"/>
        </w:rPr>
        <w:t>сбросов загрязняющих веществ и</w:t>
      </w:r>
      <w:r w:rsidR="00ED1DE5">
        <w:rPr>
          <w:color w:val="222222"/>
        </w:rPr>
        <w:t xml:space="preserve"> </w:t>
      </w:r>
      <w:r w:rsidRPr="004B6B1D">
        <w:rPr>
          <w:color w:val="222222"/>
        </w:rPr>
        <w:t>план мероприятий по</w:t>
      </w:r>
      <w:r w:rsidR="00ED1DE5">
        <w:rPr>
          <w:color w:val="222222"/>
        </w:rPr>
        <w:t xml:space="preserve"> </w:t>
      </w:r>
      <w:r w:rsidRPr="004B6B1D">
        <w:rPr>
          <w:color w:val="222222"/>
        </w:rPr>
        <w:t>охране окружающей среды.</w:t>
      </w:r>
    </w:p>
    <w:p w:rsidR="004B6B1D" w:rsidRPr="00ED1DE5" w:rsidRDefault="004B6B1D" w:rsidP="00ED1DE5">
      <w:pPr>
        <w:pStyle w:val="a3"/>
        <w:shd w:val="clear" w:color="auto" w:fill="FFFFFF"/>
        <w:spacing w:before="0" w:beforeAutospacing="0" w:after="0" w:afterAutospacing="0"/>
        <w:ind w:firstLine="709"/>
        <w:jc w:val="both"/>
        <w:rPr>
          <w:rStyle w:val="a9"/>
          <w:b w:val="0"/>
          <w:color w:val="222222"/>
        </w:rPr>
      </w:pPr>
      <w:r w:rsidRPr="00ED1DE5">
        <w:rPr>
          <w:rStyle w:val="a9"/>
          <w:b w:val="0"/>
          <w:color w:val="222222"/>
        </w:rPr>
        <w:t>Для объектов III категории должны быть:</w:t>
      </w:r>
    </w:p>
    <w:p w:rsidR="00ED1DE5" w:rsidRDefault="004B6B1D" w:rsidP="004B6B1D">
      <w:pPr>
        <w:pStyle w:val="a3"/>
        <w:shd w:val="clear" w:color="auto" w:fill="FFFFFF"/>
        <w:spacing w:before="0" w:beforeAutospacing="0" w:after="0" w:afterAutospacing="0"/>
        <w:ind w:firstLine="709"/>
        <w:jc w:val="both"/>
        <w:rPr>
          <w:color w:val="222222"/>
        </w:rPr>
      </w:pPr>
      <w:r w:rsidRPr="004B6B1D">
        <w:rPr>
          <w:color w:val="222222"/>
        </w:rPr>
        <w:t>1. разработана программа производственного экологического контроля;</w:t>
      </w:r>
    </w:p>
    <w:p w:rsidR="004B6B1D" w:rsidRPr="004B6B1D" w:rsidRDefault="004B6B1D" w:rsidP="004B6B1D">
      <w:pPr>
        <w:pStyle w:val="a3"/>
        <w:shd w:val="clear" w:color="auto" w:fill="FFFFFF"/>
        <w:spacing w:before="0" w:beforeAutospacing="0" w:after="0" w:afterAutospacing="0"/>
        <w:ind w:firstLine="709"/>
        <w:jc w:val="both"/>
        <w:rPr>
          <w:color w:val="222222"/>
        </w:rPr>
      </w:pPr>
      <w:r w:rsidRPr="004B6B1D">
        <w:rPr>
          <w:color w:val="222222"/>
        </w:rPr>
        <w:t>2. рассчитаны нормативы допустимых выбросов/ сбросов радиоактивных, высокотоксичных веществ, веществ, обладающих канцерогенными, мутагенными свойствами (веществ I, II</w:t>
      </w:r>
      <w:r w:rsidR="00ED1DE5">
        <w:rPr>
          <w:color w:val="222222"/>
        </w:rPr>
        <w:t xml:space="preserve"> </w:t>
      </w:r>
      <w:r w:rsidRPr="004B6B1D">
        <w:rPr>
          <w:color w:val="222222"/>
        </w:rPr>
        <w:t>класса опасности), при наличии таких веществ в</w:t>
      </w:r>
      <w:r w:rsidR="00ED1DE5">
        <w:rPr>
          <w:color w:val="222222"/>
        </w:rPr>
        <w:t xml:space="preserve"> </w:t>
      </w:r>
      <w:r w:rsidRPr="004B6B1D">
        <w:rPr>
          <w:color w:val="222222"/>
        </w:rPr>
        <w:t>выбросах, сбросах загрязняющих веществ;</w:t>
      </w:r>
    </w:p>
    <w:p w:rsidR="004B6B1D" w:rsidRPr="004B6B1D" w:rsidRDefault="004B6B1D" w:rsidP="004B6B1D">
      <w:pPr>
        <w:pStyle w:val="a3"/>
        <w:shd w:val="clear" w:color="auto" w:fill="FFFFFF"/>
        <w:spacing w:before="0" w:beforeAutospacing="0" w:after="0" w:afterAutospacing="0"/>
        <w:ind w:firstLine="709"/>
        <w:jc w:val="center"/>
        <w:rPr>
          <w:rStyle w:val="a9"/>
          <w:color w:val="222222"/>
        </w:rPr>
      </w:pPr>
    </w:p>
    <w:p w:rsidR="004B6B1D" w:rsidRPr="004B6B1D" w:rsidRDefault="004B6B1D" w:rsidP="004B6B1D">
      <w:pPr>
        <w:pStyle w:val="a3"/>
        <w:shd w:val="clear" w:color="auto" w:fill="FFFFFF"/>
        <w:spacing w:before="0" w:beforeAutospacing="0" w:after="0" w:afterAutospacing="0"/>
        <w:ind w:firstLine="709"/>
        <w:jc w:val="center"/>
        <w:rPr>
          <w:rStyle w:val="a9"/>
          <w:color w:val="222222"/>
        </w:rPr>
      </w:pPr>
    </w:p>
    <w:p w:rsidR="004B6B1D" w:rsidRPr="00ED1DE5" w:rsidRDefault="004B6B1D" w:rsidP="00ED1DE5">
      <w:pPr>
        <w:pStyle w:val="a3"/>
        <w:shd w:val="clear" w:color="auto" w:fill="FFFFFF"/>
        <w:spacing w:before="0" w:beforeAutospacing="0" w:after="0" w:afterAutospacing="0"/>
        <w:ind w:firstLine="709"/>
        <w:jc w:val="both"/>
        <w:rPr>
          <w:b/>
          <w:color w:val="222222"/>
        </w:rPr>
      </w:pPr>
      <w:r w:rsidRPr="00ED1DE5">
        <w:rPr>
          <w:rStyle w:val="a9"/>
          <w:b w:val="0"/>
          <w:color w:val="222222"/>
        </w:rPr>
        <w:t>Программа ПЭК, отчет о</w:t>
      </w:r>
      <w:r w:rsidR="00ED1DE5">
        <w:rPr>
          <w:rStyle w:val="a9"/>
          <w:b w:val="0"/>
          <w:color w:val="222222"/>
        </w:rPr>
        <w:t xml:space="preserve"> </w:t>
      </w:r>
      <w:r w:rsidRPr="00ED1DE5">
        <w:rPr>
          <w:rStyle w:val="a9"/>
          <w:b w:val="0"/>
          <w:color w:val="222222"/>
        </w:rPr>
        <w:t>реализации ПЭК.</w:t>
      </w:r>
    </w:p>
    <w:p w:rsidR="004B6B1D" w:rsidRPr="004B6B1D" w:rsidRDefault="004B6B1D" w:rsidP="004B6B1D">
      <w:pPr>
        <w:pStyle w:val="a3"/>
        <w:shd w:val="clear" w:color="auto" w:fill="FFFFFF"/>
        <w:spacing w:before="0" w:beforeAutospacing="0" w:after="0" w:afterAutospacing="0"/>
        <w:ind w:firstLine="709"/>
        <w:jc w:val="both"/>
        <w:rPr>
          <w:rStyle w:val="apple-converted-space"/>
          <w:color w:val="222222"/>
        </w:rPr>
      </w:pPr>
      <w:r w:rsidRPr="004B6B1D">
        <w:rPr>
          <w:color w:val="222222"/>
        </w:rPr>
        <w:t>Ежегодно в</w:t>
      </w:r>
      <w:r w:rsidR="00ED1DE5">
        <w:rPr>
          <w:color w:val="222222"/>
        </w:rPr>
        <w:t xml:space="preserve"> </w:t>
      </w:r>
      <w:r w:rsidRPr="004B6B1D">
        <w:rPr>
          <w:color w:val="222222"/>
        </w:rPr>
        <w:t>срок до</w:t>
      </w:r>
      <w:r w:rsidR="00ED1DE5">
        <w:rPr>
          <w:color w:val="222222"/>
        </w:rPr>
        <w:t xml:space="preserve"> </w:t>
      </w:r>
      <w:r w:rsidRPr="004B6B1D">
        <w:rPr>
          <w:color w:val="222222"/>
        </w:rPr>
        <w:t>25</w:t>
      </w:r>
      <w:r w:rsidR="00ED1DE5">
        <w:rPr>
          <w:color w:val="222222"/>
        </w:rPr>
        <w:t xml:space="preserve"> </w:t>
      </w:r>
      <w:r w:rsidRPr="004B6B1D">
        <w:rPr>
          <w:color w:val="222222"/>
        </w:rPr>
        <w:t>марта юридические лица и</w:t>
      </w:r>
      <w:r w:rsidR="00ED1DE5">
        <w:rPr>
          <w:color w:val="222222"/>
        </w:rPr>
        <w:t xml:space="preserve"> </w:t>
      </w:r>
      <w:r w:rsidRPr="004B6B1D">
        <w:rPr>
          <w:color w:val="222222"/>
        </w:rPr>
        <w:t>индивидуальные предприниматели по</w:t>
      </w:r>
      <w:r w:rsidR="00ED1DE5">
        <w:rPr>
          <w:color w:val="222222"/>
        </w:rPr>
        <w:t xml:space="preserve"> </w:t>
      </w:r>
      <w:r w:rsidRPr="004B6B1D">
        <w:rPr>
          <w:color w:val="222222"/>
        </w:rPr>
        <w:t xml:space="preserve">объектам I, II и III категории должны </w:t>
      </w:r>
      <w:proofErr w:type="gramStart"/>
      <w:r w:rsidRPr="004B6B1D">
        <w:rPr>
          <w:color w:val="222222"/>
        </w:rPr>
        <w:t>отчитываться о</w:t>
      </w:r>
      <w:r w:rsidR="00ED1DE5">
        <w:rPr>
          <w:color w:val="222222"/>
        </w:rPr>
        <w:t xml:space="preserve"> </w:t>
      </w:r>
      <w:r w:rsidRPr="004B6B1D">
        <w:rPr>
          <w:color w:val="222222"/>
        </w:rPr>
        <w:t>результатах</w:t>
      </w:r>
      <w:proofErr w:type="gramEnd"/>
      <w:r w:rsidRPr="004B6B1D">
        <w:rPr>
          <w:color w:val="222222"/>
        </w:rPr>
        <w:t xml:space="preserve"> выполнения программы производственного экологического контроля.</w:t>
      </w:r>
      <w:r w:rsidR="00ED1DE5">
        <w:rPr>
          <w:color w:val="222222"/>
        </w:rPr>
        <w:t xml:space="preserve"> </w:t>
      </w:r>
      <w:r w:rsidRPr="004B6B1D">
        <w:rPr>
          <w:color w:val="222222"/>
        </w:rPr>
        <w:t>При формировании программы ПЭК и</w:t>
      </w:r>
      <w:r w:rsidR="00ED1DE5">
        <w:rPr>
          <w:color w:val="222222"/>
        </w:rPr>
        <w:t xml:space="preserve"> </w:t>
      </w:r>
      <w:r w:rsidRPr="004B6B1D">
        <w:rPr>
          <w:color w:val="222222"/>
        </w:rPr>
        <w:t>составлении отчета о</w:t>
      </w:r>
      <w:r w:rsidR="00ED1DE5">
        <w:rPr>
          <w:color w:val="222222"/>
        </w:rPr>
        <w:t xml:space="preserve"> </w:t>
      </w:r>
      <w:r w:rsidRPr="004B6B1D">
        <w:rPr>
          <w:color w:val="222222"/>
        </w:rPr>
        <w:t>реализации ПЭК</w:t>
      </w:r>
      <w:r w:rsidR="00ED1DE5">
        <w:rPr>
          <w:color w:val="222222"/>
        </w:rPr>
        <w:t>:</w:t>
      </w:r>
    </w:p>
    <w:p w:rsidR="00ED1DE5" w:rsidRDefault="004B6B1D" w:rsidP="004B6B1D">
      <w:pPr>
        <w:pStyle w:val="a3"/>
        <w:shd w:val="clear" w:color="auto" w:fill="FFFFFF"/>
        <w:spacing w:before="0" w:beforeAutospacing="0" w:after="0" w:afterAutospacing="0"/>
        <w:ind w:firstLine="709"/>
        <w:jc w:val="both"/>
        <w:rPr>
          <w:color w:val="222222"/>
        </w:rPr>
      </w:pPr>
      <w:r w:rsidRPr="004B6B1D">
        <w:rPr>
          <w:color w:val="222222"/>
        </w:rPr>
        <w:t>1. Статьей 67 Федерального закона</w:t>
      </w:r>
      <w:r w:rsidR="00ED1DE5">
        <w:rPr>
          <w:rStyle w:val="apple-converted-space"/>
          <w:color w:val="222222"/>
        </w:rPr>
        <w:t xml:space="preserve"> </w:t>
      </w:r>
      <w:r w:rsidRPr="004B6B1D">
        <w:rPr>
          <w:color w:val="222222"/>
        </w:rPr>
        <w:t>от 10.01.2002</w:t>
      </w:r>
      <w:r w:rsidR="00ED1DE5">
        <w:rPr>
          <w:rStyle w:val="apple-converted-space"/>
          <w:color w:val="222222"/>
        </w:rPr>
        <w:t xml:space="preserve"> </w:t>
      </w:r>
      <w:r w:rsidRPr="004B6B1D">
        <w:rPr>
          <w:color w:val="222222"/>
        </w:rPr>
        <w:t>№ 7-ФЗ</w:t>
      </w:r>
      <w:r w:rsidR="00ED1DE5">
        <w:rPr>
          <w:color w:val="222222"/>
        </w:rPr>
        <w:t xml:space="preserve"> </w:t>
      </w:r>
    </w:p>
    <w:p w:rsidR="00ED1DE5" w:rsidRDefault="004B6B1D" w:rsidP="004B6B1D">
      <w:pPr>
        <w:pStyle w:val="a3"/>
        <w:shd w:val="clear" w:color="auto" w:fill="FFFFFF"/>
        <w:spacing w:before="0" w:beforeAutospacing="0" w:after="0" w:afterAutospacing="0"/>
        <w:ind w:firstLine="709"/>
        <w:jc w:val="both"/>
        <w:rPr>
          <w:color w:val="222222"/>
        </w:rPr>
      </w:pPr>
      <w:r w:rsidRPr="004B6B1D">
        <w:rPr>
          <w:color w:val="222222"/>
        </w:rPr>
        <w:t>2. Приказом Минприроды России</w:t>
      </w:r>
      <w:r w:rsidR="00ED1DE5">
        <w:rPr>
          <w:rStyle w:val="apple-converted-space"/>
          <w:color w:val="222222"/>
        </w:rPr>
        <w:t xml:space="preserve"> </w:t>
      </w:r>
      <w:r w:rsidRPr="004B6B1D">
        <w:rPr>
          <w:color w:val="222222"/>
        </w:rPr>
        <w:t>от 28.02.2018</w:t>
      </w:r>
      <w:r w:rsidRPr="004B6B1D">
        <w:rPr>
          <w:rStyle w:val="apple-converted-space"/>
          <w:color w:val="222222"/>
        </w:rPr>
        <w:t> </w:t>
      </w:r>
      <w:r w:rsidRPr="004B6B1D">
        <w:rPr>
          <w:color w:val="222222"/>
        </w:rPr>
        <w:t>№ 74 (требования, порядок и</w:t>
      </w:r>
      <w:r w:rsidR="00ED1DE5">
        <w:rPr>
          <w:color w:val="222222"/>
        </w:rPr>
        <w:t xml:space="preserve"> </w:t>
      </w:r>
      <w:r w:rsidRPr="004B6B1D">
        <w:rPr>
          <w:color w:val="222222"/>
        </w:rPr>
        <w:t>сроки представления)</w:t>
      </w:r>
    </w:p>
    <w:p w:rsidR="00ED1DE5" w:rsidRDefault="004B6B1D" w:rsidP="004B6B1D">
      <w:pPr>
        <w:pStyle w:val="a3"/>
        <w:shd w:val="clear" w:color="auto" w:fill="FFFFFF"/>
        <w:spacing w:before="0" w:beforeAutospacing="0" w:after="0" w:afterAutospacing="0"/>
        <w:ind w:firstLine="709"/>
        <w:jc w:val="both"/>
        <w:rPr>
          <w:color w:val="222222"/>
        </w:rPr>
      </w:pPr>
      <w:r w:rsidRPr="004B6B1D">
        <w:rPr>
          <w:color w:val="222222"/>
        </w:rPr>
        <w:t>3. Приказом Минприроды России</w:t>
      </w:r>
      <w:r w:rsidR="00ED1DE5">
        <w:rPr>
          <w:rStyle w:val="apple-converted-space"/>
          <w:color w:val="222222"/>
        </w:rPr>
        <w:t xml:space="preserve"> </w:t>
      </w:r>
      <w:r w:rsidRPr="004B6B1D">
        <w:rPr>
          <w:color w:val="222222"/>
        </w:rPr>
        <w:t>от 14.06.2018</w:t>
      </w:r>
      <w:r w:rsidR="00ED1DE5">
        <w:rPr>
          <w:rStyle w:val="apple-converted-space"/>
          <w:color w:val="222222"/>
        </w:rPr>
        <w:t xml:space="preserve"> </w:t>
      </w:r>
      <w:r w:rsidRPr="004B6B1D">
        <w:rPr>
          <w:color w:val="222222"/>
        </w:rPr>
        <w:t>№ 261 (форма представления отчета ПЭК)</w:t>
      </w:r>
    </w:p>
    <w:p w:rsidR="004B6B1D" w:rsidRPr="004B6B1D" w:rsidRDefault="004B6B1D" w:rsidP="004B6B1D">
      <w:pPr>
        <w:pStyle w:val="a3"/>
        <w:shd w:val="clear" w:color="auto" w:fill="FFFFFF"/>
        <w:spacing w:before="0" w:beforeAutospacing="0" w:after="0" w:afterAutospacing="0"/>
        <w:ind w:firstLine="709"/>
        <w:jc w:val="both"/>
      </w:pPr>
      <w:r w:rsidRPr="004B6B1D">
        <w:rPr>
          <w:color w:val="222222"/>
        </w:rPr>
        <w:t xml:space="preserve">4. </w:t>
      </w:r>
      <w:r w:rsidRPr="004B6B1D">
        <w:t>Рекомендаций о</w:t>
      </w:r>
      <w:r w:rsidR="00ED1DE5">
        <w:t xml:space="preserve"> </w:t>
      </w:r>
      <w:r w:rsidRPr="004B6B1D">
        <w:t xml:space="preserve">представлении отчета ПЭК (приказ </w:t>
      </w:r>
      <w:r w:rsidRPr="004B6B1D">
        <w:rPr>
          <w:rStyle w:val="hcc"/>
          <w:bdr w:val="none" w:sz="0" w:space="0" w:color="auto" w:frame="1"/>
        </w:rPr>
        <w:t>МПР № 522 от 16.10.2018).</w:t>
      </w:r>
    </w:p>
    <w:p w:rsidR="004B6B1D" w:rsidRPr="004B6B1D" w:rsidRDefault="004B6B1D" w:rsidP="004B6B1D">
      <w:pPr>
        <w:pStyle w:val="a3"/>
        <w:shd w:val="clear" w:color="auto" w:fill="FFFFFF"/>
        <w:spacing w:before="0" w:beforeAutospacing="0" w:after="0" w:afterAutospacing="0"/>
        <w:ind w:firstLine="709"/>
        <w:jc w:val="both"/>
      </w:pPr>
      <w:r w:rsidRPr="004B6B1D">
        <w:t>Электронные сервисы подачи отчета о</w:t>
      </w:r>
      <w:r w:rsidR="00ED1DE5">
        <w:t xml:space="preserve"> </w:t>
      </w:r>
      <w:r w:rsidRPr="004B6B1D">
        <w:t xml:space="preserve">реализации ПЭК разрабатываются </w:t>
      </w:r>
      <w:proofErr w:type="spellStart"/>
      <w:r w:rsidRPr="004B6B1D">
        <w:t>Росприроднадзором</w:t>
      </w:r>
      <w:proofErr w:type="spellEnd"/>
      <w:r w:rsidRPr="004B6B1D">
        <w:t>, поэтому отчет также можно будет подать в</w:t>
      </w:r>
      <w:r w:rsidR="00ED1DE5">
        <w:t xml:space="preserve"> </w:t>
      </w:r>
      <w:r w:rsidRPr="004B6B1D">
        <w:t xml:space="preserve">территориальные органы </w:t>
      </w:r>
      <w:proofErr w:type="spellStart"/>
      <w:r w:rsidRPr="004B6B1D">
        <w:t>Росприроднадзора</w:t>
      </w:r>
      <w:proofErr w:type="spellEnd"/>
      <w:r w:rsidRPr="004B6B1D">
        <w:t xml:space="preserve"> и</w:t>
      </w:r>
      <w:r w:rsidR="00ED1DE5">
        <w:t xml:space="preserve"> </w:t>
      </w:r>
      <w:r w:rsidRPr="004B6B1D">
        <w:t>уполномоченные государственные органы субъектов</w:t>
      </w:r>
      <w:r w:rsidR="00ED1DE5">
        <w:t xml:space="preserve"> </w:t>
      </w:r>
      <w:r w:rsidRPr="004B6B1D">
        <w:t>РФ в</w:t>
      </w:r>
      <w:r w:rsidR="00ED1DE5">
        <w:t xml:space="preserve"> </w:t>
      </w:r>
      <w:r w:rsidRPr="004B6B1D">
        <w:t xml:space="preserve">электронном виде, через Личный кабинет </w:t>
      </w:r>
      <w:proofErr w:type="spellStart"/>
      <w:r w:rsidRPr="004B6B1D">
        <w:t>природопользователя</w:t>
      </w:r>
      <w:proofErr w:type="spellEnd"/>
      <w:r w:rsidRPr="004B6B1D">
        <w:t xml:space="preserve"> или специализированное программное обеспечение предприятий.</w:t>
      </w:r>
    </w:p>
    <w:p w:rsidR="004B6B1D" w:rsidRPr="004B6B1D" w:rsidRDefault="00ED1DE5" w:rsidP="004B6B1D">
      <w:pPr>
        <w:pStyle w:val="a3"/>
        <w:shd w:val="clear" w:color="auto" w:fill="FFFFFF"/>
        <w:spacing w:before="0" w:beforeAutospacing="0" w:after="0" w:afterAutospacing="0"/>
        <w:ind w:firstLine="709"/>
        <w:jc w:val="both"/>
        <w:rPr>
          <w:color w:val="222222"/>
        </w:rPr>
      </w:pPr>
      <w:r>
        <w:rPr>
          <w:color w:val="222222"/>
        </w:rPr>
        <w:t>При этом в действующем законодательстве есть пробелы, а именно</w:t>
      </w:r>
      <w:r w:rsidR="004B6B1D" w:rsidRPr="004B6B1D">
        <w:rPr>
          <w:color w:val="222222"/>
        </w:rPr>
        <w:t>:</w:t>
      </w:r>
    </w:p>
    <w:p w:rsidR="004B6B1D" w:rsidRPr="004B6B1D" w:rsidRDefault="004B6B1D" w:rsidP="004B6B1D">
      <w:pPr>
        <w:pStyle w:val="a3"/>
        <w:numPr>
          <w:ilvl w:val="0"/>
          <w:numId w:val="10"/>
        </w:numPr>
        <w:shd w:val="clear" w:color="auto" w:fill="FFFFFF"/>
        <w:spacing w:before="0" w:beforeAutospacing="0" w:after="0" w:afterAutospacing="0"/>
        <w:ind w:left="0" w:firstLine="709"/>
        <w:jc w:val="both"/>
        <w:rPr>
          <w:color w:val="222222"/>
        </w:rPr>
      </w:pPr>
      <w:r w:rsidRPr="004B6B1D">
        <w:rPr>
          <w:color w:val="222222"/>
        </w:rPr>
        <w:t xml:space="preserve">В соответствии с действующим законодательством РФ </w:t>
      </w:r>
      <w:r w:rsidRPr="004B6B1D">
        <w:rPr>
          <w:color w:val="222222"/>
          <w:shd w:val="clear" w:color="auto" w:fill="FFFFFF"/>
        </w:rPr>
        <w:t>рассчитывать нормативы допустимых выбросов, нормативы допустимых сбросов радиоактивных, высокотоксичных веществ, веществ, обладающих канцерогенными, мутагенными свойствами (веществ I, II</w:t>
      </w:r>
      <w:r w:rsidR="00ED1DE5">
        <w:rPr>
          <w:color w:val="222222"/>
          <w:shd w:val="clear" w:color="auto" w:fill="FFFFFF"/>
        </w:rPr>
        <w:t xml:space="preserve"> </w:t>
      </w:r>
      <w:r w:rsidRPr="004B6B1D">
        <w:rPr>
          <w:color w:val="222222"/>
          <w:shd w:val="clear" w:color="auto" w:fill="FFFFFF"/>
        </w:rPr>
        <w:t>класса опасности). Как быть с остальными веществами?</w:t>
      </w:r>
    </w:p>
    <w:p w:rsidR="004B6B1D" w:rsidRPr="004B6B1D" w:rsidRDefault="004B6B1D" w:rsidP="004B6B1D">
      <w:pPr>
        <w:pStyle w:val="a3"/>
        <w:numPr>
          <w:ilvl w:val="0"/>
          <w:numId w:val="10"/>
        </w:numPr>
        <w:shd w:val="clear" w:color="auto" w:fill="FFFFFF"/>
        <w:spacing w:before="0" w:beforeAutospacing="0" w:after="0" w:afterAutospacing="0"/>
        <w:ind w:left="0" w:firstLine="709"/>
        <w:jc w:val="both"/>
        <w:rPr>
          <w:color w:val="222222"/>
        </w:rPr>
      </w:pPr>
      <w:r w:rsidRPr="004B6B1D">
        <w:rPr>
          <w:color w:val="222222"/>
          <w:shd w:val="clear" w:color="auto" w:fill="FFFFFF"/>
        </w:rPr>
        <w:t>Какой орган будет согласовывать нормативы допустимых выбросов, нормативы допустимых сбросов радиоактивных, высокотоксичных веществ, веществ, обладающих канцерогенными, мутагенными свойствами (веществ I, II</w:t>
      </w:r>
      <w:r w:rsidR="00ED1DE5">
        <w:rPr>
          <w:color w:val="222222"/>
          <w:shd w:val="clear" w:color="auto" w:fill="FFFFFF"/>
        </w:rPr>
        <w:t xml:space="preserve"> </w:t>
      </w:r>
      <w:r w:rsidRPr="004B6B1D">
        <w:rPr>
          <w:color w:val="222222"/>
          <w:shd w:val="clear" w:color="auto" w:fill="FFFFFF"/>
        </w:rPr>
        <w:t>класса опасности)?</w:t>
      </w:r>
    </w:p>
    <w:p w:rsidR="004B6B1D" w:rsidRPr="004B6B1D" w:rsidRDefault="004B6B1D" w:rsidP="004B6B1D">
      <w:pPr>
        <w:pStyle w:val="a3"/>
        <w:numPr>
          <w:ilvl w:val="0"/>
          <w:numId w:val="10"/>
        </w:numPr>
        <w:shd w:val="clear" w:color="auto" w:fill="FFFFFF"/>
        <w:spacing w:before="0" w:beforeAutospacing="0" w:after="0" w:afterAutospacing="0"/>
        <w:ind w:left="0" w:firstLine="709"/>
        <w:jc w:val="both"/>
        <w:rPr>
          <w:color w:val="222222"/>
        </w:rPr>
      </w:pPr>
      <w:r w:rsidRPr="004B6B1D">
        <w:t xml:space="preserve">Кроме того, Федеральный закон от 10.01.2002 № 7-ФЗ «Об охране окружающей среды» и Федеральный закон от 21.07.2014 № 219-ФЗ «О внесении изменений в Федеральный закон «Об охране окружающей среды» и отдельные законодательные акты Российской Федерации» не определяют порядок </w:t>
      </w:r>
      <w:r w:rsidRPr="004B6B1D">
        <w:rPr>
          <w:color w:val="000000"/>
        </w:rPr>
        <w:t xml:space="preserve">рассмотрения деклараций, предоставляемых объектами </w:t>
      </w:r>
      <w:r w:rsidRPr="004B6B1D">
        <w:rPr>
          <w:color w:val="000000"/>
          <w:lang w:val="en-US"/>
        </w:rPr>
        <w:t>II</w:t>
      </w:r>
      <w:r w:rsidRPr="004B6B1D">
        <w:rPr>
          <w:color w:val="000000"/>
        </w:rPr>
        <w:t xml:space="preserve"> категории</w:t>
      </w:r>
      <w:r w:rsidRPr="004B6B1D">
        <w:t xml:space="preserve"> и отчетности, предоставляемой объектами </w:t>
      </w:r>
      <w:r w:rsidRPr="004B6B1D">
        <w:rPr>
          <w:lang w:val="en-US"/>
        </w:rPr>
        <w:t>III</w:t>
      </w:r>
      <w:r w:rsidRPr="004B6B1D">
        <w:t xml:space="preserve"> категории. Необходимо на федеральном уровне утвердить нормативно-правовые акты, определяющие полномочия федеральных органов исполнительной власти и органов исполнительной власти субъектов Российской Федерации в регулировании деятельности объектов </w:t>
      </w:r>
      <w:r w:rsidRPr="004B6B1D">
        <w:rPr>
          <w:lang w:val="en-US"/>
        </w:rPr>
        <w:t>II</w:t>
      </w:r>
      <w:r w:rsidRPr="004B6B1D">
        <w:t xml:space="preserve"> и </w:t>
      </w:r>
      <w:r w:rsidRPr="004B6B1D">
        <w:rPr>
          <w:lang w:val="en-US"/>
        </w:rPr>
        <w:t>III</w:t>
      </w:r>
      <w:r w:rsidRPr="004B6B1D">
        <w:t xml:space="preserve"> категорий.</w:t>
      </w:r>
    </w:p>
    <w:p w:rsidR="00635DE5" w:rsidRPr="00635DE5" w:rsidRDefault="00635DE5" w:rsidP="00635DE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основании изложенного </w:t>
      </w:r>
      <w:r w:rsidRPr="00635DE5">
        <w:rPr>
          <w:rFonts w:ascii="Times New Roman" w:hAnsi="Times New Roman" w:cs="Times New Roman"/>
          <w:sz w:val="24"/>
          <w:szCs w:val="24"/>
        </w:rPr>
        <w:t xml:space="preserve">Департамент ознакомился с информацией об основных проблемах в государственном регулировании выбросов с 01.01.2019 и </w:t>
      </w:r>
      <w:r>
        <w:rPr>
          <w:rFonts w:ascii="Times New Roman" w:hAnsi="Times New Roman" w:cs="Times New Roman"/>
          <w:sz w:val="24"/>
          <w:szCs w:val="24"/>
        </w:rPr>
        <w:t>направил свои предложения о внесении изменений в действующее законодательство об охране атмосферного воздуха</w:t>
      </w:r>
      <w:r w:rsidRPr="00635DE5">
        <w:rPr>
          <w:rFonts w:ascii="Times New Roman" w:hAnsi="Times New Roman" w:cs="Times New Roman"/>
          <w:sz w:val="24"/>
          <w:szCs w:val="24"/>
        </w:rPr>
        <w:t>.</w:t>
      </w:r>
      <w:r>
        <w:rPr>
          <w:rFonts w:ascii="Times New Roman" w:hAnsi="Times New Roman" w:cs="Times New Roman"/>
          <w:sz w:val="24"/>
          <w:szCs w:val="24"/>
        </w:rPr>
        <w:t xml:space="preserve"> Так, с</w:t>
      </w:r>
      <w:r w:rsidRPr="00635DE5">
        <w:rPr>
          <w:rFonts w:ascii="Times New Roman" w:hAnsi="Times New Roman" w:cs="Times New Roman"/>
          <w:sz w:val="24"/>
          <w:szCs w:val="24"/>
        </w:rPr>
        <w:t xml:space="preserve">читаем необходимым принять комплекс следующих мер, направленных на снижение негативного </w:t>
      </w:r>
      <w:proofErr w:type="gramStart"/>
      <w:r w:rsidRPr="00635DE5">
        <w:rPr>
          <w:rFonts w:ascii="Times New Roman" w:hAnsi="Times New Roman" w:cs="Times New Roman"/>
          <w:sz w:val="24"/>
          <w:szCs w:val="24"/>
        </w:rPr>
        <w:t>воздействия</w:t>
      </w:r>
      <w:proofErr w:type="gramEnd"/>
      <w:r w:rsidRPr="00635DE5">
        <w:rPr>
          <w:rFonts w:ascii="Times New Roman" w:hAnsi="Times New Roman" w:cs="Times New Roman"/>
          <w:sz w:val="24"/>
          <w:szCs w:val="24"/>
        </w:rPr>
        <w:t xml:space="preserve"> на состояние атмосферного воздуха в г.</w:t>
      </w:r>
      <w:r>
        <w:rPr>
          <w:rFonts w:ascii="Times New Roman" w:hAnsi="Times New Roman" w:cs="Times New Roman"/>
          <w:sz w:val="24"/>
          <w:szCs w:val="24"/>
        </w:rPr>
        <w:t xml:space="preserve"> </w:t>
      </w:r>
      <w:r w:rsidRPr="00635DE5">
        <w:rPr>
          <w:rFonts w:ascii="Times New Roman" w:hAnsi="Times New Roman" w:cs="Times New Roman"/>
          <w:sz w:val="24"/>
          <w:szCs w:val="24"/>
        </w:rPr>
        <w:t>Томске от стационарных источников выбросов в результате осуществления хозяйственной и иной деятельности</w:t>
      </w:r>
      <w:r>
        <w:rPr>
          <w:rFonts w:ascii="Times New Roman" w:hAnsi="Times New Roman" w:cs="Times New Roman"/>
          <w:sz w:val="24"/>
          <w:szCs w:val="24"/>
        </w:rPr>
        <w:t>:</w:t>
      </w:r>
    </w:p>
    <w:p w:rsidR="00635DE5" w:rsidRPr="00635DE5" w:rsidRDefault="00635DE5" w:rsidP="00635DE5">
      <w:pPr>
        <w:autoSpaceDE w:val="0"/>
        <w:autoSpaceDN w:val="0"/>
        <w:adjustRightInd w:val="0"/>
        <w:spacing w:after="0" w:line="240" w:lineRule="auto"/>
        <w:ind w:firstLine="709"/>
        <w:jc w:val="both"/>
        <w:rPr>
          <w:rFonts w:ascii="Times New Roman" w:hAnsi="Times New Roman" w:cs="Times New Roman"/>
          <w:sz w:val="24"/>
          <w:szCs w:val="24"/>
        </w:rPr>
      </w:pPr>
      <w:r w:rsidRPr="00635DE5">
        <w:rPr>
          <w:rFonts w:ascii="Times New Roman" w:hAnsi="Times New Roman" w:cs="Times New Roman"/>
          <w:sz w:val="24"/>
          <w:szCs w:val="24"/>
        </w:rPr>
        <w:t xml:space="preserve">Внести в Федеральный </w:t>
      </w:r>
      <w:hyperlink r:id="rId256" w:history="1">
        <w:r w:rsidRPr="00635DE5">
          <w:rPr>
            <w:rFonts w:ascii="Times New Roman" w:hAnsi="Times New Roman" w:cs="Times New Roman"/>
            <w:sz w:val="24"/>
            <w:szCs w:val="24"/>
          </w:rPr>
          <w:t>закон</w:t>
        </w:r>
      </w:hyperlink>
      <w:r w:rsidRPr="00635DE5">
        <w:rPr>
          <w:rFonts w:ascii="Times New Roman" w:hAnsi="Times New Roman" w:cs="Times New Roman"/>
          <w:sz w:val="24"/>
          <w:szCs w:val="24"/>
        </w:rPr>
        <w:t xml:space="preserve"> от 21.07.2014 № 219-ФЗ «О внесении изменений в Федеральный закон «Об охране окружающей среды» и отдельные законодательные акты Российской Федерации» следующие изменения:</w:t>
      </w:r>
    </w:p>
    <w:p w:rsidR="00635DE5" w:rsidRPr="00635DE5" w:rsidRDefault="00635DE5" w:rsidP="00635DE5">
      <w:pPr>
        <w:autoSpaceDE w:val="0"/>
        <w:autoSpaceDN w:val="0"/>
        <w:adjustRightInd w:val="0"/>
        <w:spacing w:after="0" w:line="240" w:lineRule="auto"/>
        <w:ind w:firstLine="709"/>
        <w:jc w:val="both"/>
        <w:rPr>
          <w:rFonts w:ascii="Times New Roman" w:hAnsi="Times New Roman" w:cs="Times New Roman"/>
          <w:sz w:val="24"/>
          <w:szCs w:val="24"/>
        </w:rPr>
      </w:pPr>
      <w:r w:rsidRPr="00635DE5">
        <w:rPr>
          <w:rFonts w:ascii="Times New Roman" w:hAnsi="Times New Roman" w:cs="Times New Roman"/>
          <w:sz w:val="24"/>
          <w:szCs w:val="24"/>
        </w:rPr>
        <w:t xml:space="preserve">1) в </w:t>
      </w:r>
      <w:hyperlink r:id="rId257" w:history="1">
        <w:r w:rsidRPr="00635DE5">
          <w:rPr>
            <w:rFonts w:ascii="Times New Roman" w:hAnsi="Times New Roman" w:cs="Times New Roman"/>
            <w:sz w:val="24"/>
            <w:szCs w:val="24"/>
          </w:rPr>
          <w:t>статье</w:t>
        </w:r>
      </w:hyperlink>
      <w:r w:rsidRPr="00635DE5">
        <w:rPr>
          <w:rFonts w:ascii="Times New Roman" w:hAnsi="Times New Roman" w:cs="Times New Roman"/>
          <w:sz w:val="24"/>
          <w:szCs w:val="24"/>
        </w:rPr>
        <w:t xml:space="preserve"> 3:</w:t>
      </w:r>
    </w:p>
    <w:p w:rsidR="00635DE5" w:rsidRPr="00635DE5" w:rsidRDefault="00635DE5" w:rsidP="00635DE5">
      <w:pPr>
        <w:autoSpaceDE w:val="0"/>
        <w:autoSpaceDN w:val="0"/>
        <w:adjustRightInd w:val="0"/>
        <w:spacing w:after="0" w:line="240" w:lineRule="auto"/>
        <w:ind w:firstLine="709"/>
        <w:jc w:val="both"/>
        <w:rPr>
          <w:rFonts w:ascii="Times New Roman" w:hAnsi="Times New Roman" w:cs="Times New Roman"/>
          <w:sz w:val="24"/>
          <w:szCs w:val="24"/>
        </w:rPr>
      </w:pPr>
      <w:r w:rsidRPr="00635DE5">
        <w:rPr>
          <w:rFonts w:ascii="Times New Roman" w:hAnsi="Times New Roman" w:cs="Times New Roman"/>
          <w:sz w:val="24"/>
          <w:szCs w:val="24"/>
        </w:rPr>
        <w:t xml:space="preserve">а) в </w:t>
      </w:r>
      <w:hyperlink r:id="rId258" w:history="1">
        <w:r w:rsidRPr="00635DE5">
          <w:rPr>
            <w:rFonts w:ascii="Times New Roman" w:hAnsi="Times New Roman" w:cs="Times New Roman"/>
            <w:sz w:val="24"/>
            <w:szCs w:val="24"/>
          </w:rPr>
          <w:t>абзаце</w:t>
        </w:r>
      </w:hyperlink>
      <w:r w:rsidRPr="00635DE5">
        <w:rPr>
          <w:rFonts w:ascii="Times New Roman" w:hAnsi="Times New Roman" w:cs="Times New Roman"/>
          <w:sz w:val="24"/>
          <w:szCs w:val="24"/>
        </w:rPr>
        <w:t xml:space="preserve"> пятом пункта 2) слова «в уведомительном порядке» исключить;</w:t>
      </w:r>
    </w:p>
    <w:p w:rsidR="00635DE5" w:rsidRPr="00635DE5" w:rsidRDefault="00635DE5" w:rsidP="00635DE5">
      <w:pPr>
        <w:autoSpaceDE w:val="0"/>
        <w:autoSpaceDN w:val="0"/>
        <w:adjustRightInd w:val="0"/>
        <w:spacing w:after="0" w:line="240" w:lineRule="auto"/>
        <w:ind w:firstLine="709"/>
        <w:jc w:val="both"/>
        <w:rPr>
          <w:rFonts w:ascii="Times New Roman" w:hAnsi="Times New Roman" w:cs="Times New Roman"/>
          <w:sz w:val="24"/>
          <w:szCs w:val="24"/>
        </w:rPr>
      </w:pPr>
      <w:r w:rsidRPr="00635DE5">
        <w:rPr>
          <w:rFonts w:ascii="Times New Roman" w:hAnsi="Times New Roman" w:cs="Times New Roman"/>
          <w:sz w:val="24"/>
          <w:szCs w:val="24"/>
        </w:rPr>
        <w:t xml:space="preserve">б) в </w:t>
      </w:r>
      <w:hyperlink r:id="rId259" w:history="1">
        <w:r w:rsidRPr="00635DE5">
          <w:rPr>
            <w:rFonts w:ascii="Times New Roman" w:hAnsi="Times New Roman" w:cs="Times New Roman"/>
            <w:sz w:val="24"/>
            <w:szCs w:val="24"/>
          </w:rPr>
          <w:t>абзаце</w:t>
        </w:r>
      </w:hyperlink>
      <w:r w:rsidRPr="00635DE5">
        <w:rPr>
          <w:rFonts w:ascii="Times New Roman" w:hAnsi="Times New Roman" w:cs="Times New Roman"/>
          <w:sz w:val="24"/>
          <w:szCs w:val="24"/>
        </w:rPr>
        <w:t xml:space="preserve"> одиннадцатом пункта 2) слова «в уведомительном порядке» исключить.</w:t>
      </w:r>
    </w:p>
    <w:p w:rsidR="00635DE5" w:rsidRPr="00635DE5" w:rsidRDefault="00635DE5" w:rsidP="00635DE5">
      <w:pPr>
        <w:autoSpaceDE w:val="0"/>
        <w:autoSpaceDN w:val="0"/>
        <w:adjustRightInd w:val="0"/>
        <w:spacing w:after="0" w:line="240" w:lineRule="auto"/>
        <w:ind w:firstLine="709"/>
        <w:jc w:val="both"/>
        <w:rPr>
          <w:rFonts w:ascii="Times New Roman" w:hAnsi="Times New Roman" w:cs="Times New Roman"/>
          <w:sz w:val="24"/>
          <w:szCs w:val="24"/>
        </w:rPr>
      </w:pPr>
      <w:r w:rsidRPr="00635DE5">
        <w:rPr>
          <w:rFonts w:ascii="Times New Roman" w:hAnsi="Times New Roman" w:cs="Times New Roman"/>
          <w:sz w:val="24"/>
          <w:szCs w:val="24"/>
        </w:rPr>
        <w:t xml:space="preserve">2) пункт 4 статьи 22 изложить в следующей редакции: «Для объектов ІІІ категории расчет нормативов допустимых выбросов, нормативов допустимых сбросов, за исключением радиоактивных веществ, является приложением к отчетности о выбросах вредных (загрязняющих) веществ в атмосферный воздух, предоставляемой </w:t>
      </w:r>
      <w:proofErr w:type="gramStart"/>
      <w:r w:rsidRPr="00635DE5">
        <w:rPr>
          <w:rFonts w:ascii="Times New Roman" w:hAnsi="Times New Roman" w:cs="Times New Roman"/>
          <w:sz w:val="24"/>
          <w:szCs w:val="24"/>
        </w:rPr>
        <w:t>в</w:t>
      </w:r>
      <w:proofErr w:type="gramEnd"/>
      <w:r w:rsidRPr="00635DE5">
        <w:rPr>
          <w:rFonts w:ascii="Times New Roman" w:hAnsi="Times New Roman" w:cs="Times New Roman"/>
          <w:sz w:val="24"/>
          <w:szCs w:val="24"/>
        </w:rPr>
        <w:t xml:space="preserve"> </w:t>
      </w:r>
      <w:proofErr w:type="gramStart"/>
      <w:r w:rsidRPr="00635DE5">
        <w:rPr>
          <w:rFonts w:ascii="Times New Roman" w:hAnsi="Times New Roman" w:cs="Times New Roman"/>
          <w:sz w:val="24"/>
          <w:szCs w:val="24"/>
        </w:rPr>
        <w:t>уполномоченный</w:t>
      </w:r>
      <w:proofErr w:type="gramEnd"/>
      <w:r w:rsidRPr="00635DE5">
        <w:rPr>
          <w:rFonts w:ascii="Times New Roman" w:hAnsi="Times New Roman" w:cs="Times New Roman"/>
          <w:sz w:val="24"/>
          <w:szCs w:val="24"/>
        </w:rPr>
        <w:t xml:space="preserve"> Правительством Российской Федерации федеральный орган исполнительной власти или орган исполнительной власти субъекта Российской Федерации».</w:t>
      </w:r>
    </w:p>
    <w:p w:rsidR="00635DE5" w:rsidRPr="00635DE5" w:rsidRDefault="00635DE5" w:rsidP="00635DE5">
      <w:pPr>
        <w:autoSpaceDE w:val="0"/>
        <w:autoSpaceDN w:val="0"/>
        <w:adjustRightInd w:val="0"/>
        <w:spacing w:after="0" w:line="240" w:lineRule="auto"/>
        <w:ind w:firstLine="709"/>
        <w:jc w:val="both"/>
        <w:rPr>
          <w:rFonts w:ascii="Times New Roman" w:hAnsi="Times New Roman" w:cs="Times New Roman"/>
          <w:sz w:val="24"/>
          <w:szCs w:val="24"/>
        </w:rPr>
      </w:pPr>
      <w:r w:rsidRPr="00635DE5">
        <w:rPr>
          <w:rFonts w:ascii="Times New Roman" w:hAnsi="Times New Roman" w:cs="Times New Roman"/>
          <w:sz w:val="24"/>
          <w:szCs w:val="24"/>
        </w:rPr>
        <w:lastRenderedPageBreak/>
        <w:t xml:space="preserve">Кроме того, Федеральный закон от 10.01.2002 № 7-ФЗ «Об охране окружающей среды» и Федеральный закон от 21.07.2014 № 219-ФЗ «О внесении изменений в Федеральный закон «Об охране окружающей среды» и отдельные законодательные акты Российской Федерации» не определяют порядок </w:t>
      </w:r>
      <w:r w:rsidRPr="00635DE5">
        <w:rPr>
          <w:rFonts w:ascii="Times New Roman" w:hAnsi="Times New Roman" w:cs="Times New Roman"/>
          <w:color w:val="000000"/>
          <w:sz w:val="24"/>
          <w:szCs w:val="24"/>
        </w:rPr>
        <w:t xml:space="preserve">рассмотрения деклараций, предоставляемых объектами </w:t>
      </w:r>
      <w:r w:rsidRPr="00635DE5">
        <w:rPr>
          <w:rFonts w:ascii="Times New Roman" w:hAnsi="Times New Roman" w:cs="Times New Roman"/>
          <w:color w:val="000000"/>
          <w:sz w:val="24"/>
          <w:szCs w:val="24"/>
          <w:lang w:val="en-US"/>
        </w:rPr>
        <w:t>II</w:t>
      </w:r>
      <w:r w:rsidRPr="00635DE5">
        <w:rPr>
          <w:rFonts w:ascii="Times New Roman" w:hAnsi="Times New Roman" w:cs="Times New Roman"/>
          <w:color w:val="000000"/>
          <w:sz w:val="24"/>
          <w:szCs w:val="24"/>
        </w:rPr>
        <w:t xml:space="preserve"> категории</w:t>
      </w:r>
      <w:r w:rsidRPr="00635DE5">
        <w:rPr>
          <w:rFonts w:ascii="Times New Roman" w:hAnsi="Times New Roman" w:cs="Times New Roman"/>
          <w:sz w:val="24"/>
          <w:szCs w:val="24"/>
        </w:rPr>
        <w:t xml:space="preserve"> и отчетности, предоставляемой объектами </w:t>
      </w:r>
      <w:r w:rsidRPr="00635DE5">
        <w:rPr>
          <w:rFonts w:ascii="Times New Roman" w:hAnsi="Times New Roman" w:cs="Times New Roman"/>
          <w:sz w:val="24"/>
          <w:szCs w:val="24"/>
          <w:lang w:val="en-US"/>
        </w:rPr>
        <w:t>III</w:t>
      </w:r>
      <w:r w:rsidRPr="00635DE5">
        <w:rPr>
          <w:rFonts w:ascii="Times New Roman" w:hAnsi="Times New Roman" w:cs="Times New Roman"/>
          <w:sz w:val="24"/>
          <w:szCs w:val="24"/>
        </w:rPr>
        <w:t xml:space="preserve"> категории. Необходимо на федеральном уровне утвердить нормативно-правовые акты, определяющие полномочия федеральных органов исполнительной власти и органов исполнительной власти субъектов Российской Федерации в регулировании деятельности объектов </w:t>
      </w:r>
      <w:r w:rsidRPr="00635DE5">
        <w:rPr>
          <w:rFonts w:ascii="Times New Roman" w:hAnsi="Times New Roman" w:cs="Times New Roman"/>
          <w:sz w:val="24"/>
          <w:szCs w:val="24"/>
          <w:lang w:val="en-US"/>
        </w:rPr>
        <w:t>II</w:t>
      </w:r>
      <w:r w:rsidRPr="00635DE5">
        <w:rPr>
          <w:rFonts w:ascii="Times New Roman" w:hAnsi="Times New Roman" w:cs="Times New Roman"/>
          <w:sz w:val="24"/>
          <w:szCs w:val="24"/>
        </w:rPr>
        <w:t xml:space="preserve"> и </w:t>
      </w:r>
      <w:r w:rsidRPr="00635DE5">
        <w:rPr>
          <w:rFonts w:ascii="Times New Roman" w:hAnsi="Times New Roman" w:cs="Times New Roman"/>
          <w:sz w:val="24"/>
          <w:szCs w:val="24"/>
          <w:lang w:val="en-US"/>
        </w:rPr>
        <w:t>III</w:t>
      </w:r>
      <w:r w:rsidRPr="00635DE5">
        <w:rPr>
          <w:rFonts w:ascii="Times New Roman" w:hAnsi="Times New Roman" w:cs="Times New Roman"/>
          <w:sz w:val="24"/>
          <w:szCs w:val="24"/>
        </w:rPr>
        <w:t xml:space="preserve"> категорий.</w:t>
      </w:r>
    </w:p>
    <w:p w:rsidR="00BB128E" w:rsidRPr="00BF2B0E" w:rsidRDefault="00BB128E" w:rsidP="00BB128E">
      <w:pPr>
        <w:pStyle w:val="ConsPlusNormal"/>
        <w:ind w:firstLine="709"/>
        <w:jc w:val="both"/>
        <w:rPr>
          <w:i/>
          <w:sz w:val="24"/>
          <w:szCs w:val="24"/>
        </w:rPr>
      </w:pPr>
      <w:r w:rsidRPr="00BF2B0E">
        <w:rPr>
          <w:i/>
          <w:sz w:val="24"/>
          <w:szCs w:val="24"/>
        </w:rPr>
        <w:t>В области обращения с отходами на объектах хозяйственной и иной деятельности, подлежащих региональному государственному экологическому надзору.</w:t>
      </w:r>
    </w:p>
    <w:p w:rsidR="002800E5" w:rsidRPr="00BF2B0E" w:rsidRDefault="002800E5" w:rsidP="002800E5">
      <w:pPr>
        <w:pStyle w:val="ConsPlusNormal"/>
        <w:ind w:firstLine="709"/>
        <w:jc w:val="both"/>
        <w:rPr>
          <w:sz w:val="24"/>
          <w:szCs w:val="24"/>
        </w:rPr>
      </w:pPr>
      <w:r w:rsidRPr="00BF2B0E">
        <w:rPr>
          <w:sz w:val="24"/>
          <w:szCs w:val="24"/>
        </w:rPr>
        <w:t xml:space="preserve">За 1 полугодие 2019 года Департаментом проведено </w:t>
      </w:r>
      <w:r>
        <w:rPr>
          <w:sz w:val="24"/>
          <w:szCs w:val="24"/>
        </w:rPr>
        <w:t>182</w:t>
      </w:r>
      <w:r w:rsidRPr="00BF2B0E">
        <w:rPr>
          <w:sz w:val="24"/>
          <w:szCs w:val="24"/>
        </w:rPr>
        <w:t xml:space="preserve"> проверк</w:t>
      </w:r>
      <w:r>
        <w:rPr>
          <w:sz w:val="24"/>
          <w:szCs w:val="24"/>
        </w:rPr>
        <w:t>и, выявлено 74 нарушения обязательных требований.</w:t>
      </w:r>
    </w:p>
    <w:p w:rsidR="001244B9" w:rsidRPr="001244B9" w:rsidRDefault="001244B9" w:rsidP="001244B9">
      <w:pPr>
        <w:autoSpaceDE w:val="0"/>
        <w:autoSpaceDN w:val="0"/>
        <w:adjustRightInd w:val="0"/>
        <w:spacing w:after="0" w:line="240" w:lineRule="auto"/>
        <w:ind w:firstLine="709"/>
        <w:jc w:val="both"/>
        <w:rPr>
          <w:rFonts w:ascii="Times New Roman" w:eastAsia="Calibri" w:hAnsi="Times New Roman" w:cs="Times New Roman"/>
          <w:sz w:val="24"/>
          <w:szCs w:val="24"/>
        </w:rPr>
      </w:pPr>
      <w:r w:rsidRPr="001244B9">
        <w:rPr>
          <w:rFonts w:ascii="Times New Roman" w:eastAsia="Calibri" w:hAnsi="Times New Roman" w:cs="Times New Roman"/>
          <w:bCs/>
          <w:sz w:val="24"/>
          <w:szCs w:val="24"/>
        </w:rPr>
        <w:t xml:space="preserve">Федеральным законом от 17.06.2019 № 141-ФЗ </w:t>
      </w:r>
      <w:r w:rsidRPr="001244B9">
        <w:rPr>
          <w:rFonts w:ascii="Times New Roman" w:eastAsia="Calibri" w:hAnsi="Times New Roman" w:cs="Times New Roman"/>
          <w:sz w:val="24"/>
          <w:szCs w:val="24"/>
        </w:rPr>
        <w:t xml:space="preserve">«О внесении изменений в Кодекс Российской Федерации об административных правонарушениях» в Кодексе Российской Федерации об административных правонарушениях (далее – </w:t>
      </w:r>
      <w:proofErr w:type="spellStart"/>
      <w:r w:rsidRPr="001244B9">
        <w:rPr>
          <w:rFonts w:ascii="Times New Roman" w:eastAsia="Calibri" w:hAnsi="Times New Roman" w:cs="Times New Roman"/>
          <w:sz w:val="24"/>
          <w:szCs w:val="24"/>
        </w:rPr>
        <w:t>КоАП</w:t>
      </w:r>
      <w:proofErr w:type="spellEnd"/>
      <w:r w:rsidRPr="001244B9">
        <w:rPr>
          <w:rFonts w:ascii="Times New Roman" w:eastAsia="Calibri" w:hAnsi="Times New Roman" w:cs="Times New Roman"/>
          <w:sz w:val="24"/>
          <w:szCs w:val="24"/>
        </w:rPr>
        <w:t xml:space="preserve"> РФ) введены в действие</w:t>
      </w:r>
      <w:r w:rsidRPr="001244B9">
        <w:rPr>
          <w:rFonts w:ascii="Times New Roman" w:eastAsia="Calibri" w:hAnsi="Times New Roman" w:cs="Times New Roman"/>
          <w:bCs/>
          <w:sz w:val="24"/>
          <w:szCs w:val="24"/>
        </w:rPr>
        <w:t xml:space="preserve"> новые составы административных правонарушений в сфере обращения с отходами производства и потребления.</w:t>
      </w:r>
    </w:p>
    <w:p w:rsidR="001244B9" w:rsidRPr="001244B9" w:rsidRDefault="001244B9" w:rsidP="001244B9">
      <w:pPr>
        <w:autoSpaceDE w:val="0"/>
        <w:autoSpaceDN w:val="0"/>
        <w:adjustRightInd w:val="0"/>
        <w:spacing w:after="0" w:line="240" w:lineRule="auto"/>
        <w:ind w:firstLine="709"/>
        <w:jc w:val="both"/>
        <w:rPr>
          <w:rFonts w:ascii="Times New Roman" w:eastAsia="Calibri" w:hAnsi="Times New Roman" w:cs="Times New Roman"/>
          <w:sz w:val="24"/>
          <w:szCs w:val="24"/>
        </w:rPr>
      </w:pPr>
      <w:r w:rsidRPr="001244B9">
        <w:rPr>
          <w:rFonts w:ascii="Times New Roman" w:hAnsi="Times New Roman" w:cs="Times New Roman"/>
          <w:sz w:val="24"/>
          <w:szCs w:val="24"/>
        </w:rPr>
        <w:t xml:space="preserve">Существенной переработке подверглась статья 8.2 </w:t>
      </w:r>
      <w:proofErr w:type="spellStart"/>
      <w:r w:rsidRPr="001244B9">
        <w:rPr>
          <w:rFonts w:ascii="Times New Roman" w:hAnsi="Times New Roman" w:cs="Times New Roman"/>
          <w:sz w:val="24"/>
          <w:szCs w:val="24"/>
        </w:rPr>
        <w:t>КоАП</w:t>
      </w:r>
      <w:proofErr w:type="spellEnd"/>
      <w:r w:rsidRPr="001244B9">
        <w:rPr>
          <w:rFonts w:ascii="Times New Roman" w:hAnsi="Times New Roman" w:cs="Times New Roman"/>
          <w:sz w:val="24"/>
          <w:szCs w:val="24"/>
        </w:rPr>
        <w:t xml:space="preserve"> РФ, которая ранее устанавливала ответственность за любые отступления от действующих норм в области обращения с отходами.</w:t>
      </w:r>
    </w:p>
    <w:p w:rsidR="001244B9" w:rsidRPr="001244B9" w:rsidRDefault="001244B9" w:rsidP="001244B9">
      <w:pPr>
        <w:autoSpaceDE w:val="0"/>
        <w:autoSpaceDN w:val="0"/>
        <w:adjustRightInd w:val="0"/>
        <w:spacing w:after="0" w:line="240" w:lineRule="auto"/>
        <w:ind w:firstLine="709"/>
        <w:jc w:val="both"/>
        <w:rPr>
          <w:rFonts w:ascii="Times New Roman" w:hAnsi="Times New Roman" w:cs="Times New Roman"/>
          <w:sz w:val="24"/>
          <w:szCs w:val="24"/>
        </w:rPr>
      </w:pPr>
      <w:r w:rsidRPr="001244B9">
        <w:rPr>
          <w:rFonts w:ascii="Times New Roman" w:hAnsi="Times New Roman" w:cs="Times New Roman"/>
          <w:sz w:val="24"/>
          <w:szCs w:val="24"/>
        </w:rPr>
        <w:t xml:space="preserve">С внесенными изменениями содержанием статьи 8.2 </w:t>
      </w:r>
      <w:proofErr w:type="spellStart"/>
      <w:r w:rsidRPr="001244B9">
        <w:rPr>
          <w:rFonts w:ascii="Times New Roman" w:hAnsi="Times New Roman" w:cs="Times New Roman"/>
          <w:sz w:val="24"/>
          <w:szCs w:val="24"/>
        </w:rPr>
        <w:t>КоАП</w:t>
      </w:r>
      <w:proofErr w:type="spellEnd"/>
      <w:r w:rsidRPr="001244B9">
        <w:rPr>
          <w:rFonts w:ascii="Times New Roman" w:hAnsi="Times New Roman" w:cs="Times New Roman"/>
          <w:sz w:val="24"/>
          <w:szCs w:val="24"/>
        </w:rPr>
        <w:t xml:space="preserve"> РФ более не охватываются нарушения санитарно-эпидемиологических требований при обращении с отходами, а также нарушения при обращении с веществами, разрушающими озоновый слой.</w:t>
      </w:r>
    </w:p>
    <w:p w:rsidR="001244B9" w:rsidRPr="001244B9" w:rsidRDefault="001244B9" w:rsidP="001244B9">
      <w:pPr>
        <w:autoSpaceDE w:val="0"/>
        <w:autoSpaceDN w:val="0"/>
        <w:adjustRightInd w:val="0"/>
        <w:spacing w:after="0" w:line="240" w:lineRule="auto"/>
        <w:ind w:firstLine="709"/>
        <w:jc w:val="both"/>
        <w:rPr>
          <w:rFonts w:ascii="Times New Roman" w:eastAsia="Calibri" w:hAnsi="Times New Roman" w:cs="Times New Roman"/>
          <w:sz w:val="24"/>
          <w:szCs w:val="24"/>
        </w:rPr>
      </w:pPr>
      <w:r w:rsidRPr="001244B9">
        <w:rPr>
          <w:rFonts w:ascii="Times New Roman" w:hAnsi="Times New Roman" w:cs="Times New Roman"/>
          <w:sz w:val="24"/>
          <w:szCs w:val="24"/>
        </w:rPr>
        <w:t xml:space="preserve">Указанные противоправные деяния в настоящее время подпадают под отдельные составы правонарушений, предусмотренных соответственно статьями: 6.35 </w:t>
      </w:r>
      <w:proofErr w:type="spellStart"/>
      <w:r w:rsidRPr="001244B9">
        <w:rPr>
          <w:rFonts w:ascii="Times New Roman" w:hAnsi="Times New Roman" w:cs="Times New Roman"/>
          <w:sz w:val="24"/>
          <w:szCs w:val="24"/>
        </w:rPr>
        <w:t>КоАП</w:t>
      </w:r>
      <w:proofErr w:type="spellEnd"/>
      <w:r w:rsidRPr="001244B9">
        <w:rPr>
          <w:rFonts w:ascii="Times New Roman" w:hAnsi="Times New Roman" w:cs="Times New Roman"/>
          <w:sz w:val="24"/>
          <w:szCs w:val="24"/>
        </w:rPr>
        <w:t xml:space="preserve"> РФ (</w:t>
      </w:r>
      <w:r w:rsidRPr="001244B9">
        <w:rPr>
          <w:rFonts w:ascii="Times New Roman" w:eastAsia="Calibri" w:hAnsi="Times New Roman" w:cs="Times New Roman"/>
          <w:sz w:val="24"/>
          <w:szCs w:val="24"/>
        </w:rPr>
        <w:t>несоблюдение санитарно-эпидемиологических требований при обращении с отходами производства и потребления</w:t>
      </w:r>
      <w:r w:rsidRPr="001244B9">
        <w:rPr>
          <w:rFonts w:ascii="Times New Roman" w:hAnsi="Times New Roman" w:cs="Times New Roman"/>
          <w:sz w:val="24"/>
          <w:szCs w:val="24"/>
        </w:rPr>
        <w:t xml:space="preserve">), а также 8.2.1 </w:t>
      </w:r>
      <w:proofErr w:type="spellStart"/>
      <w:r w:rsidRPr="001244B9">
        <w:rPr>
          <w:rFonts w:ascii="Times New Roman" w:hAnsi="Times New Roman" w:cs="Times New Roman"/>
          <w:sz w:val="24"/>
          <w:szCs w:val="24"/>
        </w:rPr>
        <w:t>КоАП</w:t>
      </w:r>
      <w:proofErr w:type="spellEnd"/>
      <w:r w:rsidRPr="001244B9">
        <w:rPr>
          <w:rFonts w:ascii="Times New Roman" w:hAnsi="Times New Roman" w:cs="Times New Roman"/>
          <w:sz w:val="24"/>
          <w:szCs w:val="24"/>
        </w:rPr>
        <w:t xml:space="preserve"> РФ (</w:t>
      </w:r>
      <w:r w:rsidRPr="001244B9">
        <w:rPr>
          <w:rFonts w:ascii="Times New Roman" w:eastAsia="Calibri" w:hAnsi="Times New Roman" w:cs="Times New Roman"/>
          <w:sz w:val="24"/>
          <w:szCs w:val="24"/>
        </w:rPr>
        <w:t>несоблюдение требований в области охраны окружающей среды при обращении с веществами, разрушающими озоновый слой</w:t>
      </w:r>
      <w:r w:rsidRPr="001244B9">
        <w:rPr>
          <w:rFonts w:ascii="Times New Roman" w:hAnsi="Times New Roman" w:cs="Times New Roman"/>
          <w:sz w:val="24"/>
          <w:szCs w:val="24"/>
        </w:rPr>
        <w:t>).</w:t>
      </w:r>
    </w:p>
    <w:p w:rsidR="001244B9" w:rsidRPr="001244B9" w:rsidRDefault="001244B9" w:rsidP="001244B9">
      <w:pPr>
        <w:autoSpaceDE w:val="0"/>
        <w:autoSpaceDN w:val="0"/>
        <w:adjustRightInd w:val="0"/>
        <w:spacing w:after="0" w:line="240" w:lineRule="auto"/>
        <w:ind w:firstLine="709"/>
        <w:jc w:val="both"/>
        <w:rPr>
          <w:rFonts w:ascii="Times New Roman" w:hAnsi="Times New Roman" w:cs="Times New Roman"/>
          <w:sz w:val="24"/>
          <w:szCs w:val="24"/>
        </w:rPr>
      </w:pPr>
      <w:r w:rsidRPr="001244B9">
        <w:rPr>
          <w:rFonts w:ascii="Times New Roman" w:hAnsi="Times New Roman" w:cs="Times New Roman"/>
          <w:sz w:val="24"/>
          <w:szCs w:val="24"/>
        </w:rPr>
        <w:t xml:space="preserve">При этом до 12 частей расширено содержание статьи 8.2. </w:t>
      </w:r>
      <w:proofErr w:type="spellStart"/>
      <w:r w:rsidRPr="001244B9">
        <w:rPr>
          <w:rFonts w:ascii="Times New Roman" w:hAnsi="Times New Roman" w:cs="Times New Roman"/>
          <w:sz w:val="24"/>
          <w:szCs w:val="24"/>
        </w:rPr>
        <w:t>КоАП</w:t>
      </w:r>
      <w:proofErr w:type="spellEnd"/>
      <w:r w:rsidRPr="001244B9">
        <w:rPr>
          <w:rFonts w:ascii="Times New Roman" w:hAnsi="Times New Roman" w:cs="Times New Roman"/>
          <w:sz w:val="24"/>
          <w:szCs w:val="24"/>
        </w:rPr>
        <w:t xml:space="preserve"> РФ, что свидетельствует о значительном усилении административной ответственности за нарушения законодательства в сфере обращения с отходами. </w:t>
      </w:r>
    </w:p>
    <w:p w:rsidR="001244B9" w:rsidRPr="001244B9" w:rsidRDefault="001244B9" w:rsidP="001244B9">
      <w:pPr>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1244B9">
        <w:rPr>
          <w:rFonts w:ascii="Times New Roman" w:hAnsi="Times New Roman" w:cs="Times New Roman"/>
          <w:sz w:val="24"/>
          <w:szCs w:val="24"/>
        </w:rPr>
        <w:t xml:space="preserve">К примеру, если ранее правонарушитель одновременно не исполнял установленные законом обязанности: </w:t>
      </w:r>
      <w:r w:rsidRPr="001244B9">
        <w:rPr>
          <w:rFonts w:ascii="Times New Roman" w:eastAsia="Calibri" w:hAnsi="Times New Roman" w:cs="Times New Roman"/>
          <w:bCs/>
          <w:sz w:val="24"/>
          <w:szCs w:val="24"/>
        </w:rPr>
        <w:t xml:space="preserve">по разработке проектов нормативов образования отходов и лимитов на их размещение; отнесению отходов производства и потребления I - V классов опасности к конкретному классу опасности для подтверждения такого отнесения или составлению паспортов отходов I - IV классов опасности; </w:t>
      </w:r>
      <w:r w:rsidRPr="001244B9">
        <w:rPr>
          <w:rFonts w:ascii="Times New Roman" w:hAnsi="Times New Roman" w:cs="Times New Roman"/>
          <w:sz w:val="24"/>
          <w:szCs w:val="24"/>
        </w:rPr>
        <w:t>ведению учёта в области обращения с отходами;</w:t>
      </w:r>
      <w:proofErr w:type="gramEnd"/>
      <w:r w:rsidRPr="001244B9">
        <w:rPr>
          <w:rFonts w:ascii="Times New Roman" w:hAnsi="Times New Roman" w:cs="Times New Roman"/>
          <w:sz w:val="24"/>
          <w:szCs w:val="24"/>
        </w:rPr>
        <w:t xml:space="preserve"> осуществлению мониторинга состояния и загрязнения окружающей среды; </w:t>
      </w:r>
      <w:r w:rsidRPr="001244B9">
        <w:rPr>
          <w:rFonts w:ascii="Times New Roman" w:eastAsia="Calibri" w:hAnsi="Times New Roman" w:cs="Times New Roman"/>
          <w:sz w:val="24"/>
          <w:szCs w:val="24"/>
        </w:rPr>
        <w:t xml:space="preserve">проведению </w:t>
      </w:r>
      <w:proofErr w:type="gramStart"/>
      <w:r w:rsidRPr="001244B9">
        <w:rPr>
          <w:rFonts w:ascii="Times New Roman" w:eastAsia="Calibri" w:hAnsi="Times New Roman" w:cs="Times New Roman"/>
          <w:sz w:val="24"/>
          <w:szCs w:val="24"/>
        </w:rPr>
        <w:t>инвентаризации объектов размещения отходов производства</w:t>
      </w:r>
      <w:proofErr w:type="gramEnd"/>
      <w:r w:rsidRPr="001244B9">
        <w:rPr>
          <w:rFonts w:ascii="Times New Roman" w:eastAsia="Calibri" w:hAnsi="Times New Roman" w:cs="Times New Roman"/>
          <w:sz w:val="24"/>
          <w:szCs w:val="24"/>
        </w:rPr>
        <w:t xml:space="preserve"> и потребления</w:t>
      </w:r>
      <w:r w:rsidRPr="001244B9">
        <w:rPr>
          <w:rFonts w:ascii="Times New Roman" w:hAnsi="Times New Roman" w:cs="Times New Roman"/>
          <w:sz w:val="24"/>
          <w:szCs w:val="24"/>
        </w:rPr>
        <w:t xml:space="preserve"> – виновное должностное/юридическое лицо привлекалось к ответственности за все данные действия единовременно по статье 8.2 </w:t>
      </w:r>
      <w:proofErr w:type="spellStart"/>
      <w:r w:rsidRPr="001244B9">
        <w:rPr>
          <w:rFonts w:ascii="Times New Roman" w:hAnsi="Times New Roman" w:cs="Times New Roman"/>
          <w:sz w:val="24"/>
          <w:szCs w:val="24"/>
        </w:rPr>
        <w:t>КоАП</w:t>
      </w:r>
      <w:proofErr w:type="spellEnd"/>
      <w:r w:rsidRPr="001244B9">
        <w:rPr>
          <w:rFonts w:ascii="Times New Roman" w:hAnsi="Times New Roman" w:cs="Times New Roman"/>
          <w:sz w:val="24"/>
          <w:szCs w:val="24"/>
        </w:rPr>
        <w:t xml:space="preserve"> РФ, а за совокупность различных по содержанию нарушений назначался один административный штраф.</w:t>
      </w:r>
    </w:p>
    <w:p w:rsidR="001244B9" w:rsidRPr="001244B9" w:rsidRDefault="001244B9" w:rsidP="001244B9">
      <w:pPr>
        <w:autoSpaceDE w:val="0"/>
        <w:autoSpaceDN w:val="0"/>
        <w:adjustRightInd w:val="0"/>
        <w:spacing w:after="0" w:line="240" w:lineRule="auto"/>
        <w:ind w:firstLine="709"/>
        <w:jc w:val="both"/>
        <w:rPr>
          <w:rFonts w:ascii="Times New Roman" w:hAnsi="Times New Roman" w:cs="Times New Roman"/>
          <w:sz w:val="24"/>
          <w:szCs w:val="24"/>
        </w:rPr>
      </w:pPr>
      <w:r w:rsidRPr="001244B9">
        <w:rPr>
          <w:rFonts w:ascii="Times New Roman" w:hAnsi="Times New Roman" w:cs="Times New Roman"/>
          <w:sz w:val="24"/>
          <w:szCs w:val="24"/>
        </w:rPr>
        <w:t xml:space="preserve">После введения в действие упомянутых выше изменений виновное лицо подлежит административной ответственности по частям 7, 9, 10, 11, 12 статьи 8.2 </w:t>
      </w:r>
      <w:proofErr w:type="spellStart"/>
      <w:r w:rsidRPr="001244B9">
        <w:rPr>
          <w:rFonts w:ascii="Times New Roman" w:hAnsi="Times New Roman" w:cs="Times New Roman"/>
          <w:sz w:val="24"/>
          <w:szCs w:val="24"/>
        </w:rPr>
        <w:t>КоАП</w:t>
      </w:r>
      <w:proofErr w:type="spellEnd"/>
      <w:r w:rsidRPr="001244B9">
        <w:rPr>
          <w:rFonts w:ascii="Times New Roman" w:hAnsi="Times New Roman" w:cs="Times New Roman"/>
          <w:sz w:val="24"/>
          <w:szCs w:val="24"/>
        </w:rPr>
        <w:t xml:space="preserve"> РФ с назначением пяти штрафов за каждое противоправное деяние.</w:t>
      </w:r>
    </w:p>
    <w:p w:rsidR="001244B9" w:rsidRPr="001244B9" w:rsidRDefault="001244B9" w:rsidP="001244B9">
      <w:pPr>
        <w:autoSpaceDE w:val="0"/>
        <w:autoSpaceDN w:val="0"/>
        <w:adjustRightInd w:val="0"/>
        <w:spacing w:after="0" w:line="240" w:lineRule="auto"/>
        <w:ind w:firstLine="709"/>
        <w:jc w:val="both"/>
        <w:rPr>
          <w:rFonts w:ascii="Times New Roman" w:eastAsia="Calibri" w:hAnsi="Times New Roman" w:cs="Times New Roman"/>
          <w:sz w:val="24"/>
          <w:szCs w:val="24"/>
        </w:rPr>
      </w:pPr>
      <w:r w:rsidRPr="001244B9">
        <w:rPr>
          <w:rFonts w:ascii="Times New Roman" w:hAnsi="Times New Roman" w:cs="Times New Roman"/>
          <w:sz w:val="24"/>
          <w:szCs w:val="24"/>
        </w:rPr>
        <w:t xml:space="preserve">Отдельное внимание законодателем уделено обращению с отходами животноводства. За несоблюдение </w:t>
      </w:r>
      <w:r w:rsidRPr="001244B9">
        <w:rPr>
          <w:rFonts w:ascii="Times New Roman" w:eastAsia="Calibri" w:hAnsi="Times New Roman" w:cs="Times New Roman"/>
          <w:sz w:val="24"/>
          <w:szCs w:val="24"/>
        </w:rPr>
        <w:t xml:space="preserve">требований в области охраны окружающей среды при сборе, накоплении, транспортировании, обработке, утилизации или обезвреживании отходов животноводства предусмотрен отдельный состав правонарушения, закреплённый в статье 8.2.3 </w:t>
      </w:r>
      <w:proofErr w:type="spellStart"/>
      <w:r w:rsidRPr="001244B9">
        <w:rPr>
          <w:rFonts w:ascii="Times New Roman" w:eastAsia="Calibri" w:hAnsi="Times New Roman" w:cs="Times New Roman"/>
          <w:sz w:val="24"/>
          <w:szCs w:val="24"/>
        </w:rPr>
        <w:t>КоАП</w:t>
      </w:r>
      <w:proofErr w:type="spellEnd"/>
      <w:r w:rsidRPr="001244B9">
        <w:rPr>
          <w:rFonts w:ascii="Times New Roman" w:eastAsia="Calibri" w:hAnsi="Times New Roman" w:cs="Times New Roman"/>
          <w:sz w:val="24"/>
          <w:szCs w:val="24"/>
        </w:rPr>
        <w:t xml:space="preserve"> РФ, устанавливающий повышенную по сравнению с нарушениями при обращении с иными видами отходов ответственность. </w:t>
      </w:r>
    </w:p>
    <w:p w:rsidR="001244B9" w:rsidRPr="001244B9" w:rsidRDefault="001244B9" w:rsidP="001244B9">
      <w:pPr>
        <w:autoSpaceDE w:val="0"/>
        <w:autoSpaceDN w:val="0"/>
        <w:adjustRightInd w:val="0"/>
        <w:spacing w:after="0" w:line="240" w:lineRule="auto"/>
        <w:ind w:firstLine="709"/>
        <w:jc w:val="both"/>
        <w:rPr>
          <w:rFonts w:ascii="Times New Roman" w:eastAsia="Calibri" w:hAnsi="Times New Roman" w:cs="Times New Roman"/>
          <w:sz w:val="24"/>
          <w:szCs w:val="24"/>
        </w:rPr>
      </w:pPr>
      <w:r w:rsidRPr="001244B9">
        <w:rPr>
          <w:rFonts w:ascii="Times New Roman" w:eastAsia="Calibri" w:hAnsi="Times New Roman" w:cs="Times New Roman"/>
          <w:sz w:val="24"/>
          <w:szCs w:val="24"/>
        </w:rPr>
        <w:t xml:space="preserve">К примеру, за нарушения, допущенные при обращении с отходами животноводства, юридические лица могут быть привлечены к ответственности в виде штрафа в сумме от 250 000 </w:t>
      </w:r>
      <w:r w:rsidRPr="001244B9">
        <w:rPr>
          <w:rFonts w:ascii="Times New Roman" w:eastAsia="Calibri" w:hAnsi="Times New Roman" w:cs="Times New Roman"/>
          <w:sz w:val="24"/>
          <w:szCs w:val="24"/>
        </w:rPr>
        <w:lastRenderedPageBreak/>
        <w:t>до 350 000 рублей, тогда как за нарушения при обращении с иными видами отходов - от 100 000 до 250 000 рублей.</w:t>
      </w:r>
    </w:p>
    <w:p w:rsidR="001244B9" w:rsidRPr="001244B9" w:rsidRDefault="001244B9" w:rsidP="001244B9">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proofErr w:type="gramStart"/>
      <w:r w:rsidRPr="001244B9">
        <w:rPr>
          <w:rFonts w:ascii="Times New Roman" w:hAnsi="Times New Roman" w:cs="Times New Roman"/>
          <w:sz w:val="24"/>
          <w:szCs w:val="24"/>
        </w:rPr>
        <w:t>Также названным выше Федеральным законом</w:t>
      </w:r>
      <w:r w:rsidRPr="001244B9">
        <w:rPr>
          <w:rFonts w:ascii="Times New Roman" w:eastAsia="Calibri" w:hAnsi="Times New Roman" w:cs="Times New Roman"/>
          <w:bCs/>
          <w:sz w:val="24"/>
          <w:szCs w:val="24"/>
        </w:rPr>
        <w:t xml:space="preserve"> </w:t>
      </w:r>
      <w:r w:rsidRPr="001244B9">
        <w:rPr>
          <w:rFonts w:ascii="Times New Roman" w:hAnsi="Times New Roman" w:cs="Times New Roman"/>
          <w:sz w:val="24"/>
          <w:szCs w:val="24"/>
        </w:rPr>
        <w:t xml:space="preserve">в </w:t>
      </w:r>
      <w:proofErr w:type="spellStart"/>
      <w:r w:rsidRPr="001244B9">
        <w:rPr>
          <w:rFonts w:ascii="Times New Roman" w:hAnsi="Times New Roman" w:cs="Times New Roman"/>
          <w:sz w:val="24"/>
          <w:szCs w:val="24"/>
        </w:rPr>
        <w:t>КоАП</w:t>
      </w:r>
      <w:proofErr w:type="spellEnd"/>
      <w:r w:rsidRPr="001244B9">
        <w:rPr>
          <w:rFonts w:ascii="Times New Roman" w:hAnsi="Times New Roman" w:cs="Times New Roman"/>
          <w:sz w:val="24"/>
          <w:szCs w:val="24"/>
        </w:rPr>
        <w:t xml:space="preserve"> РФ введена </w:t>
      </w:r>
      <w:r w:rsidRPr="001244B9">
        <w:rPr>
          <w:rFonts w:ascii="Times New Roman" w:eastAsia="Calibri" w:hAnsi="Times New Roman" w:cs="Times New Roman"/>
          <w:sz w:val="24"/>
          <w:szCs w:val="24"/>
          <w:lang w:eastAsia="en-US"/>
        </w:rPr>
        <w:t xml:space="preserve">статья 8.5.1, которой </w:t>
      </w:r>
      <w:r w:rsidRPr="001244B9">
        <w:rPr>
          <w:rFonts w:ascii="Times New Roman" w:hAnsi="Times New Roman" w:cs="Times New Roman"/>
          <w:sz w:val="24"/>
          <w:szCs w:val="24"/>
        </w:rPr>
        <w:t xml:space="preserve">предусмотрена административная ответственность за </w:t>
      </w:r>
      <w:r w:rsidRPr="001244B9">
        <w:rPr>
          <w:rFonts w:ascii="Times New Roman" w:eastAsia="Calibri" w:hAnsi="Times New Roman" w:cs="Times New Roman"/>
          <w:sz w:val="24"/>
          <w:szCs w:val="24"/>
          <w:lang w:eastAsia="en-US"/>
        </w:rPr>
        <w:t>нарушение порядка представления отчётности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w:t>
      </w:r>
      <w:proofErr w:type="gramEnd"/>
      <w:r w:rsidRPr="001244B9">
        <w:rPr>
          <w:rFonts w:ascii="Times New Roman" w:eastAsia="Calibri" w:hAnsi="Times New Roman" w:cs="Times New Roman"/>
          <w:sz w:val="24"/>
          <w:szCs w:val="24"/>
          <w:lang w:eastAsia="en-US"/>
        </w:rPr>
        <w:t xml:space="preserve"> территории Российской Федерации за предыдущий календарный год. </w:t>
      </w:r>
    </w:p>
    <w:p w:rsidR="00131A86" w:rsidRPr="00131A86" w:rsidRDefault="00131A86" w:rsidP="00131A86">
      <w:pPr>
        <w:pStyle w:val="a3"/>
        <w:shd w:val="clear" w:color="auto" w:fill="FFFFFF"/>
        <w:spacing w:before="0" w:beforeAutospacing="0" w:after="0" w:afterAutospacing="0"/>
        <w:ind w:firstLine="709"/>
        <w:jc w:val="both"/>
      </w:pPr>
      <w:r w:rsidRPr="00131A86">
        <w:rPr>
          <w:color w:val="333333"/>
        </w:rPr>
        <w:t>В</w:t>
      </w:r>
      <w:r w:rsidRPr="00131A86">
        <w:rPr>
          <w:color w:val="000000"/>
        </w:rPr>
        <w:t xml:space="preserve"> рамках реализации на территории Российской Федерации реформы в сфере обращения с отходами производства и потребления законодателем определены </w:t>
      </w:r>
      <w:r w:rsidRPr="00131A86">
        <w:t>требования к обустройству мест (площадок) накопления твёрдых коммунальных отходов и ведения их реестра.</w:t>
      </w:r>
    </w:p>
    <w:p w:rsidR="00131A86" w:rsidRPr="00131A86" w:rsidRDefault="00131A86" w:rsidP="00131A86">
      <w:pPr>
        <w:autoSpaceDE w:val="0"/>
        <w:autoSpaceDN w:val="0"/>
        <w:adjustRightInd w:val="0"/>
        <w:spacing w:after="0" w:line="240" w:lineRule="auto"/>
        <w:ind w:firstLine="709"/>
        <w:jc w:val="both"/>
        <w:rPr>
          <w:rFonts w:ascii="Times New Roman" w:hAnsi="Times New Roman" w:cs="Times New Roman"/>
          <w:sz w:val="24"/>
          <w:szCs w:val="24"/>
        </w:rPr>
      </w:pPr>
      <w:r w:rsidRPr="00131A86">
        <w:rPr>
          <w:rFonts w:ascii="Times New Roman" w:hAnsi="Times New Roman" w:cs="Times New Roman"/>
          <w:sz w:val="24"/>
          <w:szCs w:val="24"/>
        </w:rPr>
        <w:t>В соответствии  с частью 1 статьи 13.4 Федерального закона от 24.06.1998 № 89-ФЗ «Об отходах производства и потребления» накопление отходов допускается только в местах (на площадках) накопления отходов, соответствующих требованиям законодательства в области санитарно-эпидемиологического благополучия населения и иного законодательства Российской Федерации.</w:t>
      </w:r>
    </w:p>
    <w:p w:rsidR="00131A86" w:rsidRPr="00131A86" w:rsidRDefault="00131A86" w:rsidP="00131A86">
      <w:pPr>
        <w:pStyle w:val="a3"/>
        <w:shd w:val="clear" w:color="auto" w:fill="FFFFFF"/>
        <w:spacing w:before="0" w:beforeAutospacing="0" w:after="0" w:afterAutospacing="0"/>
        <w:ind w:firstLine="709"/>
        <w:jc w:val="both"/>
        <w:rPr>
          <w:color w:val="000000"/>
        </w:rPr>
      </w:pPr>
      <w:r w:rsidRPr="00131A86">
        <w:rPr>
          <w:color w:val="000000"/>
        </w:rPr>
        <w:t>В развитие данной нормы закона постановлением Правительства Российской Федерации</w:t>
      </w:r>
      <w:r w:rsidR="00AF267A">
        <w:rPr>
          <w:color w:val="000000"/>
        </w:rPr>
        <w:t xml:space="preserve"> </w:t>
      </w:r>
      <w:r w:rsidRPr="00131A86">
        <w:rPr>
          <w:color w:val="000000"/>
        </w:rPr>
        <w:t>от 31.08.2018 № 1039 утверждены Правила обустройства мест (площадок) накопления твёрдых коммунальных отходов и ведения их реестра, которыми установлен порядок создания мест (площадок) накопления твёрдых коммунальных отходов, правила формирования и ведения реестра мест накопления и требования к его содержанию.</w:t>
      </w:r>
    </w:p>
    <w:p w:rsidR="00131A86" w:rsidRPr="00131A86" w:rsidRDefault="00131A86" w:rsidP="00131A86">
      <w:pPr>
        <w:pStyle w:val="a3"/>
        <w:shd w:val="clear" w:color="auto" w:fill="FFFFFF"/>
        <w:spacing w:before="0" w:beforeAutospacing="0" w:after="0" w:afterAutospacing="0"/>
        <w:ind w:firstLine="709"/>
        <w:jc w:val="both"/>
        <w:rPr>
          <w:color w:val="000000"/>
        </w:rPr>
      </w:pPr>
      <w:r w:rsidRPr="00131A86">
        <w:rPr>
          <w:color w:val="000000"/>
        </w:rPr>
        <w:t>Места накопления твёрдых коммунальных отходов создаются органами местного самоуправления в соответствии с требованиями</w:t>
      </w:r>
      <w:r w:rsidR="00AF267A">
        <w:rPr>
          <w:color w:val="000000"/>
        </w:rPr>
        <w:t xml:space="preserve"> </w:t>
      </w:r>
      <w:r w:rsidRPr="00131A86">
        <w:rPr>
          <w:color w:val="000000"/>
        </w:rPr>
        <w:t>законодательства в области санитарно-эпидемиологического благополучия населения и правил благоустройства муниципальных образований.</w:t>
      </w:r>
    </w:p>
    <w:p w:rsidR="00131A86" w:rsidRPr="00131A86" w:rsidRDefault="00131A86" w:rsidP="00131A86">
      <w:pPr>
        <w:pStyle w:val="a3"/>
        <w:shd w:val="clear" w:color="auto" w:fill="FFFFFF"/>
        <w:spacing w:before="0" w:beforeAutospacing="0" w:after="0" w:afterAutospacing="0"/>
        <w:ind w:firstLine="709"/>
        <w:jc w:val="both"/>
      </w:pPr>
      <w:r w:rsidRPr="00131A86">
        <w:rPr>
          <w:color w:val="000000"/>
        </w:rPr>
        <w:t xml:space="preserve">Сведения о </w:t>
      </w:r>
      <w:r w:rsidRPr="00131A86">
        <w:t>местах (площадках) накопления твёрдых коммунальных отходов включаются в реестр, который ведётся уполномоченным органом на бумажном носителе и в электронном виде. Реестр мест (площадок) накопления твёрдых коммунальных отходов должен включать в себя данные о нахождении мест (площадок) накопления твёрдых коммунальных отходов, их технических характеристиках, собственниках данных площадок и источниках образования отходов.</w:t>
      </w:r>
    </w:p>
    <w:p w:rsidR="00131A86" w:rsidRPr="00131A86" w:rsidRDefault="00131A86" w:rsidP="00131A86">
      <w:pPr>
        <w:pStyle w:val="a3"/>
        <w:shd w:val="clear" w:color="auto" w:fill="FFFFFF"/>
        <w:spacing w:before="0" w:beforeAutospacing="0" w:after="0" w:afterAutospacing="0"/>
        <w:ind w:firstLine="709"/>
        <w:jc w:val="both"/>
        <w:rPr>
          <w:color w:val="000000"/>
        </w:rPr>
      </w:pPr>
      <w:r w:rsidRPr="00131A86">
        <w:rPr>
          <w:color w:val="000000"/>
        </w:rPr>
        <w:t xml:space="preserve">В электронном виде реестр мест (площадок) накопления твёрдых коммунальных отходов размещается на официальном сайте органа местного самоуправления, а при его отсутствии – на официальном сайте органа исполнительной власти субъекта Российской Федерации, являющегося стороной соглашения об организации деятельности по обращению с твёрдыми коммунальными отходами с региональным оператором. Указанные сведения должны быть доступны для ознакомления неограниченному кругу лиц без взимания платы. </w:t>
      </w:r>
    </w:p>
    <w:p w:rsidR="001244B9" w:rsidRPr="00131A86" w:rsidRDefault="00131A86" w:rsidP="00131A86">
      <w:pPr>
        <w:spacing w:after="0" w:line="240" w:lineRule="auto"/>
        <w:ind w:firstLine="709"/>
        <w:jc w:val="both"/>
        <w:rPr>
          <w:rFonts w:ascii="Times New Roman" w:hAnsi="Times New Roman" w:cs="Times New Roman"/>
          <w:sz w:val="24"/>
          <w:szCs w:val="24"/>
        </w:rPr>
      </w:pPr>
      <w:r w:rsidRPr="00131A86">
        <w:rPr>
          <w:rFonts w:ascii="Times New Roman" w:hAnsi="Times New Roman" w:cs="Times New Roman"/>
          <w:color w:val="000000"/>
          <w:sz w:val="24"/>
          <w:szCs w:val="24"/>
        </w:rPr>
        <w:t>Правила обустройства мест (площадок) накопления твёрдых коммунальных отходов и ведения их реестра  вступили в силу с 1 января 2019 года.</w:t>
      </w:r>
    </w:p>
    <w:p w:rsidR="00645A0E" w:rsidRPr="00633764" w:rsidRDefault="00645A0E" w:rsidP="00633764">
      <w:pPr>
        <w:pStyle w:val="a3"/>
        <w:spacing w:before="0" w:beforeAutospacing="0" w:after="0" w:afterAutospacing="0"/>
        <w:ind w:firstLine="709"/>
        <w:jc w:val="both"/>
      </w:pPr>
      <w:r w:rsidRPr="00633764">
        <w:t xml:space="preserve">В соответствии с пунктами 5, 9, 15 Правил обращения с твердыми коммунальными отходами, утвержденными постановлением Правительства РФ от 12.11.2016 № 1156, договор на оказание услуг по обращению с твердыми коммунальными отходами заключается между потребителем и региональным оператором, в зоне деятельности которого образуются твердые коммунальные отходы и находятся места их накопления. Потребители осуществляют складирование твердых коммунальных отходов в местах накопления твердых коммунальных отходов, определенных договором на оказание услуг по обращению с твердыми коммунальными отходами, </w:t>
      </w:r>
      <w:r w:rsidRPr="00633764">
        <w:rPr>
          <w:rStyle w:val="a9"/>
          <w:b w:val="0"/>
        </w:rPr>
        <w:t>в соответствии со схемой обращения с отходами.</w:t>
      </w:r>
      <w:r w:rsidRPr="00633764">
        <w:rPr>
          <w:rStyle w:val="a9"/>
        </w:rPr>
        <w:t xml:space="preserve"> </w:t>
      </w:r>
      <w:r w:rsidRPr="00633764">
        <w:t>Запрещается осуществлять складирование твердых коммунальных отходов в местах накопления твердых коммунальных отходов, не указанных в договоре на оказание услуг по обращению с твердыми коммунальными отходами.</w:t>
      </w:r>
    </w:p>
    <w:p w:rsidR="00645A0E" w:rsidRPr="00633764" w:rsidRDefault="00645A0E" w:rsidP="00633764">
      <w:pPr>
        <w:pStyle w:val="a3"/>
        <w:spacing w:before="0" w:beforeAutospacing="0" w:after="0" w:afterAutospacing="0"/>
        <w:ind w:firstLine="709"/>
        <w:jc w:val="both"/>
      </w:pPr>
      <w:proofErr w:type="gramStart"/>
      <w:r w:rsidRPr="00633764">
        <w:lastRenderedPageBreak/>
        <w:t>В соответствии с Правилами разработки, общественного обсуждения, утверждения, корректировки территориальных схем в области обращения с отходами производства и потребления, в том числе с твердыми коммунальными отходами, а также требованиями к составу и содержанию таких схем, утвержденными постановлением Правительства РФ от 22.09.2018 № 1130, раздел «Места накопления отходов» территориальных схем в области обращения с отходами производства и потребления, в том числе с</w:t>
      </w:r>
      <w:proofErr w:type="gramEnd"/>
      <w:r w:rsidRPr="00633764">
        <w:t xml:space="preserve"> твердыми коммунальными отходами, содержит данные о нахождении мест накопления отходов (с нанесением их на карту субъекта Российской Федерации) </w:t>
      </w:r>
      <w:r w:rsidRPr="00633764">
        <w:rPr>
          <w:rStyle w:val="a9"/>
          <w:b w:val="0"/>
        </w:rPr>
        <w:t>в соответствии со</w:t>
      </w:r>
      <w:r w:rsidRPr="00633764">
        <w:rPr>
          <w:b/>
        </w:rPr>
        <w:t xml:space="preserve"> </w:t>
      </w:r>
      <w:r w:rsidRPr="00633764">
        <w:rPr>
          <w:rStyle w:val="a9"/>
          <w:b w:val="0"/>
        </w:rPr>
        <w:t>схемами размещения мест (площадок) накопления твердых коммунальных отходов</w:t>
      </w:r>
      <w:r w:rsidRPr="00633764">
        <w:t xml:space="preserve"> и реестрами мест (площадок) накопления твердых коммунальных отходов.</w:t>
      </w:r>
    </w:p>
    <w:p w:rsidR="00645A0E" w:rsidRPr="00633764" w:rsidRDefault="00645A0E" w:rsidP="00633764">
      <w:pPr>
        <w:pStyle w:val="a3"/>
        <w:spacing w:before="0" w:beforeAutospacing="0" w:after="0" w:afterAutospacing="0"/>
        <w:ind w:firstLine="709"/>
        <w:jc w:val="both"/>
      </w:pPr>
      <w:r w:rsidRPr="00633764">
        <w:t xml:space="preserve">В соответствии с пунктом 4 статьи 13.4 Федерального закона от 24.06.1998 № 89-ФЗ «Об отходах производства и потребления» органы местного самоуправления определяют </w:t>
      </w:r>
      <w:r w:rsidRPr="00633764">
        <w:rPr>
          <w:rStyle w:val="a9"/>
          <w:b w:val="0"/>
        </w:rPr>
        <w:t xml:space="preserve">схему размещения мест (площадок) накопления твердых коммунальных отходов </w:t>
      </w:r>
      <w:r w:rsidRPr="00633764">
        <w:t>и осуществляют ведение</w:t>
      </w:r>
      <w:r w:rsidRPr="00633764">
        <w:rPr>
          <w:b/>
        </w:rPr>
        <w:t xml:space="preserve"> </w:t>
      </w:r>
      <w:r w:rsidRPr="00633764">
        <w:rPr>
          <w:rStyle w:val="a9"/>
          <w:b w:val="0"/>
        </w:rPr>
        <w:t>реестра мест (площадок) накопления твердых коммунальных отходов</w:t>
      </w:r>
      <w:r w:rsidRPr="00633764">
        <w:rPr>
          <w:rStyle w:val="a9"/>
        </w:rPr>
        <w:t xml:space="preserve"> </w:t>
      </w:r>
      <w:r w:rsidRPr="00633764">
        <w:t>в соответствии с правилами, утвержденными Правительством Российской Федерации.</w:t>
      </w:r>
    </w:p>
    <w:p w:rsidR="00645A0E" w:rsidRPr="00633764" w:rsidRDefault="00645A0E" w:rsidP="00633764">
      <w:pPr>
        <w:pStyle w:val="a3"/>
        <w:spacing w:before="0" w:beforeAutospacing="0" w:after="0" w:afterAutospacing="0"/>
        <w:ind w:firstLine="709"/>
        <w:jc w:val="both"/>
      </w:pPr>
      <w:r w:rsidRPr="00633764">
        <w:t>В соответствии с пунктами 1, 2, 4 статьи 8 Федерального закона от 24.06.1998 № 89-ФЗ «Об отходах производства и потребления» определение схемы размещения мест (площадок) накопления твердых коммунальных отходов и ведение реестра мест (площадок) накопления твердых коммунальных отходов относится к полномочиям органов местного самоуправления городских поселений, муниципальных районов, городских округов.</w:t>
      </w:r>
    </w:p>
    <w:p w:rsidR="00645A0E" w:rsidRPr="00633764" w:rsidRDefault="00645A0E" w:rsidP="00633764">
      <w:pPr>
        <w:pStyle w:val="a3"/>
        <w:spacing w:before="0" w:beforeAutospacing="0" w:after="0" w:afterAutospacing="0"/>
        <w:ind w:firstLine="709"/>
        <w:jc w:val="both"/>
      </w:pPr>
      <w:proofErr w:type="gramStart"/>
      <w:r w:rsidRPr="00633764">
        <w:t xml:space="preserve">В соответствии с пунктом 4 Правил обустройства мест (площадок) накопления твердых коммунальных отходов и ведения их реестра, утвержденных Постановлением Правительства РФ от 31.08.2018 № 1039 (начало действия документа </w:t>
      </w:r>
      <w:r w:rsidRPr="00633764">
        <w:rPr>
          <w:b/>
        </w:rPr>
        <w:t xml:space="preserve">- </w:t>
      </w:r>
      <w:r w:rsidRPr="00633764">
        <w:rPr>
          <w:rStyle w:val="a9"/>
          <w:b w:val="0"/>
        </w:rPr>
        <w:t>01 января 2019 года</w:t>
      </w:r>
      <w:r w:rsidRPr="00633764">
        <w:t>) в случае, если в соответствии с законодательством Российской Федерации обязанность по созданию места (площадки) накопления твердых коммунальных отходов лежит не на органах местного самоуправления, а на других лицах, такие</w:t>
      </w:r>
      <w:proofErr w:type="gramEnd"/>
      <w:r w:rsidRPr="00633764">
        <w:t xml:space="preserve"> лица </w:t>
      </w:r>
      <w:r w:rsidRPr="00633764">
        <w:rPr>
          <w:rStyle w:val="a9"/>
          <w:b w:val="0"/>
        </w:rPr>
        <w:t>обязаны согласовать</w:t>
      </w:r>
      <w:r w:rsidRPr="00633764">
        <w:t xml:space="preserve"> создание места (площадки) накопления твердых коммунальных отходов с органом местного самоуправления </w:t>
      </w:r>
      <w:r w:rsidRPr="00633764">
        <w:rPr>
          <w:rStyle w:val="a9"/>
          <w:b w:val="0"/>
        </w:rPr>
        <w:t>на основании письменной заявки.</w:t>
      </w:r>
    </w:p>
    <w:p w:rsidR="00645A0E" w:rsidRPr="00633764" w:rsidRDefault="00645A0E" w:rsidP="00633764">
      <w:pPr>
        <w:pStyle w:val="a3"/>
        <w:spacing w:before="0" w:beforeAutospacing="0" w:after="0" w:afterAutospacing="0"/>
        <w:ind w:firstLine="709"/>
        <w:jc w:val="both"/>
      </w:pPr>
      <w:r w:rsidRPr="00633764">
        <w:t xml:space="preserve">В соответствии со статьей 1 Федерального закона от 24.06.1998 № 89-ФЗ «Об отходах производства и потребления», к твердым коммунальным отходам также относятся </w:t>
      </w:r>
      <w:r w:rsidRPr="00633764">
        <w:rPr>
          <w:rStyle w:val="a9"/>
          <w:b w:val="0"/>
        </w:rPr>
        <w:t>отходы, образующиеся в процессе деятельности юридических лиц, индивидуальных предпринимателей</w:t>
      </w:r>
      <w:r w:rsidRPr="00633764">
        <w:t xml:space="preserve"> и подобные по составу отходам, образующимся в жилых помещениях в процессе потребления физическими лицами.</w:t>
      </w:r>
    </w:p>
    <w:p w:rsidR="00645A0E" w:rsidRPr="00633764" w:rsidRDefault="00645A0E" w:rsidP="00633764">
      <w:pPr>
        <w:pStyle w:val="a3"/>
        <w:spacing w:before="0" w:beforeAutospacing="0" w:after="0" w:afterAutospacing="0"/>
        <w:ind w:firstLine="709"/>
        <w:jc w:val="both"/>
      </w:pPr>
      <w:proofErr w:type="gramStart"/>
      <w:r w:rsidRPr="00633764">
        <w:t xml:space="preserve">В соответствии с Федеральным классификационным каталогом отходов, утвержденным приказом </w:t>
      </w:r>
      <w:proofErr w:type="spellStart"/>
      <w:r w:rsidRPr="00633764">
        <w:t>Росприроднадзора</w:t>
      </w:r>
      <w:proofErr w:type="spellEnd"/>
      <w:r w:rsidRPr="00633764">
        <w:t xml:space="preserve"> от 22.05.2017 № 242, к твердым коммунальным отходам относятся все виды отходов типа «Отходы коммунальные, </w:t>
      </w:r>
      <w:r w:rsidRPr="00633764">
        <w:rPr>
          <w:rStyle w:val="a9"/>
          <w:b w:val="0"/>
        </w:rPr>
        <w:t>подобные коммунальным на производстве и предоставлении услуг населению</w:t>
      </w:r>
      <w:r w:rsidRPr="00633764">
        <w:t xml:space="preserve">» (код 7 30 000 00 </w:t>
      </w:r>
      <w:proofErr w:type="spellStart"/>
      <w:r w:rsidRPr="00633764">
        <w:t>00</w:t>
      </w:r>
      <w:proofErr w:type="spellEnd"/>
      <w:r w:rsidRPr="00633764">
        <w:t xml:space="preserve"> 0), в случае, если в наименовании подтипа отходов или группы отходов указано, что отходы относятся к твердым коммунальным отходам.</w:t>
      </w:r>
      <w:proofErr w:type="gramEnd"/>
    </w:p>
    <w:p w:rsidR="00645A0E" w:rsidRPr="00633764" w:rsidRDefault="00645A0E" w:rsidP="00633764">
      <w:pPr>
        <w:pStyle w:val="a3"/>
        <w:spacing w:before="0" w:beforeAutospacing="0" w:after="0" w:afterAutospacing="0"/>
        <w:ind w:firstLine="709"/>
        <w:jc w:val="both"/>
      </w:pPr>
      <w:r w:rsidRPr="00633764">
        <w:t>В соответствии с пунктом 1 статьи 13.4 Федерального закона от 24.06.1998 № 89-ФЗ «Об отходах производства и потребления» накопление отходов допускается только в местах (на площадках) накопления отходов, соответствующих требованиям законодательства в области санитарно-эпидемиологического благополучия населения и иного законодательства Российской Федерации.</w:t>
      </w:r>
    </w:p>
    <w:p w:rsidR="00645A0E" w:rsidRPr="00633764" w:rsidRDefault="00645A0E" w:rsidP="00633764">
      <w:pPr>
        <w:pStyle w:val="a3"/>
        <w:spacing w:before="0" w:beforeAutospacing="0" w:after="0" w:afterAutospacing="0"/>
        <w:ind w:firstLine="709"/>
        <w:jc w:val="both"/>
      </w:pPr>
      <w:proofErr w:type="gramStart"/>
      <w:r w:rsidRPr="00633764">
        <w:t>В соответствии с пунктом 1 статьи 22 Федерального закона от 30.03.1999 № 52-ФЗ «О санитарно-эпидемиологическом благополучии населения» отходы производства и потребления подлежат сбору, накоплению, транспортированию, обработке, утилизации, обезвреживанию, размещению, условия и способы которых должны быть безопасными для здоровья населения и среды обитания и которые должны осуществляться в соответствии с санитарными правилами и иными нормативными правовыми актами Российской Федерации.</w:t>
      </w:r>
      <w:proofErr w:type="gramEnd"/>
    </w:p>
    <w:p w:rsidR="00645A0E" w:rsidRPr="00633764" w:rsidRDefault="00645A0E" w:rsidP="00633764">
      <w:pPr>
        <w:pStyle w:val="a3"/>
        <w:spacing w:before="0" w:beforeAutospacing="0" w:after="0" w:afterAutospacing="0"/>
        <w:ind w:firstLine="709"/>
        <w:jc w:val="both"/>
      </w:pPr>
      <w:r w:rsidRPr="00633764">
        <w:t xml:space="preserve">Порядок накопления и временного складирования отходов для юридических и физических лиц, деятельность которых связана с проектированием, строительством, </w:t>
      </w:r>
      <w:r w:rsidRPr="00633764">
        <w:lastRenderedPageBreak/>
        <w:t>реконструкцией, эксплуатацией объектов, установлен санитарными правилами «</w:t>
      </w:r>
      <w:proofErr w:type="spellStart"/>
      <w:r w:rsidRPr="00633764">
        <w:t>СанПиН</w:t>
      </w:r>
      <w:proofErr w:type="spellEnd"/>
      <w:r w:rsidRPr="00633764">
        <w:t xml:space="preserve"> 2.1.7.1322-03. 2.1.7. Почва. Очистка населенных мест, отходы производства и потребления, санитарная охрана почвы. Гигиенические требования к размещению и обезвреживанию отходов производства и потребления. Санитарно-эпидемиологические правила и нормативы», утвержденными постановлением Главного государственного санитарного врача РФ от 30.04.2003 № 80.</w:t>
      </w:r>
    </w:p>
    <w:p w:rsidR="00645A0E" w:rsidRPr="00633764" w:rsidRDefault="00645A0E" w:rsidP="00633764">
      <w:pPr>
        <w:pStyle w:val="a3"/>
        <w:spacing w:before="0" w:beforeAutospacing="0" w:after="0" w:afterAutospacing="0"/>
        <w:ind w:firstLine="709"/>
        <w:jc w:val="both"/>
      </w:pPr>
      <w:r w:rsidRPr="00633764">
        <w:t xml:space="preserve">Соответственно требования по согласованию создания места (площадки) накопления твердых коммунальных отходов с органом местного самоуправления распространяются </w:t>
      </w:r>
      <w:r w:rsidRPr="00633764">
        <w:rPr>
          <w:rStyle w:val="a9"/>
          <w:b w:val="0"/>
        </w:rPr>
        <w:t>на всех юридических лиц и индивидуальных предпринимателей,</w:t>
      </w:r>
      <w:r w:rsidRPr="00633764">
        <w:rPr>
          <w:rStyle w:val="a9"/>
        </w:rPr>
        <w:t xml:space="preserve"> </w:t>
      </w:r>
      <w:r w:rsidRPr="00633764">
        <w:t xml:space="preserve">в ходе деятельности которых образуются отходы, </w:t>
      </w:r>
      <w:r w:rsidRPr="00633764">
        <w:rPr>
          <w:rStyle w:val="a9"/>
          <w:b w:val="0"/>
        </w:rPr>
        <w:t>подобные твердым коммунальным отходам</w:t>
      </w:r>
      <w:r w:rsidRPr="00633764">
        <w:rPr>
          <w:rStyle w:val="a9"/>
        </w:rPr>
        <w:t>.</w:t>
      </w:r>
    </w:p>
    <w:p w:rsidR="00645A0E" w:rsidRPr="00633764" w:rsidRDefault="00645A0E" w:rsidP="00633764">
      <w:pPr>
        <w:pStyle w:val="a3"/>
        <w:spacing w:before="0" w:beforeAutospacing="0" w:after="0" w:afterAutospacing="0"/>
        <w:ind w:firstLine="709"/>
        <w:jc w:val="both"/>
      </w:pPr>
      <w:proofErr w:type="gramStart"/>
      <w:r w:rsidRPr="00633764">
        <w:t xml:space="preserve">В соответствии с пунктом 21 Правил обустройства мест (площадок) накопления твердых коммунальных отходов и ведения их реестра, утвержденных Постановлением Правительства РФ от 31.08.2018 № 1039, в случае если место (площадка) накопления твердых коммунальных отходов создано юридическим лицом, индивидуальным предпринимателем, они </w:t>
      </w:r>
      <w:r w:rsidRPr="00633764">
        <w:rPr>
          <w:rStyle w:val="a9"/>
        </w:rPr>
        <w:t>обязаны</w:t>
      </w:r>
      <w:r w:rsidRPr="00633764">
        <w:t xml:space="preserve"> обратиться в орган местного самоуправления с заявкой о включении сведений о месте (площадке) накопления твердых коммунальных отходов в реестр мест</w:t>
      </w:r>
      <w:proofErr w:type="gramEnd"/>
      <w:r w:rsidRPr="00633764">
        <w:t xml:space="preserve"> (площадок) накопления твердых коммунальных отходов </w:t>
      </w:r>
      <w:r w:rsidRPr="00633764">
        <w:rPr>
          <w:rStyle w:val="a9"/>
          <w:b w:val="0"/>
        </w:rPr>
        <w:t>не позднее 3 рабочих дней</w:t>
      </w:r>
      <w:r w:rsidRPr="00633764">
        <w:t xml:space="preserve"> со дня начала его использования.</w:t>
      </w:r>
    </w:p>
    <w:p w:rsidR="00645A0E" w:rsidRPr="00633764" w:rsidRDefault="00645A0E" w:rsidP="00633764">
      <w:pPr>
        <w:pStyle w:val="a3"/>
        <w:spacing w:before="0" w:beforeAutospacing="0" w:after="0" w:afterAutospacing="0"/>
        <w:ind w:firstLine="709"/>
        <w:jc w:val="both"/>
      </w:pPr>
      <w:proofErr w:type="gramStart"/>
      <w:r w:rsidRPr="00633764">
        <w:t xml:space="preserve">На основании вышеизложенного, в период 01.01.2019 </w:t>
      </w:r>
      <w:r w:rsidRPr="00633764">
        <w:rPr>
          <w:rStyle w:val="a9"/>
          <w:b w:val="0"/>
        </w:rPr>
        <w:t>все юридические лица и индивидуальные предприниматели</w:t>
      </w:r>
      <w:r w:rsidRPr="00633764">
        <w:t xml:space="preserve">, в ходе деятельности которых образуются отходы, подобные твердым коммунальным отходам (в соответствии с Федеральным классификационным каталогом отходов), </w:t>
      </w:r>
      <w:r w:rsidRPr="00633764">
        <w:rPr>
          <w:rStyle w:val="a9"/>
          <w:b w:val="0"/>
        </w:rPr>
        <w:t>обязаны обратиться</w:t>
      </w:r>
      <w:r w:rsidRPr="00633764">
        <w:t xml:space="preserve"> с заявками о согласовании создания мест (площадок) накопления твердых коммунальных отходов и включении их в реестр мест (площадок) накопления твердых коммунальных отходов </w:t>
      </w:r>
      <w:r w:rsidRPr="00633764">
        <w:rPr>
          <w:rStyle w:val="a9"/>
          <w:b w:val="0"/>
        </w:rPr>
        <w:t>в орган местного самоуправления соответствующего городского поселения</w:t>
      </w:r>
      <w:proofErr w:type="gramEnd"/>
      <w:r w:rsidRPr="00633764">
        <w:rPr>
          <w:rStyle w:val="a9"/>
          <w:b w:val="0"/>
        </w:rPr>
        <w:t>, муниципального района, городского округа</w:t>
      </w:r>
      <w:r w:rsidRPr="00633764">
        <w:rPr>
          <w:rStyle w:val="a9"/>
        </w:rPr>
        <w:t xml:space="preserve"> </w:t>
      </w:r>
      <w:r w:rsidRPr="00633764">
        <w:t>в порядке, предусмотренном Правилами обустройства мест (площадок) накопления твердых коммунальных отходов и ведения их реестра, утвержденными Постановлением Правительства РФ от 31.08.2018 № 1039.</w:t>
      </w:r>
    </w:p>
    <w:p w:rsidR="00BB128E" w:rsidRPr="00BF2B0E" w:rsidRDefault="00BB128E" w:rsidP="00BB128E">
      <w:pPr>
        <w:pStyle w:val="ConsPlusNormal"/>
        <w:ind w:firstLine="709"/>
        <w:jc w:val="both"/>
        <w:rPr>
          <w:i/>
          <w:sz w:val="24"/>
          <w:szCs w:val="24"/>
        </w:rPr>
      </w:pPr>
      <w:r w:rsidRPr="00BF2B0E">
        <w:rPr>
          <w:i/>
          <w:sz w:val="24"/>
          <w:szCs w:val="24"/>
        </w:rPr>
        <w:t>За использованием и охраной водных объектов на территории Томской области, за исключением водных объектов, подлежащих федеральному государственному надзору.</w:t>
      </w:r>
    </w:p>
    <w:p w:rsidR="002800E5" w:rsidRPr="00BF2B0E" w:rsidRDefault="002800E5" w:rsidP="002800E5">
      <w:pPr>
        <w:pStyle w:val="ConsPlusNormal"/>
        <w:ind w:firstLine="709"/>
        <w:jc w:val="both"/>
        <w:rPr>
          <w:sz w:val="24"/>
          <w:szCs w:val="24"/>
        </w:rPr>
      </w:pPr>
      <w:r w:rsidRPr="00BF2B0E">
        <w:rPr>
          <w:sz w:val="24"/>
          <w:szCs w:val="24"/>
        </w:rPr>
        <w:t xml:space="preserve">За 1 полугодие 2019 года Департаментом проведено </w:t>
      </w:r>
      <w:r>
        <w:rPr>
          <w:sz w:val="24"/>
          <w:szCs w:val="24"/>
        </w:rPr>
        <w:t>102</w:t>
      </w:r>
      <w:r w:rsidRPr="00BF2B0E">
        <w:rPr>
          <w:sz w:val="24"/>
          <w:szCs w:val="24"/>
        </w:rPr>
        <w:t xml:space="preserve"> проверк</w:t>
      </w:r>
      <w:r>
        <w:rPr>
          <w:sz w:val="24"/>
          <w:szCs w:val="24"/>
        </w:rPr>
        <w:t>и, выявлено 61 нарушение обязательных требований.</w:t>
      </w:r>
    </w:p>
    <w:p w:rsidR="00E2681D" w:rsidRPr="00E2681D" w:rsidRDefault="00E2681D" w:rsidP="00E2681D">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E2681D">
        <w:rPr>
          <w:rFonts w:ascii="Times New Roman" w:eastAsia="Times New Roman" w:hAnsi="Times New Roman" w:cs="Times New Roman"/>
          <w:sz w:val="24"/>
          <w:szCs w:val="24"/>
        </w:rPr>
        <w:t xml:space="preserve">Федеральным законом от 15 апреля 2019 года № 57-ФЗ «О внесении изменений в Кодекс Российской Федерации об административных правонарушениях» значительно увеличены административные штрафы за нарушения правил охраны водных объектов, водопользования, </w:t>
      </w:r>
      <w:r w:rsidRPr="00E2681D">
        <w:rPr>
          <w:rFonts w:ascii="Times New Roman" w:hAnsi="Times New Roman" w:cs="Times New Roman"/>
          <w:bCs/>
          <w:sz w:val="24"/>
          <w:szCs w:val="24"/>
        </w:rPr>
        <w:t xml:space="preserve">эксплуатации водохозяйственных или </w:t>
      </w:r>
      <w:proofErr w:type="spellStart"/>
      <w:r w:rsidRPr="00E2681D">
        <w:rPr>
          <w:rFonts w:ascii="Times New Roman" w:hAnsi="Times New Roman" w:cs="Times New Roman"/>
          <w:bCs/>
          <w:sz w:val="24"/>
          <w:szCs w:val="24"/>
        </w:rPr>
        <w:t>водоохранных</w:t>
      </w:r>
      <w:proofErr w:type="spellEnd"/>
      <w:r w:rsidRPr="00E2681D">
        <w:rPr>
          <w:rFonts w:ascii="Times New Roman" w:hAnsi="Times New Roman" w:cs="Times New Roman"/>
          <w:bCs/>
          <w:sz w:val="24"/>
          <w:szCs w:val="24"/>
        </w:rPr>
        <w:t xml:space="preserve"> сооружений и устройств, </w:t>
      </w:r>
      <w:r w:rsidRPr="00E2681D">
        <w:rPr>
          <w:rFonts w:ascii="Times New Roman" w:eastAsia="Times New Roman" w:hAnsi="Times New Roman" w:cs="Times New Roman"/>
          <w:sz w:val="24"/>
          <w:szCs w:val="24"/>
        </w:rPr>
        <w:t xml:space="preserve"> предусмотренные статьями 8.13, 8.14, 8.15 Кодекса Российской Федерации об административных правонарушениях (далее – </w:t>
      </w:r>
      <w:proofErr w:type="spellStart"/>
      <w:r w:rsidRPr="00E2681D">
        <w:rPr>
          <w:rFonts w:ascii="Times New Roman" w:eastAsia="Times New Roman" w:hAnsi="Times New Roman" w:cs="Times New Roman"/>
          <w:sz w:val="24"/>
          <w:szCs w:val="24"/>
        </w:rPr>
        <w:t>КоАП</w:t>
      </w:r>
      <w:proofErr w:type="spellEnd"/>
      <w:r w:rsidRPr="00E2681D">
        <w:rPr>
          <w:rFonts w:ascii="Times New Roman" w:eastAsia="Times New Roman" w:hAnsi="Times New Roman" w:cs="Times New Roman"/>
          <w:sz w:val="24"/>
          <w:szCs w:val="24"/>
        </w:rPr>
        <w:t xml:space="preserve"> РФ).</w:t>
      </w:r>
    </w:p>
    <w:p w:rsidR="00E2681D" w:rsidRPr="00E2681D" w:rsidRDefault="00E2681D" w:rsidP="00E2681D">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E2681D">
        <w:rPr>
          <w:rFonts w:ascii="Times New Roman" w:eastAsia="Times New Roman" w:hAnsi="Times New Roman" w:cs="Times New Roman"/>
          <w:sz w:val="24"/>
          <w:szCs w:val="24"/>
        </w:rPr>
        <w:t xml:space="preserve">Так, часть 1 статьи 8.13 </w:t>
      </w:r>
      <w:proofErr w:type="spellStart"/>
      <w:r w:rsidRPr="00E2681D">
        <w:rPr>
          <w:rFonts w:ascii="Times New Roman" w:eastAsia="Times New Roman" w:hAnsi="Times New Roman" w:cs="Times New Roman"/>
          <w:sz w:val="24"/>
          <w:szCs w:val="24"/>
        </w:rPr>
        <w:t>КоАП</w:t>
      </w:r>
      <w:proofErr w:type="spellEnd"/>
      <w:r w:rsidRPr="00E2681D">
        <w:rPr>
          <w:rFonts w:ascii="Times New Roman" w:eastAsia="Times New Roman" w:hAnsi="Times New Roman" w:cs="Times New Roman"/>
          <w:sz w:val="24"/>
          <w:szCs w:val="24"/>
        </w:rPr>
        <w:t xml:space="preserve"> РФ предусматривает  административную ответственность за нарушение </w:t>
      </w:r>
      <w:proofErr w:type="spellStart"/>
      <w:r w:rsidRPr="00E2681D">
        <w:rPr>
          <w:rFonts w:ascii="Times New Roman" w:eastAsia="Times New Roman" w:hAnsi="Times New Roman" w:cs="Times New Roman"/>
          <w:sz w:val="24"/>
          <w:szCs w:val="24"/>
        </w:rPr>
        <w:t>водоохранного</w:t>
      </w:r>
      <w:proofErr w:type="spellEnd"/>
      <w:r w:rsidRPr="00E2681D">
        <w:rPr>
          <w:rFonts w:ascii="Times New Roman" w:eastAsia="Times New Roman" w:hAnsi="Times New Roman" w:cs="Times New Roman"/>
          <w:sz w:val="24"/>
          <w:szCs w:val="24"/>
        </w:rPr>
        <w:t xml:space="preserve"> режима на водосборах водных объектах, которое может повлечь загрязнение указанных объектов или другие вредные явления. К примеру, по указанную норму подпадает незаконное размещение снежного отвала на водосборе реки, размещение на данной территории отходов, влекущее негативные последствия  для водных объектов.</w:t>
      </w:r>
    </w:p>
    <w:p w:rsidR="00E2681D" w:rsidRPr="00E2681D" w:rsidRDefault="00E2681D" w:rsidP="00E2681D">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E2681D">
        <w:rPr>
          <w:rFonts w:ascii="Times New Roman" w:eastAsia="Times New Roman" w:hAnsi="Times New Roman" w:cs="Times New Roman"/>
          <w:sz w:val="24"/>
          <w:szCs w:val="24"/>
        </w:rPr>
        <w:t>За данные нарушения с 26 апреля 2019 года на должностных лиц налагается  административный штраф в размере от двадцати до тридцати тысяч рублей (ранее от одной до двух тысяч рублей), юридические лица должны будут заплатить от восьмидесяти до ста тысяч рублей (ранее от двадцати до тридцати тысяч рублей).</w:t>
      </w:r>
    </w:p>
    <w:p w:rsidR="00E2681D" w:rsidRPr="00E2681D" w:rsidRDefault="00E2681D" w:rsidP="00E2681D">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E2681D">
        <w:rPr>
          <w:rFonts w:ascii="Times New Roman" w:eastAsia="Times New Roman" w:hAnsi="Times New Roman" w:cs="Times New Roman"/>
          <w:sz w:val="24"/>
          <w:szCs w:val="24"/>
        </w:rPr>
        <w:t>В 5-10 раз увеличены административные штрафы для должностных и юридических лиц за незаконную добычу песка, гравия, глины и иных общераспространённых полезных ископаемых, торфа, сапропеля на водных объектах, осуществлении молевого сплава древесины либо нарушении установленного порядка очистки водных объектов от затонувшей древесины и наносов.</w:t>
      </w:r>
    </w:p>
    <w:p w:rsidR="00E2681D" w:rsidRPr="00E2681D" w:rsidRDefault="00E2681D" w:rsidP="00E2681D">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E2681D">
        <w:rPr>
          <w:rFonts w:ascii="Times New Roman" w:eastAsia="Times New Roman" w:hAnsi="Times New Roman" w:cs="Times New Roman"/>
          <w:sz w:val="24"/>
          <w:szCs w:val="24"/>
        </w:rPr>
        <w:lastRenderedPageBreak/>
        <w:t xml:space="preserve">В этом случае согласно части 3 статьи 8.13 </w:t>
      </w:r>
      <w:proofErr w:type="spellStart"/>
      <w:r w:rsidRPr="00E2681D">
        <w:rPr>
          <w:rFonts w:ascii="Times New Roman" w:eastAsia="Times New Roman" w:hAnsi="Times New Roman" w:cs="Times New Roman"/>
          <w:sz w:val="24"/>
          <w:szCs w:val="24"/>
        </w:rPr>
        <w:t>КоАП</w:t>
      </w:r>
      <w:proofErr w:type="spellEnd"/>
      <w:r w:rsidRPr="00E2681D">
        <w:rPr>
          <w:rFonts w:ascii="Times New Roman" w:eastAsia="Times New Roman" w:hAnsi="Times New Roman" w:cs="Times New Roman"/>
          <w:sz w:val="24"/>
          <w:szCs w:val="24"/>
        </w:rPr>
        <w:t xml:space="preserve"> РФ административный штраф составит для должностных лиц от тридцати до сорока тысяч рублей, на юридических лиц – от ста до ста двадцати тысяч.</w:t>
      </w:r>
    </w:p>
    <w:p w:rsidR="00E2681D" w:rsidRPr="00E2681D" w:rsidRDefault="00E2681D" w:rsidP="00E2681D">
      <w:pPr>
        <w:shd w:val="clear" w:color="auto" w:fill="FFFFFF"/>
        <w:spacing w:after="0" w:line="240" w:lineRule="auto"/>
        <w:ind w:firstLine="709"/>
        <w:jc w:val="both"/>
        <w:textAlignment w:val="baseline"/>
        <w:rPr>
          <w:rFonts w:ascii="Times New Roman" w:hAnsi="Times New Roman" w:cs="Times New Roman"/>
          <w:sz w:val="24"/>
          <w:szCs w:val="24"/>
        </w:rPr>
      </w:pPr>
      <w:r w:rsidRPr="00E2681D">
        <w:rPr>
          <w:rFonts w:ascii="Times New Roman" w:eastAsia="Times New Roman" w:hAnsi="Times New Roman" w:cs="Times New Roman"/>
          <w:sz w:val="24"/>
          <w:szCs w:val="24"/>
        </w:rPr>
        <w:t xml:space="preserve">Частью 4 статьи 8.13 </w:t>
      </w:r>
      <w:proofErr w:type="spellStart"/>
      <w:r w:rsidRPr="00E2681D">
        <w:rPr>
          <w:rFonts w:ascii="Times New Roman" w:eastAsia="Times New Roman" w:hAnsi="Times New Roman" w:cs="Times New Roman"/>
          <w:sz w:val="24"/>
          <w:szCs w:val="24"/>
        </w:rPr>
        <w:t>КоАП</w:t>
      </w:r>
      <w:proofErr w:type="spellEnd"/>
      <w:r w:rsidRPr="00E2681D">
        <w:rPr>
          <w:rFonts w:ascii="Times New Roman" w:eastAsia="Times New Roman" w:hAnsi="Times New Roman" w:cs="Times New Roman"/>
          <w:sz w:val="24"/>
          <w:szCs w:val="24"/>
        </w:rPr>
        <w:t xml:space="preserve"> РФ установлена административная ответственность за нарушение требований </w:t>
      </w:r>
      <w:r w:rsidRPr="00E2681D">
        <w:rPr>
          <w:rFonts w:ascii="Times New Roman" w:hAnsi="Times New Roman" w:cs="Times New Roman"/>
          <w:sz w:val="24"/>
          <w:szCs w:val="24"/>
        </w:rPr>
        <w:t xml:space="preserve">к охране водных объектов, которое может повлечь их загрязнение, засорение и (или) истощение. Наиболее часто данная норма применяется в случае сброса в реки и </w:t>
      </w:r>
      <w:proofErr w:type="gramStart"/>
      <w:r w:rsidRPr="00E2681D">
        <w:rPr>
          <w:rFonts w:ascii="Times New Roman" w:hAnsi="Times New Roman" w:cs="Times New Roman"/>
          <w:sz w:val="24"/>
          <w:szCs w:val="24"/>
        </w:rPr>
        <w:t>озёра</w:t>
      </w:r>
      <w:proofErr w:type="gramEnd"/>
      <w:r w:rsidRPr="00E2681D">
        <w:rPr>
          <w:rFonts w:ascii="Times New Roman" w:hAnsi="Times New Roman" w:cs="Times New Roman"/>
          <w:sz w:val="24"/>
          <w:szCs w:val="24"/>
        </w:rPr>
        <w:t xml:space="preserve"> недостаточно очищенных сточных вод с концентрациями вредных веществ, превышающими значения, установленные решениями о предоставлении водных объектов в пользование. </w:t>
      </w:r>
    </w:p>
    <w:p w:rsidR="00E2681D" w:rsidRPr="00E2681D" w:rsidRDefault="00E2681D" w:rsidP="00E2681D">
      <w:pPr>
        <w:shd w:val="clear" w:color="auto" w:fill="FFFFFF"/>
        <w:spacing w:after="0" w:line="240" w:lineRule="auto"/>
        <w:ind w:firstLine="709"/>
        <w:jc w:val="both"/>
        <w:textAlignment w:val="baseline"/>
        <w:rPr>
          <w:rFonts w:ascii="Times New Roman" w:hAnsi="Times New Roman" w:cs="Times New Roman"/>
          <w:sz w:val="24"/>
          <w:szCs w:val="24"/>
        </w:rPr>
      </w:pPr>
      <w:r w:rsidRPr="00E2681D">
        <w:rPr>
          <w:rFonts w:ascii="Times New Roman" w:hAnsi="Times New Roman" w:cs="Times New Roman"/>
          <w:sz w:val="24"/>
          <w:szCs w:val="24"/>
        </w:rPr>
        <w:t xml:space="preserve">Указанные действия влекут наложение административного штрафа на должностных лиц от пятидесяти до восьмидесяти тысяч рублей (ранее от трёх до четырёх тысяч рублей), на юридических лиц – от ста пятидесяти тысяч до трёхсот тысяч рублей (ранее от тридцати до сорока тысяч рублей).  </w:t>
      </w:r>
    </w:p>
    <w:p w:rsidR="00E2681D" w:rsidRPr="00E2681D" w:rsidRDefault="00E2681D" w:rsidP="00E2681D">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proofErr w:type="gramStart"/>
      <w:r w:rsidRPr="00E2681D">
        <w:rPr>
          <w:rFonts w:ascii="Times New Roman" w:eastAsia="Times New Roman" w:hAnsi="Times New Roman" w:cs="Times New Roman"/>
          <w:sz w:val="24"/>
          <w:szCs w:val="24"/>
        </w:rPr>
        <w:t>В 10 раз больше придётся заплатить за нарушения правил водопользования при добыче полезных ископаемых, торфа, сапропеля на водных объектах, а равно при возведении и эксплуатации подводных и надводных сооружений, при осуществлении рыболовства, судоходства, прокладке и эксплуатации нефтепроводов и других продуктопроводов, проведении дноуглубительных, взрывных и иных работ либо при строительстве или эксплуатации дамб, портовых и иных сооружений.</w:t>
      </w:r>
      <w:proofErr w:type="gramEnd"/>
    </w:p>
    <w:p w:rsidR="00E2681D" w:rsidRPr="00E2681D" w:rsidRDefault="00E2681D" w:rsidP="00E2681D">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E2681D">
        <w:rPr>
          <w:rFonts w:ascii="Times New Roman" w:eastAsia="Times New Roman" w:hAnsi="Times New Roman" w:cs="Times New Roman"/>
          <w:sz w:val="24"/>
          <w:szCs w:val="24"/>
        </w:rPr>
        <w:t xml:space="preserve">За данные нарушения </w:t>
      </w:r>
      <w:proofErr w:type="gramStart"/>
      <w:r w:rsidRPr="00E2681D">
        <w:rPr>
          <w:rFonts w:ascii="Times New Roman" w:eastAsia="Times New Roman" w:hAnsi="Times New Roman" w:cs="Times New Roman"/>
          <w:sz w:val="24"/>
          <w:szCs w:val="24"/>
        </w:rPr>
        <w:t xml:space="preserve">размер административного штрафа, предусмотренный частью 2 статьи 8.14 </w:t>
      </w:r>
      <w:proofErr w:type="spellStart"/>
      <w:r w:rsidRPr="00E2681D">
        <w:rPr>
          <w:rFonts w:ascii="Times New Roman" w:eastAsia="Times New Roman" w:hAnsi="Times New Roman" w:cs="Times New Roman"/>
          <w:sz w:val="24"/>
          <w:szCs w:val="24"/>
        </w:rPr>
        <w:t>КоАП</w:t>
      </w:r>
      <w:proofErr w:type="spellEnd"/>
      <w:r w:rsidRPr="00E2681D">
        <w:rPr>
          <w:rFonts w:ascii="Times New Roman" w:eastAsia="Times New Roman" w:hAnsi="Times New Roman" w:cs="Times New Roman"/>
          <w:sz w:val="24"/>
          <w:szCs w:val="24"/>
        </w:rPr>
        <w:t xml:space="preserve"> РФ составит</w:t>
      </w:r>
      <w:proofErr w:type="gramEnd"/>
      <w:r w:rsidRPr="00E2681D">
        <w:rPr>
          <w:rFonts w:ascii="Times New Roman" w:eastAsia="Times New Roman" w:hAnsi="Times New Roman" w:cs="Times New Roman"/>
          <w:sz w:val="24"/>
          <w:szCs w:val="24"/>
        </w:rPr>
        <w:t xml:space="preserve">  для должностных лиц – от тридцати до сорока тысяч рублей, для юридических лиц – от восьмидесяти до ста двадцати тысяч рублей. </w:t>
      </w:r>
    </w:p>
    <w:p w:rsidR="00E2681D" w:rsidRPr="00E2681D" w:rsidRDefault="00E2681D" w:rsidP="00E2681D">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E2681D">
        <w:rPr>
          <w:rFonts w:ascii="Times New Roman" w:eastAsia="Times New Roman" w:hAnsi="Times New Roman" w:cs="Times New Roman"/>
          <w:sz w:val="24"/>
          <w:szCs w:val="24"/>
        </w:rPr>
        <w:t xml:space="preserve">Аналогичные суммы штрафных санкций установлены также статьёй 8.15 </w:t>
      </w:r>
      <w:proofErr w:type="spellStart"/>
      <w:r w:rsidRPr="00E2681D">
        <w:rPr>
          <w:rFonts w:ascii="Times New Roman" w:eastAsia="Times New Roman" w:hAnsi="Times New Roman" w:cs="Times New Roman"/>
          <w:sz w:val="24"/>
          <w:szCs w:val="24"/>
        </w:rPr>
        <w:t>КоАП</w:t>
      </w:r>
      <w:proofErr w:type="spellEnd"/>
      <w:r w:rsidRPr="00E2681D">
        <w:rPr>
          <w:rFonts w:ascii="Times New Roman" w:eastAsia="Times New Roman" w:hAnsi="Times New Roman" w:cs="Times New Roman"/>
          <w:sz w:val="24"/>
          <w:szCs w:val="24"/>
        </w:rPr>
        <w:t xml:space="preserve"> РФ за нарушения правил эксплуатации водохозяйственных или </w:t>
      </w:r>
      <w:proofErr w:type="spellStart"/>
      <w:r w:rsidRPr="00E2681D">
        <w:rPr>
          <w:rFonts w:ascii="Times New Roman" w:eastAsia="Times New Roman" w:hAnsi="Times New Roman" w:cs="Times New Roman"/>
          <w:sz w:val="24"/>
          <w:szCs w:val="24"/>
        </w:rPr>
        <w:t>водоохранных</w:t>
      </w:r>
      <w:proofErr w:type="spellEnd"/>
      <w:r w:rsidRPr="00E2681D">
        <w:rPr>
          <w:rFonts w:ascii="Times New Roman" w:eastAsia="Times New Roman" w:hAnsi="Times New Roman" w:cs="Times New Roman"/>
          <w:sz w:val="24"/>
          <w:szCs w:val="24"/>
        </w:rPr>
        <w:t xml:space="preserve"> сооружений и устройств.</w:t>
      </w:r>
    </w:p>
    <w:p w:rsidR="00E2681D" w:rsidRPr="00E2681D" w:rsidRDefault="00E2681D" w:rsidP="00E2681D">
      <w:pPr>
        <w:shd w:val="clear" w:color="auto" w:fill="FFFFFF"/>
        <w:spacing w:after="0" w:line="240" w:lineRule="auto"/>
        <w:ind w:firstLine="709"/>
        <w:jc w:val="both"/>
        <w:textAlignment w:val="baseline"/>
        <w:rPr>
          <w:rFonts w:ascii="Times New Roman" w:hAnsi="Times New Roman" w:cs="Times New Roman"/>
          <w:sz w:val="24"/>
          <w:szCs w:val="24"/>
        </w:rPr>
      </w:pPr>
      <w:r w:rsidRPr="00E2681D">
        <w:rPr>
          <w:rFonts w:ascii="Times New Roman" w:eastAsia="Times New Roman" w:hAnsi="Times New Roman" w:cs="Times New Roman"/>
          <w:sz w:val="24"/>
          <w:szCs w:val="24"/>
        </w:rPr>
        <w:t>При назначении административного наказания следует учитывать принцип д</w:t>
      </w:r>
      <w:r w:rsidRPr="00E2681D">
        <w:rPr>
          <w:rFonts w:ascii="Times New Roman" w:hAnsi="Times New Roman" w:cs="Times New Roman"/>
          <w:bCs/>
          <w:sz w:val="24"/>
          <w:szCs w:val="24"/>
        </w:rPr>
        <w:t xml:space="preserve">ействия законодательства об административных правонарушениях во времени. Статья 1.7 </w:t>
      </w:r>
      <w:proofErr w:type="spellStart"/>
      <w:r w:rsidRPr="00E2681D">
        <w:rPr>
          <w:rFonts w:ascii="Times New Roman" w:eastAsia="Times New Roman" w:hAnsi="Times New Roman" w:cs="Times New Roman"/>
          <w:sz w:val="24"/>
          <w:szCs w:val="24"/>
        </w:rPr>
        <w:t>КоАП</w:t>
      </w:r>
      <w:proofErr w:type="spellEnd"/>
      <w:r w:rsidRPr="00E2681D">
        <w:rPr>
          <w:rFonts w:ascii="Times New Roman" w:eastAsia="Times New Roman" w:hAnsi="Times New Roman" w:cs="Times New Roman"/>
          <w:sz w:val="24"/>
          <w:szCs w:val="24"/>
        </w:rPr>
        <w:t xml:space="preserve"> РФ предусматривает, что л</w:t>
      </w:r>
      <w:r w:rsidRPr="00E2681D">
        <w:rPr>
          <w:rFonts w:ascii="Times New Roman" w:hAnsi="Times New Roman" w:cs="Times New Roman"/>
          <w:sz w:val="24"/>
          <w:szCs w:val="24"/>
        </w:rPr>
        <w:t>ицо, совершившее административное правонарушение, подлежит ответственности на основании закона, действовавшего во время совершения административного правонарушения.</w:t>
      </w:r>
    </w:p>
    <w:p w:rsidR="00E2681D" w:rsidRPr="00E2681D" w:rsidRDefault="00E2681D" w:rsidP="00E2681D">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E2681D">
        <w:rPr>
          <w:rFonts w:ascii="Times New Roman" w:hAnsi="Times New Roman" w:cs="Times New Roman"/>
          <w:sz w:val="24"/>
          <w:szCs w:val="24"/>
        </w:rPr>
        <w:t xml:space="preserve">Таким образом, в случае совершения,  к примеру, сброса в водный объект сточных вод с превышением установленных нормативов в первом квартале текущего года, применению подлежит санкция части 4 статьи 8.13 </w:t>
      </w:r>
      <w:proofErr w:type="spellStart"/>
      <w:r w:rsidRPr="00E2681D">
        <w:rPr>
          <w:rFonts w:ascii="Times New Roman" w:eastAsia="Times New Roman" w:hAnsi="Times New Roman" w:cs="Times New Roman"/>
          <w:sz w:val="24"/>
          <w:szCs w:val="24"/>
        </w:rPr>
        <w:t>КоАП</w:t>
      </w:r>
      <w:proofErr w:type="spellEnd"/>
      <w:r w:rsidRPr="00E2681D">
        <w:rPr>
          <w:rFonts w:ascii="Times New Roman" w:eastAsia="Times New Roman" w:hAnsi="Times New Roman" w:cs="Times New Roman"/>
          <w:sz w:val="24"/>
          <w:szCs w:val="24"/>
        </w:rPr>
        <w:t xml:space="preserve"> РФ, действовавшая до вступления в силу Федерального закона от 15 апреля 2019 года № 57-ФЗ.</w:t>
      </w:r>
    </w:p>
    <w:p w:rsidR="002071F3" w:rsidRPr="002071F3" w:rsidRDefault="002071F3" w:rsidP="002071F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w:t>
      </w:r>
      <w:r w:rsidRPr="002071F3">
        <w:rPr>
          <w:rFonts w:ascii="Times New Roman" w:hAnsi="Times New Roman" w:cs="Times New Roman"/>
          <w:sz w:val="24"/>
          <w:szCs w:val="24"/>
        </w:rPr>
        <w:t xml:space="preserve">ля защиты </w:t>
      </w:r>
      <w:r w:rsidRPr="002071F3">
        <w:rPr>
          <w:rFonts w:ascii="Times New Roman" w:eastAsia="Times New Roman" w:hAnsi="Times New Roman" w:cs="Times New Roman"/>
          <w:sz w:val="24"/>
          <w:szCs w:val="24"/>
        </w:rPr>
        <w:t>морей, рек, ручьев, каналов, озер, водохранилищ от загрязнения, засорения, заиления и истощения вод, а также в целях сохранения среды обитания водных биологических ресурсов и других объектов животного и растительного мира ф</w:t>
      </w:r>
      <w:r w:rsidRPr="002071F3">
        <w:rPr>
          <w:rFonts w:ascii="Times New Roman" w:hAnsi="Times New Roman" w:cs="Times New Roman"/>
          <w:sz w:val="24"/>
          <w:szCs w:val="24"/>
        </w:rPr>
        <w:t xml:space="preserve">едеральным законодательством предусмотрено образование территорий с особым правовым режимом, примыкающих к береговой линии указанных водных объектов – </w:t>
      </w:r>
      <w:proofErr w:type="spellStart"/>
      <w:r w:rsidRPr="002071F3">
        <w:rPr>
          <w:rFonts w:ascii="Times New Roman" w:hAnsi="Times New Roman" w:cs="Times New Roman"/>
          <w:sz w:val="24"/>
          <w:szCs w:val="24"/>
        </w:rPr>
        <w:t>водоохранных</w:t>
      </w:r>
      <w:proofErr w:type="spellEnd"/>
      <w:r w:rsidRPr="002071F3">
        <w:rPr>
          <w:rFonts w:ascii="Times New Roman" w:hAnsi="Times New Roman" w:cs="Times New Roman"/>
          <w:sz w:val="24"/>
          <w:szCs w:val="24"/>
        </w:rPr>
        <w:t xml:space="preserve"> зон. В границах </w:t>
      </w:r>
      <w:proofErr w:type="spellStart"/>
      <w:r w:rsidRPr="002071F3">
        <w:rPr>
          <w:rFonts w:ascii="Times New Roman" w:hAnsi="Times New Roman" w:cs="Times New Roman"/>
          <w:sz w:val="24"/>
          <w:szCs w:val="24"/>
        </w:rPr>
        <w:t>водоохранных</w:t>
      </w:r>
      <w:proofErr w:type="spellEnd"/>
      <w:r w:rsidRPr="002071F3">
        <w:rPr>
          <w:rFonts w:ascii="Times New Roman" w:hAnsi="Times New Roman" w:cs="Times New Roman"/>
          <w:sz w:val="24"/>
          <w:szCs w:val="24"/>
        </w:rPr>
        <w:t xml:space="preserve"> зон также устанавливаются прибрежные защитные полосы, предусматривающие дополнительные ограничения.</w:t>
      </w:r>
    </w:p>
    <w:p w:rsidR="002071F3" w:rsidRPr="002071F3" w:rsidRDefault="002071F3" w:rsidP="002071F3">
      <w:pPr>
        <w:spacing w:after="0" w:line="240" w:lineRule="auto"/>
        <w:ind w:firstLine="709"/>
        <w:jc w:val="both"/>
        <w:rPr>
          <w:rFonts w:ascii="Times New Roman" w:hAnsi="Times New Roman" w:cs="Times New Roman"/>
          <w:sz w:val="24"/>
          <w:szCs w:val="24"/>
        </w:rPr>
      </w:pPr>
      <w:r w:rsidRPr="002071F3">
        <w:rPr>
          <w:rFonts w:ascii="Times New Roman" w:hAnsi="Times New Roman" w:cs="Times New Roman"/>
          <w:sz w:val="24"/>
          <w:szCs w:val="24"/>
        </w:rPr>
        <w:t xml:space="preserve">Ширина </w:t>
      </w:r>
      <w:proofErr w:type="spellStart"/>
      <w:r w:rsidRPr="002071F3">
        <w:rPr>
          <w:rFonts w:ascii="Times New Roman" w:hAnsi="Times New Roman" w:cs="Times New Roman"/>
          <w:sz w:val="24"/>
          <w:szCs w:val="24"/>
        </w:rPr>
        <w:t>водоохранных</w:t>
      </w:r>
      <w:proofErr w:type="spellEnd"/>
      <w:r w:rsidRPr="002071F3">
        <w:rPr>
          <w:rFonts w:ascii="Times New Roman" w:hAnsi="Times New Roman" w:cs="Times New Roman"/>
          <w:sz w:val="24"/>
          <w:szCs w:val="24"/>
        </w:rPr>
        <w:t xml:space="preserve"> зон и прибрежных защитных полос, а также порядок их определения регламентированы статьёй 65 Водного кодекса Российской Федерации. Границы </w:t>
      </w:r>
      <w:proofErr w:type="spellStart"/>
      <w:r w:rsidRPr="002071F3">
        <w:rPr>
          <w:rFonts w:ascii="Times New Roman" w:hAnsi="Times New Roman" w:cs="Times New Roman"/>
          <w:sz w:val="24"/>
          <w:szCs w:val="24"/>
        </w:rPr>
        <w:t>водоохранной</w:t>
      </w:r>
      <w:proofErr w:type="spellEnd"/>
      <w:r w:rsidRPr="002071F3">
        <w:rPr>
          <w:rFonts w:ascii="Times New Roman" w:hAnsi="Times New Roman" w:cs="Times New Roman"/>
          <w:sz w:val="24"/>
          <w:szCs w:val="24"/>
        </w:rPr>
        <w:t xml:space="preserve"> зоны озера Байкал устанавливаются Правительством Российской Федерации в соответствии с Федеральным законом от 1 мая 1999 года № 94-ФЗ «Об охране озера Байкал».</w:t>
      </w:r>
    </w:p>
    <w:p w:rsidR="002071F3" w:rsidRPr="002071F3" w:rsidRDefault="002071F3" w:rsidP="002071F3">
      <w:pPr>
        <w:spacing w:after="0" w:line="240" w:lineRule="auto"/>
        <w:ind w:firstLine="709"/>
        <w:jc w:val="both"/>
        <w:rPr>
          <w:rFonts w:ascii="Times New Roman" w:hAnsi="Times New Roman" w:cs="Times New Roman"/>
          <w:sz w:val="24"/>
          <w:szCs w:val="24"/>
        </w:rPr>
      </w:pPr>
    </w:p>
    <w:tbl>
      <w:tblPr>
        <w:tblStyle w:val="a8"/>
        <w:tblW w:w="0" w:type="auto"/>
        <w:tblLook w:val="04A0"/>
      </w:tblPr>
      <w:tblGrid>
        <w:gridCol w:w="6232"/>
        <w:gridCol w:w="3113"/>
      </w:tblGrid>
      <w:tr w:rsidR="002071F3" w:rsidRPr="002071F3" w:rsidTr="00905033">
        <w:tc>
          <w:tcPr>
            <w:tcW w:w="6232" w:type="dxa"/>
          </w:tcPr>
          <w:p w:rsidR="002071F3" w:rsidRPr="002071F3" w:rsidRDefault="002071F3" w:rsidP="002071F3">
            <w:pPr>
              <w:jc w:val="center"/>
              <w:rPr>
                <w:rFonts w:ascii="Times New Roman" w:hAnsi="Times New Roman" w:cs="Times New Roman"/>
                <w:b/>
                <w:bCs/>
                <w:sz w:val="24"/>
                <w:szCs w:val="24"/>
              </w:rPr>
            </w:pPr>
            <w:r w:rsidRPr="002071F3">
              <w:rPr>
                <w:rFonts w:ascii="Times New Roman" w:hAnsi="Times New Roman" w:cs="Times New Roman"/>
                <w:b/>
                <w:bCs/>
                <w:sz w:val="24"/>
                <w:szCs w:val="24"/>
              </w:rPr>
              <w:t>Вид объекта</w:t>
            </w:r>
          </w:p>
        </w:tc>
        <w:tc>
          <w:tcPr>
            <w:tcW w:w="3113" w:type="dxa"/>
          </w:tcPr>
          <w:p w:rsidR="002071F3" w:rsidRPr="002071F3" w:rsidRDefault="002071F3" w:rsidP="002071F3">
            <w:pPr>
              <w:jc w:val="center"/>
              <w:rPr>
                <w:rFonts w:ascii="Times New Roman" w:hAnsi="Times New Roman" w:cs="Times New Roman"/>
                <w:b/>
                <w:bCs/>
                <w:sz w:val="24"/>
                <w:szCs w:val="24"/>
              </w:rPr>
            </w:pPr>
            <w:r w:rsidRPr="002071F3">
              <w:rPr>
                <w:rFonts w:ascii="Times New Roman" w:hAnsi="Times New Roman" w:cs="Times New Roman"/>
                <w:b/>
                <w:bCs/>
                <w:sz w:val="24"/>
                <w:szCs w:val="24"/>
              </w:rPr>
              <w:t xml:space="preserve">Ширина </w:t>
            </w:r>
            <w:proofErr w:type="spellStart"/>
            <w:r w:rsidRPr="002071F3">
              <w:rPr>
                <w:rFonts w:ascii="Times New Roman" w:hAnsi="Times New Roman" w:cs="Times New Roman"/>
                <w:b/>
                <w:bCs/>
                <w:sz w:val="24"/>
                <w:szCs w:val="24"/>
              </w:rPr>
              <w:t>водоохранной</w:t>
            </w:r>
            <w:proofErr w:type="spellEnd"/>
            <w:r w:rsidRPr="002071F3">
              <w:rPr>
                <w:rFonts w:ascii="Times New Roman" w:hAnsi="Times New Roman" w:cs="Times New Roman"/>
                <w:b/>
                <w:bCs/>
                <w:sz w:val="24"/>
                <w:szCs w:val="24"/>
              </w:rPr>
              <w:t xml:space="preserve"> зоны</w:t>
            </w:r>
          </w:p>
        </w:tc>
      </w:tr>
      <w:tr w:rsidR="002071F3" w:rsidRPr="002071F3" w:rsidTr="00905033">
        <w:tc>
          <w:tcPr>
            <w:tcW w:w="6232"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t>Исток реки (ручья)</w:t>
            </w:r>
          </w:p>
        </w:tc>
        <w:tc>
          <w:tcPr>
            <w:tcW w:w="3113"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t>50 м</w:t>
            </w:r>
          </w:p>
        </w:tc>
      </w:tr>
      <w:tr w:rsidR="002071F3" w:rsidRPr="002071F3" w:rsidTr="00905033">
        <w:tc>
          <w:tcPr>
            <w:tcW w:w="6232"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t xml:space="preserve">Река (ручей) менее </w:t>
            </w:r>
            <w:r w:rsidRPr="002071F3">
              <w:rPr>
                <w:rFonts w:ascii="Times New Roman" w:hAnsi="Times New Roman" w:cs="Times New Roman"/>
                <w:sz w:val="24"/>
                <w:szCs w:val="24"/>
                <w:lang w:val="en-US"/>
              </w:rPr>
              <w:t xml:space="preserve">10 </w:t>
            </w:r>
            <w:r w:rsidRPr="002071F3">
              <w:rPr>
                <w:rFonts w:ascii="Times New Roman" w:hAnsi="Times New Roman" w:cs="Times New Roman"/>
                <w:sz w:val="24"/>
                <w:szCs w:val="24"/>
              </w:rPr>
              <w:t>км</w:t>
            </w:r>
          </w:p>
        </w:tc>
        <w:tc>
          <w:tcPr>
            <w:tcW w:w="3113"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t>совпадает с прибрежной защитной полосой</w:t>
            </w:r>
          </w:p>
        </w:tc>
      </w:tr>
      <w:tr w:rsidR="002071F3" w:rsidRPr="002071F3" w:rsidTr="00905033">
        <w:tc>
          <w:tcPr>
            <w:tcW w:w="6232"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t>Река от 10 до 50 км</w:t>
            </w:r>
          </w:p>
        </w:tc>
        <w:tc>
          <w:tcPr>
            <w:tcW w:w="3113"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t>100 м</w:t>
            </w:r>
          </w:p>
        </w:tc>
      </w:tr>
      <w:tr w:rsidR="002071F3" w:rsidRPr="002071F3" w:rsidTr="00905033">
        <w:tc>
          <w:tcPr>
            <w:tcW w:w="6232"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lastRenderedPageBreak/>
              <w:t>Река от 50 км и более</w:t>
            </w:r>
          </w:p>
        </w:tc>
        <w:tc>
          <w:tcPr>
            <w:tcW w:w="3113"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t>200 м</w:t>
            </w:r>
          </w:p>
        </w:tc>
      </w:tr>
      <w:tr w:rsidR="002071F3" w:rsidRPr="002071F3" w:rsidTr="00905033">
        <w:tc>
          <w:tcPr>
            <w:tcW w:w="6232"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t>Озеро, водохранилище (за исключением озера, расположенного внутри болота, или озера, водохранилища с акваторией менее 0,5 квадратного километра)</w:t>
            </w:r>
          </w:p>
        </w:tc>
        <w:tc>
          <w:tcPr>
            <w:tcW w:w="3113"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t>50 м</w:t>
            </w:r>
          </w:p>
        </w:tc>
      </w:tr>
      <w:tr w:rsidR="002071F3" w:rsidRPr="002071F3" w:rsidTr="00905033">
        <w:tc>
          <w:tcPr>
            <w:tcW w:w="6232"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t>Озеро Байкал</w:t>
            </w:r>
          </w:p>
        </w:tc>
        <w:tc>
          <w:tcPr>
            <w:tcW w:w="3113"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t>устанавливаются Правительством РФ</w:t>
            </w:r>
          </w:p>
        </w:tc>
      </w:tr>
      <w:tr w:rsidR="002071F3" w:rsidRPr="002071F3" w:rsidTr="00905033">
        <w:tc>
          <w:tcPr>
            <w:tcW w:w="6232"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t>Море</w:t>
            </w:r>
          </w:p>
        </w:tc>
        <w:tc>
          <w:tcPr>
            <w:tcW w:w="3113" w:type="dxa"/>
          </w:tcPr>
          <w:p w:rsidR="002071F3" w:rsidRPr="002071F3" w:rsidRDefault="002071F3" w:rsidP="002071F3">
            <w:pPr>
              <w:jc w:val="both"/>
              <w:rPr>
                <w:rFonts w:ascii="Times New Roman" w:hAnsi="Times New Roman" w:cs="Times New Roman"/>
                <w:sz w:val="24"/>
                <w:szCs w:val="24"/>
              </w:rPr>
            </w:pPr>
            <w:r w:rsidRPr="002071F3">
              <w:rPr>
                <w:rFonts w:ascii="Times New Roman" w:hAnsi="Times New Roman" w:cs="Times New Roman"/>
                <w:sz w:val="24"/>
                <w:szCs w:val="24"/>
              </w:rPr>
              <w:t>500 м</w:t>
            </w:r>
          </w:p>
        </w:tc>
      </w:tr>
    </w:tbl>
    <w:p w:rsidR="002071F3" w:rsidRPr="002071F3" w:rsidRDefault="002071F3" w:rsidP="002071F3">
      <w:pPr>
        <w:spacing w:after="0" w:line="240" w:lineRule="auto"/>
        <w:ind w:firstLine="709"/>
        <w:jc w:val="both"/>
        <w:rPr>
          <w:rFonts w:ascii="Times New Roman" w:hAnsi="Times New Roman" w:cs="Times New Roman"/>
          <w:sz w:val="24"/>
          <w:szCs w:val="24"/>
        </w:rPr>
      </w:pPr>
    </w:p>
    <w:p w:rsidR="002071F3" w:rsidRPr="002071F3" w:rsidRDefault="002071F3" w:rsidP="002071F3">
      <w:pPr>
        <w:spacing w:after="0" w:line="240" w:lineRule="auto"/>
        <w:ind w:firstLine="709"/>
        <w:jc w:val="both"/>
        <w:rPr>
          <w:rFonts w:ascii="Times New Roman" w:hAnsi="Times New Roman" w:cs="Times New Roman"/>
          <w:sz w:val="24"/>
          <w:szCs w:val="24"/>
        </w:rPr>
      </w:pPr>
      <w:r w:rsidRPr="002071F3">
        <w:rPr>
          <w:rFonts w:ascii="Times New Roman" w:hAnsi="Times New Roman" w:cs="Times New Roman"/>
          <w:sz w:val="24"/>
          <w:szCs w:val="24"/>
        </w:rPr>
        <w:t xml:space="preserve">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сорок метров для уклона до трёх градусов и пятьдесят метров для уклона три и более градуса. Ширина прибрежной защитной полосы реки, </w:t>
      </w:r>
      <w:bookmarkStart w:id="0" w:name="_GoBack"/>
      <w:bookmarkEnd w:id="0"/>
      <w:r w:rsidRPr="002071F3">
        <w:rPr>
          <w:rFonts w:ascii="Times New Roman" w:hAnsi="Times New Roman" w:cs="Times New Roman"/>
          <w:sz w:val="24"/>
          <w:szCs w:val="24"/>
        </w:rPr>
        <w:t xml:space="preserve">озера, водохранилища, имеющих особо ценное </w:t>
      </w:r>
      <w:proofErr w:type="spellStart"/>
      <w:r w:rsidRPr="002071F3">
        <w:rPr>
          <w:rFonts w:ascii="Times New Roman" w:hAnsi="Times New Roman" w:cs="Times New Roman"/>
          <w:sz w:val="24"/>
          <w:szCs w:val="24"/>
        </w:rPr>
        <w:t>рыбохозяйственное</w:t>
      </w:r>
      <w:proofErr w:type="spellEnd"/>
      <w:r w:rsidRPr="002071F3">
        <w:rPr>
          <w:rFonts w:ascii="Times New Roman" w:hAnsi="Times New Roman" w:cs="Times New Roman"/>
          <w:sz w:val="24"/>
          <w:szCs w:val="24"/>
        </w:rPr>
        <w:t xml:space="preserve"> значение, устанавливается в размере двухсот метров независимо от уклона прилегающих земель. </w:t>
      </w:r>
    </w:p>
    <w:p w:rsidR="002071F3" w:rsidRPr="002071F3" w:rsidRDefault="002071F3" w:rsidP="002071F3">
      <w:pPr>
        <w:spacing w:after="0" w:line="240" w:lineRule="auto"/>
        <w:ind w:firstLine="709"/>
        <w:jc w:val="both"/>
        <w:rPr>
          <w:rFonts w:ascii="Times New Roman" w:hAnsi="Times New Roman" w:cs="Times New Roman"/>
          <w:sz w:val="24"/>
          <w:szCs w:val="24"/>
        </w:rPr>
      </w:pPr>
      <w:r w:rsidRPr="002071F3">
        <w:rPr>
          <w:rFonts w:ascii="Times New Roman" w:hAnsi="Times New Roman" w:cs="Times New Roman"/>
          <w:sz w:val="24"/>
          <w:szCs w:val="24"/>
        </w:rPr>
        <w:t xml:space="preserve">За пределами территорий населённых пунктов ширина </w:t>
      </w:r>
      <w:proofErr w:type="spellStart"/>
      <w:r w:rsidRPr="002071F3">
        <w:rPr>
          <w:rFonts w:ascii="Times New Roman" w:hAnsi="Times New Roman" w:cs="Times New Roman"/>
          <w:sz w:val="24"/>
          <w:szCs w:val="24"/>
        </w:rPr>
        <w:t>водоохранной</w:t>
      </w:r>
      <w:proofErr w:type="spellEnd"/>
      <w:r w:rsidRPr="002071F3">
        <w:rPr>
          <w:rFonts w:ascii="Times New Roman" w:hAnsi="Times New Roman" w:cs="Times New Roman"/>
          <w:sz w:val="24"/>
          <w:szCs w:val="24"/>
        </w:rPr>
        <w:t xml:space="preserve"> зоны рек, ручьев, каналов, озер, водохранилищ и ширина их прибрежной защитной полосы устанавливаются от соответствующей береговой линии (границы водного объекта), а ширина </w:t>
      </w:r>
      <w:proofErr w:type="spellStart"/>
      <w:r w:rsidRPr="002071F3">
        <w:rPr>
          <w:rFonts w:ascii="Times New Roman" w:hAnsi="Times New Roman" w:cs="Times New Roman"/>
          <w:sz w:val="24"/>
          <w:szCs w:val="24"/>
        </w:rPr>
        <w:t>водоохранной</w:t>
      </w:r>
      <w:proofErr w:type="spellEnd"/>
      <w:r w:rsidRPr="002071F3">
        <w:rPr>
          <w:rFonts w:ascii="Times New Roman" w:hAnsi="Times New Roman" w:cs="Times New Roman"/>
          <w:sz w:val="24"/>
          <w:szCs w:val="24"/>
        </w:rPr>
        <w:t xml:space="preserve"> зоны морей и ширина их прибрежной защитной полосы – от линии максимального прилива. При наличии централизованных ливневых систем водоотведения и набережных границы прибрежных защитных полос этих водных объектов совпадают с парапетами набережных, ширина </w:t>
      </w:r>
      <w:proofErr w:type="spellStart"/>
      <w:r w:rsidRPr="002071F3">
        <w:rPr>
          <w:rFonts w:ascii="Times New Roman" w:hAnsi="Times New Roman" w:cs="Times New Roman"/>
          <w:sz w:val="24"/>
          <w:szCs w:val="24"/>
        </w:rPr>
        <w:t>водоохранной</w:t>
      </w:r>
      <w:proofErr w:type="spellEnd"/>
      <w:r w:rsidRPr="002071F3">
        <w:rPr>
          <w:rFonts w:ascii="Times New Roman" w:hAnsi="Times New Roman" w:cs="Times New Roman"/>
          <w:sz w:val="24"/>
          <w:szCs w:val="24"/>
        </w:rPr>
        <w:t xml:space="preserve"> зоны на таких территориях устанавливается от парапета набережной. </w:t>
      </w:r>
    </w:p>
    <w:p w:rsidR="002071F3" w:rsidRPr="002071F3" w:rsidRDefault="002071F3" w:rsidP="002071F3">
      <w:pPr>
        <w:spacing w:after="0" w:line="240" w:lineRule="auto"/>
        <w:ind w:firstLine="709"/>
        <w:jc w:val="both"/>
        <w:rPr>
          <w:rFonts w:ascii="Times New Roman" w:hAnsi="Times New Roman" w:cs="Times New Roman"/>
          <w:sz w:val="24"/>
          <w:szCs w:val="24"/>
        </w:rPr>
      </w:pPr>
      <w:r w:rsidRPr="002071F3">
        <w:rPr>
          <w:rFonts w:ascii="Times New Roman" w:hAnsi="Times New Roman" w:cs="Times New Roman"/>
          <w:sz w:val="24"/>
          <w:szCs w:val="24"/>
        </w:rPr>
        <w:t xml:space="preserve">Особый правовой режим </w:t>
      </w:r>
      <w:proofErr w:type="spellStart"/>
      <w:r w:rsidRPr="002071F3">
        <w:rPr>
          <w:rFonts w:ascii="Times New Roman" w:hAnsi="Times New Roman" w:cs="Times New Roman"/>
          <w:sz w:val="24"/>
          <w:szCs w:val="24"/>
        </w:rPr>
        <w:t>водоохранных</w:t>
      </w:r>
      <w:proofErr w:type="spellEnd"/>
      <w:r w:rsidRPr="002071F3">
        <w:rPr>
          <w:rFonts w:ascii="Times New Roman" w:hAnsi="Times New Roman" w:cs="Times New Roman"/>
          <w:sz w:val="24"/>
          <w:szCs w:val="24"/>
        </w:rPr>
        <w:t xml:space="preserve"> зон выражается, прежде всего,  в наличии ряда запретов и ограничений. В соответствии с частью 15 статьи 65 Водного кодекса Российской Федерации в границах </w:t>
      </w:r>
      <w:proofErr w:type="spellStart"/>
      <w:r w:rsidRPr="002071F3">
        <w:rPr>
          <w:rFonts w:ascii="Times New Roman" w:hAnsi="Times New Roman" w:cs="Times New Roman"/>
          <w:sz w:val="24"/>
          <w:szCs w:val="24"/>
        </w:rPr>
        <w:t>водоохранных</w:t>
      </w:r>
      <w:proofErr w:type="spellEnd"/>
      <w:r w:rsidRPr="002071F3">
        <w:rPr>
          <w:rFonts w:ascii="Times New Roman" w:hAnsi="Times New Roman" w:cs="Times New Roman"/>
          <w:sz w:val="24"/>
          <w:szCs w:val="24"/>
        </w:rPr>
        <w:t xml:space="preserve"> зон запрещается:</w:t>
      </w:r>
    </w:p>
    <w:p w:rsidR="002071F3" w:rsidRPr="002071F3" w:rsidRDefault="002071F3" w:rsidP="002071F3">
      <w:pPr>
        <w:pStyle w:val="a5"/>
        <w:numPr>
          <w:ilvl w:val="0"/>
          <w:numId w:val="7"/>
        </w:numPr>
        <w:autoSpaceDE w:val="0"/>
        <w:autoSpaceDN w:val="0"/>
        <w:adjustRightInd w:val="0"/>
        <w:spacing w:after="0" w:line="240" w:lineRule="auto"/>
        <w:ind w:left="0" w:firstLine="709"/>
        <w:jc w:val="both"/>
        <w:rPr>
          <w:rFonts w:ascii="Times New Roman" w:hAnsi="Times New Roman"/>
          <w:sz w:val="24"/>
          <w:szCs w:val="24"/>
        </w:rPr>
      </w:pPr>
      <w:r w:rsidRPr="002071F3">
        <w:rPr>
          <w:rFonts w:ascii="Times New Roman" w:hAnsi="Times New Roman"/>
          <w:sz w:val="24"/>
          <w:szCs w:val="24"/>
        </w:rPr>
        <w:t>использование сточных вод в целях регулирования плодородия почв;</w:t>
      </w:r>
    </w:p>
    <w:p w:rsidR="002071F3" w:rsidRPr="002071F3" w:rsidRDefault="002071F3" w:rsidP="002071F3">
      <w:pPr>
        <w:pStyle w:val="a5"/>
        <w:numPr>
          <w:ilvl w:val="0"/>
          <w:numId w:val="7"/>
        </w:numPr>
        <w:autoSpaceDE w:val="0"/>
        <w:autoSpaceDN w:val="0"/>
        <w:adjustRightInd w:val="0"/>
        <w:spacing w:after="0" w:line="240" w:lineRule="auto"/>
        <w:ind w:left="0" w:firstLine="709"/>
        <w:jc w:val="both"/>
        <w:rPr>
          <w:rFonts w:ascii="Times New Roman" w:hAnsi="Times New Roman"/>
          <w:sz w:val="24"/>
          <w:szCs w:val="24"/>
        </w:rPr>
      </w:pPr>
      <w:r w:rsidRPr="002071F3">
        <w:rPr>
          <w:rFonts w:ascii="Times New Roman" w:hAnsi="Times New Roman"/>
          <w:sz w:val="24"/>
          <w:szCs w:val="24"/>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2071F3" w:rsidRPr="002071F3" w:rsidRDefault="002071F3" w:rsidP="002071F3">
      <w:pPr>
        <w:pStyle w:val="a5"/>
        <w:numPr>
          <w:ilvl w:val="0"/>
          <w:numId w:val="7"/>
        </w:numPr>
        <w:autoSpaceDE w:val="0"/>
        <w:autoSpaceDN w:val="0"/>
        <w:adjustRightInd w:val="0"/>
        <w:spacing w:after="0" w:line="240" w:lineRule="auto"/>
        <w:ind w:left="0" w:firstLine="709"/>
        <w:jc w:val="both"/>
        <w:rPr>
          <w:rFonts w:ascii="Times New Roman" w:hAnsi="Times New Roman"/>
          <w:sz w:val="24"/>
          <w:szCs w:val="24"/>
        </w:rPr>
      </w:pPr>
      <w:r w:rsidRPr="002071F3">
        <w:rPr>
          <w:rFonts w:ascii="Times New Roman" w:hAnsi="Times New Roman"/>
          <w:sz w:val="24"/>
          <w:szCs w:val="24"/>
        </w:rPr>
        <w:t>осуществление авиационных мер по борьбе с вредными организмами;</w:t>
      </w:r>
    </w:p>
    <w:p w:rsidR="002071F3" w:rsidRPr="002071F3" w:rsidRDefault="002071F3" w:rsidP="002071F3">
      <w:pPr>
        <w:pStyle w:val="a5"/>
        <w:numPr>
          <w:ilvl w:val="0"/>
          <w:numId w:val="7"/>
        </w:numPr>
        <w:autoSpaceDE w:val="0"/>
        <w:autoSpaceDN w:val="0"/>
        <w:adjustRightInd w:val="0"/>
        <w:spacing w:after="0" w:line="240" w:lineRule="auto"/>
        <w:ind w:left="0" w:firstLine="709"/>
        <w:jc w:val="both"/>
        <w:rPr>
          <w:rFonts w:ascii="Times New Roman" w:hAnsi="Times New Roman"/>
          <w:sz w:val="24"/>
          <w:szCs w:val="24"/>
        </w:rPr>
      </w:pPr>
      <w:r w:rsidRPr="002071F3">
        <w:rPr>
          <w:rFonts w:ascii="Times New Roman" w:hAnsi="Times New Roman"/>
          <w:sz w:val="24"/>
          <w:szCs w:val="24"/>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твёрдое покрытие;</w:t>
      </w:r>
    </w:p>
    <w:p w:rsidR="002071F3" w:rsidRPr="002071F3" w:rsidRDefault="002071F3" w:rsidP="002071F3">
      <w:pPr>
        <w:pStyle w:val="a5"/>
        <w:numPr>
          <w:ilvl w:val="0"/>
          <w:numId w:val="7"/>
        </w:numPr>
        <w:autoSpaceDE w:val="0"/>
        <w:autoSpaceDN w:val="0"/>
        <w:adjustRightInd w:val="0"/>
        <w:spacing w:after="0" w:line="240" w:lineRule="auto"/>
        <w:ind w:left="0" w:firstLine="709"/>
        <w:jc w:val="both"/>
        <w:rPr>
          <w:rFonts w:ascii="Times New Roman" w:hAnsi="Times New Roman"/>
          <w:sz w:val="24"/>
          <w:szCs w:val="24"/>
        </w:rPr>
      </w:pPr>
      <w:proofErr w:type="gramStart"/>
      <w:r w:rsidRPr="002071F3">
        <w:rPr>
          <w:rFonts w:ascii="Times New Roman" w:hAnsi="Times New Roman"/>
          <w:sz w:val="24"/>
          <w:szCs w:val="24"/>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2071F3" w:rsidRPr="002071F3" w:rsidRDefault="002071F3" w:rsidP="002071F3">
      <w:pPr>
        <w:pStyle w:val="a5"/>
        <w:numPr>
          <w:ilvl w:val="0"/>
          <w:numId w:val="7"/>
        </w:numPr>
        <w:autoSpaceDE w:val="0"/>
        <w:autoSpaceDN w:val="0"/>
        <w:adjustRightInd w:val="0"/>
        <w:spacing w:after="0" w:line="240" w:lineRule="auto"/>
        <w:ind w:left="0" w:firstLine="709"/>
        <w:jc w:val="both"/>
        <w:rPr>
          <w:rFonts w:ascii="Times New Roman" w:hAnsi="Times New Roman"/>
          <w:sz w:val="24"/>
          <w:szCs w:val="24"/>
        </w:rPr>
      </w:pPr>
      <w:r w:rsidRPr="002071F3">
        <w:rPr>
          <w:rFonts w:ascii="Times New Roman" w:hAnsi="Times New Roman"/>
          <w:sz w:val="24"/>
          <w:szCs w:val="24"/>
        </w:rPr>
        <w:t xml:space="preserve">размещение специализированных хранилищ пестицидов и </w:t>
      </w:r>
      <w:proofErr w:type="spellStart"/>
      <w:r w:rsidRPr="002071F3">
        <w:rPr>
          <w:rFonts w:ascii="Times New Roman" w:hAnsi="Times New Roman"/>
          <w:sz w:val="24"/>
          <w:szCs w:val="24"/>
        </w:rPr>
        <w:t>агрохимикатов</w:t>
      </w:r>
      <w:proofErr w:type="spellEnd"/>
      <w:r w:rsidRPr="002071F3">
        <w:rPr>
          <w:rFonts w:ascii="Times New Roman" w:hAnsi="Times New Roman"/>
          <w:sz w:val="24"/>
          <w:szCs w:val="24"/>
        </w:rPr>
        <w:t xml:space="preserve">, применение пестицидов и </w:t>
      </w:r>
      <w:proofErr w:type="spellStart"/>
      <w:r w:rsidRPr="002071F3">
        <w:rPr>
          <w:rFonts w:ascii="Times New Roman" w:hAnsi="Times New Roman"/>
          <w:sz w:val="24"/>
          <w:szCs w:val="24"/>
        </w:rPr>
        <w:t>агрохимикатов</w:t>
      </w:r>
      <w:proofErr w:type="spellEnd"/>
      <w:r w:rsidRPr="002071F3">
        <w:rPr>
          <w:rFonts w:ascii="Times New Roman" w:hAnsi="Times New Roman"/>
          <w:sz w:val="24"/>
          <w:szCs w:val="24"/>
        </w:rPr>
        <w:t>;</w:t>
      </w:r>
    </w:p>
    <w:p w:rsidR="002071F3" w:rsidRPr="002071F3" w:rsidRDefault="002071F3" w:rsidP="002071F3">
      <w:pPr>
        <w:pStyle w:val="a5"/>
        <w:numPr>
          <w:ilvl w:val="0"/>
          <w:numId w:val="7"/>
        </w:numPr>
        <w:autoSpaceDE w:val="0"/>
        <w:autoSpaceDN w:val="0"/>
        <w:adjustRightInd w:val="0"/>
        <w:spacing w:after="0" w:line="240" w:lineRule="auto"/>
        <w:ind w:left="0" w:firstLine="709"/>
        <w:jc w:val="both"/>
        <w:rPr>
          <w:rFonts w:ascii="Times New Roman" w:hAnsi="Times New Roman"/>
          <w:sz w:val="24"/>
          <w:szCs w:val="24"/>
        </w:rPr>
      </w:pPr>
      <w:r w:rsidRPr="002071F3">
        <w:rPr>
          <w:rFonts w:ascii="Times New Roman" w:hAnsi="Times New Roman"/>
          <w:sz w:val="24"/>
          <w:szCs w:val="24"/>
        </w:rPr>
        <w:t>сброс сточных, в том числе дренажных, вод;</w:t>
      </w:r>
    </w:p>
    <w:p w:rsidR="002071F3" w:rsidRPr="002071F3" w:rsidRDefault="002071F3" w:rsidP="002071F3">
      <w:pPr>
        <w:pStyle w:val="a5"/>
        <w:numPr>
          <w:ilvl w:val="0"/>
          <w:numId w:val="7"/>
        </w:numPr>
        <w:autoSpaceDE w:val="0"/>
        <w:autoSpaceDN w:val="0"/>
        <w:adjustRightInd w:val="0"/>
        <w:spacing w:after="0" w:line="240" w:lineRule="auto"/>
        <w:ind w:left="0" w:firstLine="709"/>
        <w:jc w:val="both"/>
        <w:rPr>
          <w:rFonts w:ascii="Times New Roman" w:hAnsi="Times New Roman"/>
          <w:sz w:val="24"/>
          <w:szCs w:val="24"/>
        </w:rPr>
      </w:pPr>
      <w:proofErr w:type="gramStart"/>
      <w:r w:rsidRPr="002071F3">
        <w:rPr>
          <w:rFonts w:ascii="Times New Roman" w:hAnsi="Times New Roman"/>
          <w:sz w:val="24"/>
          <w:szCs w:val="24"/>
        </w:rPr>
        <w:t>разведка и добыча общераспространённых полезных ископаемых (за исключением случаев, если разведка и добыча общераспространённых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утверждённого технического проекта в соответствии со статьёй  19.1 Закона Российской Федерации от 21</w:t>
      </w:r>
      <w:proofErr w:type="gramEnd"/>
      <w:r w:rsidRPr="002071F3">
        <w:rPr>
          <w:rFonts w:ascii="Times New Roman" w:hAnsi="Times New Roman"/>
          <w:sz w:val="24"/>
          <w:szCs w:val="24"/>
        </w:rPr>
        <w:t xml:space="preserve"> февраля 1992 года № 2395-1 «О недрах»).</w:t>
      </w:r>
    </w:p>
    <w:p w:rsidR="002071F3" w:rsidRPr="002071F3" w:rsidRDefault="002071F3" w:rsidP="002071F3">
      <w:pPr>
        <w:spacing w:after="0" w:line="240" w:lineRule="auto"/>
        <w:ind w:firstLine="709"/>
        <w:jc w:val="both"/>
        <w:rPr>
          <w:rFonts w:ascii="Times New Roman" w:hAnsi="Times New Roman" w:cs="Times New Roman"/>
          <w:sz w:val="24"/>
          <w:szCs w:val="24"/>
        </w:rPr>
      </w:pPr>
      <w:r w:rsidRPr="002071F3">
        <w:rPr>
          <w:rFonts w:ascii="Times New Roman" w:hAnsi="Times New Roman" w:cs="Times New Roman"/>
          <w:sz w:val="24"/>
          <w:szCs w:val="24"/>
        </w:rPr>
        <w:t xml:space="preserve">В границах прибрежных защитных полос действуют дополнительные ограничения, </w:t>
      </w:r>
      <w:proofErr w:type="gramStart"/>
      <w:r w:rsidRPr="002071F3">
        <w:rPr>
          <w:rFonts w:ascii="Times New Roman" w:hAnsi="Times New Roman" w:cs="Times New Roman"/>
          <w:sz w:val="24"/>
          <w:szCs w:val="24"/>
        </w:rPr>
        <w:t>помимо</w:t>
      </w:r>
      <w:proofErr w:type="gramEnd"/>
      <w:r w:rsidRPr="002071F3">
        <w:rPr>
          <w:rFonts w:ascii="Times New Roman" w:hAnsi="Times New Roman" w:cs="Times New Roman"/>
          <w:sz w:val="24"/>
          <w:szCs w:val="24"/>
        </w:rPr>
        <w:t xml:space="preserve"> вышеизложенного также запрещается:</w:t>
      </w:r>
    </w:p>
    <w:p w:rsidR="002071F3" w:rsidRPr="002071F3" w:rsidRDefault="002071F3" w:rsidP="002071F3">
      <w:pPr>
        <w:pStyle w:val="a5"/>
        <w:numPr>
          <w:ilvl w:val="0"/>
          <w:numId w:val="8"/>
        </w:numPr>
        <w:autoSpaceDE w:val="0"/>
        <w:autoSpaceDN w:val="0"/>
        <w:adjustRightInd w:val="0"/>
        <w:spacing w:after="0" w:line="240" w:lineRule="auto"/>
        <w:ind w:left="0" w:firstLine="709"/>
        <w:jc w:val="both"/>
        <w:rPr>
          <w:rFonts w:ascii="Times New Roman" w:hAnsi="Times New Roman"/>
          <w:sz w:val="24"/>
          <w:szCs w:val="24"/>
        </w:rPr>
      </w:pPr>
      <w:r w:rsidRPr="002071F3">
        <w:rPr>
          <w:rFonts w:ascii="Times New Roman" w:hAnsi="Times New Roman"/>
          <w:sz w:val="24"/>
          <w:szCs w:val="24"/>
        </w:rPr>
        <w:lastRenderedPageBreak/>
        <w:t>распашка земель;</w:t>
      </w:r>
    </w:p>
    <w:p w:rsidR="002071F3" w:rsidRPr="002071F3" w:rsidRDefault="002071F3" w:rsidP="002071F3">
      <w:pPr>
        <w:pStyle w:val="a5"/>
        <w:numPr>
          <w:ilvl w:val="0"/>
          <w:numId w:val="8"/>
        </w:numPr>
        <w:autoSpaceDE w:val="0"/>
        <w:autoSpaceDN w:val="0"/>
        <w:adjustRightInd w:val="0"/>
        <w:spacing w:after="0" w:line="240" w:lineRule="auto"/>
        <w:ind w:left="0" w:firstLine="709"/>
        <w:jc w:val="both"/>
        <w:rPr>
          <w:rFonts w:ascii="Times New Roman" w:hAnsi="Times New Roman"/>
          <w:sz w:val="24"/>
          <w:szCs w:val="24"/>
        </w:rPr>
      </w:pPr>
      <w:r w:rsidRPr="002071F3">
        <w:rPr>
          <w:rFonts w:ascii="Times New Roman" w:hAnsi="Times New Roman"/>
          <w:sz w:val="24"/>
          <w:szCs w:val="24"/>
        </w:rPr>
        <w:t>размещение отвалов размываемых грунтов;</w:t>
      </w:r>
    </w:p>
    <w:p w:rsidR="002071F3" w:rsidRPr="002071F3" w:rsidRDefault="002071F3" w:rsidP="002071F3">
      <w:pPr>
        <w:pStyle w:val="a5"/>
        <w:numPr>
          <w:ilvl w:val="0"/>
          <w:numId w:val="8"/>
        </w:numPr>
        <w:autoSpaceDE w:val="0"/>
        <w:autoSpaceDN w:val="0"/>
        <w:adjustRightInd w:val="0"/>
        <w:spacing w:after="0" w:line="240" w:lineRule="auto"/>
        <w:ind w:left="0" w:firstLine="709"/>
        <w:jc w:val="both"/>
        <w:rPr>
          <w:rFonts w:ascii="Times New Roman" w:hAnsi="Times New Roman"/>
          <w:sz w:val="24"/>
          <w:szCs w:val="24"/>
        </w:rPr>
      </w:pPr>
      <w:r w:rsidRPr="002071F3">
        <w:rPr>
          <w:rFonts w:ascii="Times New Roman" w:hAnsi="Times New Roman"/>
          <w:sz w:val="24"/>
          <w:szCs w:val="24"/>
        </w:rPr>
        <w:t>выпас сельскохозяйственных животных и организация для них летних лагерей, ванн.</w:t>
      </w:r>
    </w:p>
    <w:p w:rsidR="002071F3" w:rsidRPr="002071F3" w:rsidRDefault="002071F3" w:rsidP="002071F3">
      <w:pPr>
        <w:spacing w:after="0" w:line="240" w:lineRule="auto"/>
        <w:ind w:firstLine="709"/>
        <w:jc w:val="both"/>
        <w:rPr>
          <w:rFonts w:ascii="Times New Roman" w:eastAsia="Times New Roman" w:hAnsi="Times New Roman" w:cs="Times New Roman"/>
          <w:sz w:val="24"/>
          <w:szCs w:val="24"/>
        </w:rPr>
      </w:pPr>
      <w:r w:rsidRPr="002071F3">
        <w:rPr>
          <w:rFonts w:ascii="Times New Roman" w:hAnsi="Times New Roman" w:cs="Times New Roman"/>
          <w:sz w:val="24"/>
          <w:szCs w:val="24"/>
        </w:rPr>
        <w:t xml:space="preserve">Закон допускает </w:t>
      </w:r>
      <w:r w:rsidRPr="002071F3">
        <w:rPr>
          <w:rFonts w:ascii="Times New Roman" w:eastAsia="Times New Roman" w:hAnsi="Times New Roman" w:cs="Times New Roman"/>
          <w:sz w:val="24"/>
          <w:szCs w:val="24"/>
        </w:rPr>
        <w:t xml:space="preserve">проектирование, строительство, </w:t>
      </w:r>
      <w:proofErr w:type="spellStart"/>
      <w:r w:rsidRPr="002071F3">
        <w:rPr>
          <w:rFonts w:ascii="Times New Roman" w:eastAsia="Times New Roman" w:hAnsi="Times New Roman" w:cs="Times New Roman"/>
          <w:sz w:val="24"/>
          <w:szCs w:val="24"/>
        </w:rPr>
        <w:t>реконструкциюи</w:t>
      </w:r>
      <w:proofErr w:type="spellEnd"/>
      <w:r w:rsidRPr="002071F3">
        <w:rPr>
          <w:rFonts w:ascii="Times New Roman" w:eastAsia="Times New Roman" w:hAnsi="Times New Roman" w:cs="Times New Roman"/>
          <w:sz w:val="24"/>
          <w:szCs w:val="24"/>
        </w:rPr>
        <w:t xml:space="preserve"> эксплуатацию хозяйственных и иных объектов в границах </w:t>
      </w:r>
      <w:proofErr w:type="spellStart"/>
      <w:r w:rsidRPr="002071F3">
        <w:rPr>
          <w:rFonts w:ascii="Times New Roman" w:eastAsia="Times New Roman" w:hAnsi="Times New Roman" w:cs="Times New Roman"/>
          <w:sz w:val="24"/>
          <w:szCs w:val="24"/>
        </w:rPr>
        <w:t>водоохранных</w:t>
      </w:r>
      <w:proofErr w:type="spellEnd"/>
      <w:r w:rsidRPr="002071F3">
        <w:rPr>
          <w:rFonts w:ascii="Times New Roman" w:eastAsia="Times New Roman" w:hAnsi="Times New Roman" w:cs="Times New Roman"/>
          <w:sz w:val="24"/>
          <w:szCs w:val="24"/>
        </w:rPr>
        <w:t xml:space="preserve"> зон при условии оборудования таких объектов сооружениями, обеспечивающими охрану водных объектов от загрязнения, засорения, заиления и истощения вод (</w:t>
      </w:r>
      <w:bookmarkStart w:id="1" w:name="p1076"/>
      <w:bookmarkEnd w:id="1"/>
      <w:r w:rsidRPr="002071F3">
        <w:rPr>
          <w:rFonts w:ascii="Times New Roman" w:eastAsia="Times New Roman" w:hAnsi="Times New Roman" w:cs="Times New Roman"/>
          <w:sz w:val="24"/>
          <w:szCs w:val="24"/>
        </w:rPr>
        <w:t xml:space="preserve">централизованными системами водоотведения (канализации), локальными очистными сооружениями для очистки сточных вод, сооружениями для сбора отходов производства и потребления). </w:t>
      </w:r>
    </w:p>
    <w:p w:rsidR="002071F3" w:rsidRPr="002071F3" w:rsidRDefault="002071F3" w:rsidP="002071F3">
      <w:pPr>
        <w:spacing w:after="0" w:line="240" w:lineRule="auto"/>
        <w:ind w:firstLine="709"/>
        <w:jc w:val="both"/>
        <w:rPr>
          <w:rFonts w:ascii="Times New Roman" w:eastAsia="Times New Roman" w:hAnsi="Times New Roman" w:cs="Times New Roman"/>
          <w:sz w:val="24"/>
          <w:szCs w:val="24"/>
        </w:rPr>
      </w:pPr>
      <w:r w:rsidRPr="002071F3">
        <w:rPr>
          <w:rFonts w:ascii="Times New Roman" w:eastAsia="Times New Roman" w:hAnsi="Times New Roman" w:cs="Times New Roman"/>
          <w:sz w:val="24"/>
          <w:szCs w:val="24"/>
        </w:rPr>
        <w:t xml:space="preserve">В отношении территорий ведения гражданами садоводства или огородничества для собственных нужд, размещенных в границах </w:t>
      </w:r>
      <w:proofErr w:type="spellStart"/>
      <w:r w:rsidRPr="002071F3">
        <w:rPr>
          <w:rFonts w:ascii="Times New Roman" w:eastAsia="Times New Roman" w:hAnsi="Times New Roman" w:cs="Times New Roman"/>
          <w:sz w:val="24"/>
          <w:szCs w:val="24"/>
        </w:rPr>
        <w:t>водоохранных</w:t>
      </w:r>
      <w:proofErr w:type="spellEnd"/>
      <w:r w:rsidRPr="002071F3">
        <w:rPr>
          <w:rFonts w:ascii="Times New Roman" w:eastAsia="Times New Roman" w:hAnsi="Times New Roman" w:cs="Times New Roman"/>
          <w:sz w:val="24"/>
          <w:szCs w:val="24"/>
        </w:rPr>
        <w:t xml:space="preserve"> зон и не оборудованных сооружениями для очистки сточных вод, допускается применение приёмников, предотвращающих поступление загрязняющих веществ и микроорганизмов в окружающую среду.</w:t>
      </w:r>
    </w:p>
    <w:p w:rsidR="002071F3" w:rsidRPr="002071F3" w:rsidRDefault="002071F3" w:rsidP="002071F3">
      <w:pPr>
        <w:spacing w:after="0" w:line="240" w:lineRule="auto"/>
        <w:ind w:firstLine="709"/>
        <w:jc w:val="both"/>
        <w:rPr>
          <w:rFonts w:ascii="Times New Roman" w:eastAsia="Times New Roman" w:hAnsi="Times New Roman" w:cs="Times New Roman"/>
          <w:sz w:val="24"/>
          <w:szCs w:val="24"/>
        </w:rPr>
      </w:pPr>
      <w:r w:rsidRPr="002071F3">
        <w:rPr>
          <w:rFonts w:ascii="Times New Roman" w:eastAsia="Times New Roman" w:hAnsi="Times New Roman" w:cs="Times New Roman"/>
          <w:sz w:val="24"/>
          <w:szCs w:val="24"/>
        </w:rPr>
        <w:t xml:space="preserve">За использование прибрежной защитной полосы водного объекта или </w:t>
      </w:r>
      <w:proofErr w:type="spellStart"/>
      <w:r w:rsidRPr="002071F3">
        <w:rPr>
          <w:rFonts w:ascii="Times New Roman" w:eastAsia="Times New Roman" w:hAnsi="Times New Roman" w:cs="Times New Roman"/>
          <w:sz w:val="24"/>
          <w:szCs w:val="24"/>
        </w:rPr>
        <w:t>водоохранной</w:t>
      </w:r>
      <w:proofErr w:type="spellEnd"/>
      <w:r w:rsidRPr="002071F3">
        <w:rPr>
          <w:rFonts w:ascii="Times New Roman" w:eastAsia="Times New Roman" w:hAnsi="Times New Roman" w:cs="Times New Roman"/>
          <w:sz w:val="24"/>
          <w:szCs w:val="24"/>
        </w:rPr>
        <w:t xml:space="preserve"> зоны водного объекта с нарушением ограничений хозяйственной и иной деятельности частью 1 статьи 8.42 Кодекса Российской Федерации об административных правонарушениях предусмотрена административная ответственность. </w:t>
      </w:r>
    </w:p>
    <w:p w:rsidR="002071F3" w:rsidRPr="002071F3" w:rsidRDefault="002071F3" w:rsidP="002071F3">
      <w:pPr>
        <w:spacing w:after="0" w:line="240" w:lineRule="auto"/>
        <w:ind w:firstLine="709"/>
        <w:jc w:val="both"/>
        <w:rPr>
          <w:rFonts w:ascii="Times New Roman" w:eastAsia="Times New Roman" w:hAnsi="Times New Roman" w:cs="Times New Roman"/>
          <w:sz w:val="24"/>
          <w:szCs w:val="24"/>
        </w:rPr>
      </w:pPr>
      <w:r w:rsidRPr="002071F3">
        <w:rPr>
          <w:rFonts w:ascii="Times New Roman" w:eastAsia="Times New Roman" w:hAnsi="Times New Roman" w:cs="Times New Roman"/>
          <w:sz w:val="24"/>
          <w:szCs w:val="24"/>
        </w:rPr>
        <w:t xml:space="preserve">Данные действия влекут наложение административного штрафа на граждан в размере от трех тысяч до четырех тысяч пятисот рублей; на должностных лиц – от восьми тысяч до двенадцати тысяч рублей; на юридических лиц – от двухсот тысяч до четырехсот тысяч рублей. </w:t>
      </w:r>
    </w:p>
    <w:p w:rsidR="00762DB8" w:rsidRPr="00762DB8" w:rsidRDefault="00762DB8" w:rsidP="00762DB8">
      <w:pPr>
        <w:spacing w:after="0" w:line="240" w:lineRule="auto"/>
        <w:ind w:firstLine="709"/>
        <w:jc w:val="both"/>
        <w:rPr>
          <w:rFonts w:ascii="Times New Roman" w:eastAsia="Times New Roman" w:hAnsi="Times New Roman" w:cs="Times New Roman"/>
          <w:sz w:val="24"/>
          <w:szCs w:val="24"/>
        </w:rPr>
      </w:pPr>
      <w:r w:rsidRPr="00762DB8">
        <w:rPr>
          <w:rFonts w:ascii="Times New Roman" w:eastAsia="Times New Roman" w:hAnsi="Times New Roman" w:cs="Times New Roman"/>
          <w:sz w:val="24"/>
          <w:szCs w:val="24"/>
        </w:rPr>
        <w:t xml:space="preserve">В связи с купальным сезоном в Томской области Томская межрайонная природоохранная прокуратура </w:t>
      </w:r>
      <w:r>
        <w:rPr>
          <w:rFonts w:ascii="Times New Roman" w:hAnsi="Times New Roman" w:cs="Times New Roman"/>
          <w:sz w:val="24"/>
          <w:szCs w:val="24"/>
        </w:rPr>
        <w:t xml:space="preserve">подготовила разъяснения </w:t>
      </w:r>
      <w:proofErr w:type="gramStart"/>
      <w:r>
        <w:rPr>
          <w:rFonts w:ascii="Times New Roman" w:hAnsi="Times New Roman" w:cs="Times New Roman"/>
          <w:sz w:val="24"/>
          <w:szCs w:val="24"/>
        </w:rPr>
        <w:t>об</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установленным</w:t>
      </w:r>
      <w:proofErr w:type="gramEnd"/>
      <w:r w:rsidRPr="00762DB8">
        <w:rPr>
          <w:rFonts w:ascii="Times New Roman" w:eastAsia="Times New Roman" w:hAnsi="Times New Roman" w:cs="Times New Roman"/>
          <w:sz w:val="24"/>
          <w:szCs w:val="24"/>
        </w:rPr>
        <w:t xml:space="preserve"> законом права</w:t>
      </w:r>
      <w:r>
        <w:rPr>
          <w:rFonts w:ascii="Times New Roman" w:hAnsi="Times New Roman" w:cs="Times New Roman"/>
          <w:sz w:val="24"/>
          <w:szCs w:val="24"/>
        </w:rPr>
        <w:t>м</w:t>
      </w:r>
      <w:r w:rsidRPr="00762DB8">
        <w:rPr>
          <w:rFonts w:ascii="Times New Roman" w:eastAsia="Times New Roman" w:hAnsi="Times New Roman" w:cs="Times New Roman"/>
          <w:sz w:val="24"/>
          <w:szCs w:val="24"/>
        </w:rPr>
        <w:t xml:space="preserve"> граждан на доступ к водным объектам общего пользования.</w:t>
      </w:r>
    </w:p>
    <w:p w:rsidR="00762DB8" w:rsidRPr="00762DB8" w:rsidRDefault="00762DB8" w:rsidP="00762DB8">
      <w:pPr>
        <w:spacing w:after="0" w:line="240" w:lineRule="auto"/>
        <w:ind w:firstLine="709"/>
        <w:jc w:val="both"/>
        <w:rPr>
          <w:rFonts w:ascii="Times New Roman" w:eastAsia="Times New Roman" w:hAnsi="Times New Roman" w:cs="Times New Roman"/>
          <w:sz w:val="24"/>
          <w:szCs w:val="24"/>
        </w:rPr>
      </w:pPr>
      <w:r w:rsidRPr="00762DB8">
        <w:rPr>
          <w:rFonts w:ascii="Times New Roman" w:eastAsia="Times New Roman" w:hAnsi="Times New Roman" w:cs="Times New Roman"/>
          <w:sz w:val="24"/>
          <w:szCs w:val="24"/>
        </w:rPr>
        <w:t>В соответствии со статьей 8 Водного кодекса Российской Федерации в частной собственности могут находиться только пруды и обводненные карьеры, расположенные в границах земельного участка, принадлежащего на праве собственности физическому лицу или юридическому лицу. Все прочие водные объекты (реки, озера и т.д.) находятся в государственной или муниципальной собственности.</w:t>
      </w:r>
    </w:p>
    <w:p w:rsidR="00762DB8" w:rsidRPr="00762DB8" w:rsidRDefault="00762DB8" w:rsidP="00762DB8">
      <w:pPr>
        <w:spacing w:after="0" w:line="240" w:lineRule="auto"/>
        <w:ind w:firstLine="709"/>
        <w:jc w:val="both"/>
        <w:rPr>
          <w:rFonts w:ascii="Times New Roman" w:eastAsia="Times New Roman" w:hAnsi="Times New Roman" w:cs="Times New Roman"/>
          <w:sz w:val="24"/>
          <w:szCs w:val="24"/>
        </w:rPr>
      </w:pPr>
      <w:r w:rsidRPr="00762DB8">
        <w:rPr>
          <w:rFonts w:ascii="Times New Roman" w:eastAsia="Times New Roman" w:hAnsi="Times New Roman" w:cs="Times New Roman"/>
          <w:sz w:val="24"/>
          <w:szCs w:val="24"/>
        </w:rPr>
        <w:t xml:space="preserve">Статьей 6 Водного кодекса Российской Федерации устанавливается, что поверхностные водные объекты, находящиеся в государственной или муниципальной собственности, являются водными объектами общего пользования, которые могут использоваться всеми гражданин для личных и бытовых нужд. Запрет </w:t>
      </w:r>
      <w:proofErr w:type="gramStart"/>
      <w:r w:rsidRPr="00762DB8">
        <w:rPr>
          <w:rFonts w:ascii="Times New Roman" w:eastAsia="Times New Roman" w:hAnsi="Times New Roman" w:cs="Times New Roman"/>
          <w:sz w:val="24"/>
          <w:szCs w:val="24"/>
        </w:rPr>
        <w:t>на те</w:t>
      </w:r>
      <w:proofErr w:type="gramEnd"/>
      <w:r w:rsidRPr="00762DB8">
        <w:rPr>
          <w:rFonts w:ascii="Times New Roman" w:eastAsia="Times New Roman" w:hAnsi="Times New Roman" w:cs="Times New Roman"/>
          <w:sz w:val="24"/>
          <w:szCs w:val="24"/>
        </w:rPr>
        <w:t xml:space="preserve"> или иные формы использования общедоступных водных объектов (например, на купание в водном объекте) может устанавливаться только в случаях, предусмотренных законодательством Российской Федерации и законодательством субъектов Российской Федерации. </w:t>
      </w:r>
    </w:p>
    <w:p w:rsidR="00762DB8" w:rsidRPr="00762DB8" w:rsidRDefault="00762DB8" w:rsidP="00762DB8">
      <w:pPr>
        <w:spacing w:after="0" w:line="240" w:lineRule="auto"/>
        <w:ind w:firstLine="709"/>
        <w:jc w:val="both"/>
        <w:rPr>
          <w:rFonts w:ascii="Times New Roman" w:eastAsia="Times New Roman" w:hAnsi="Times New Roman" w:cs="Times New Roman"/>
          <w:sz w:val="24"/>
          <w:szCs w:val="24"/>
        </w:rPr>
      </w:pPr>
      <w:r w:rsidRPr="00762DB8">
        <w:rPr>
          <w:rFonts w:ascii="Times New Roman" w:eastAsia="Times New Roman" w:hAnsi="Times New Roman" w:cs="Times New Roman"/>
          <w:sz w:val="24"/>
          <w:szCs w:val="24"/>
        </w:rPr>
        <w:t>Полоса земли вдоль береговой линии водного объекта общего пользования (береговая полоса) предназначается для общего пользования. Ее ширина составляет двадцать метров, за исключением береговой полосы каналов, а также рек и ручьев, протяженностью от истока до устья не более десяти километров (пять метров).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762DB8" w:rsidRPr="00762DB8" w:rsidRDefault="00762DB8" w:rsidP="00762DB8">
      <w:pPr>
        <w:spacing w:after="0" w:line="240" w:lineRule="auto"/>
        <w:ind w:firstLine="709"/>
        <w:jc w:val="both"/>
        <w:rPr>
          <w:rFonts w:ascii="Times New Roman" w:eastAsia="Times New Roman" w:hAnsi="Times New Roman" w:cs="Times New Roman"/>
          <w:sz w:val="24"/>
          <w:szCs w:val="24"/>
        </w:rPr>
      </w:pPr>
      <w:r w:rsidRPr="00762DB8">
        <w:rPr>
          <w:rFonts w:ascii="Times New Roman" w:eastAsia="Times New Roman" w:hAnsi="Times New Roman" w:cs="Times New Roman"/>
          <w:sz w:val="24"/>
          <w:szCs w:val="24"/>
        </w:rPr>
        <w:t>За неправомерное ограничение свободного доступа граждан к водному объекту общего пользования и его береговой полосе виновное лицо может быть привлечено к административной ответственности по статье 8.12.1 </w:t>
      </w:r>
      <w:proofErr w:type="spellStart"/>
      <w:r w:rsidRPr="00762DB8">
        <w:rPr>
          <w:rFonts w:ascii="Times New Roman" w:eastAsia="Times New Roman" w:hAnsi="Times New Roman" w:cs="Times New Roman"/>
          <w:sz w:val="24"/>
          <w:szCs w:val="24"/>
        </w:rPr>
        <w:t>КоАП</w:t>
      </w:r>
      <w:proofErr w:type="spellEnd"/>
      <w:r w:rsidRPr="00762DB8">
        <w:rPr>
          <w:rFonts w:ascii="Times New Roman" w:eastAsia="Times New Roman" w:hAnsi="Times New Roman" w:cs="Times New Roman"/>
          <w:sz w:val="24"/>
          <w:szCs w:val="24"/>
        </w:rPr>
        <w:t xml:space="preserve"> РФ </w:t>
      </w:r>
    </w:p>
    <w:p w:rsidR="00762DB8" w:rsidRPr="00762DB8" w:rsidRDefault="00762DB8" w:rsidP="00762DB8">
      <w:pPr>
        <w:spacing w:after="0" w:line="240" w:lineRule="auto"/>
        <w:ind w:firstLine="709"/>
        <w:jc w:val="both"/>
        <w:rPr>
          <w:rFonts w:ascii="Times New Roman" w:eastAsia="Times New Roman" w:hAnsi="Times New Roman" w:cs="Times New Roman"/>
          <w:sz w:val="24"/>
          <w:szCs w:val="24"/>
        </w:rPr>
      </w:pPr>
      <w:proofErr w:type="gramStart"/>
      <w:r w:rsidRPr="00762DB8">
        <w:rPr>
          <w:rFonts w:ascii="Times New Roman" w:eastAsia="Times New Roman" w:hAnsi="Times New Roman" w:cs="Times New Roman"/>
          <w:sz w:val="24"/>
          <w:szCs w:val="24"/>
        </w:rPr>
        <w:t>Совершение данного правонарушения 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w:t>
      </w:r>
      <w:proofErr w:type="gramEnd"/>
      <w:r w:rsidRPr="00762DB8">
        <w:rPr>
          <w:rFonts w:ascii="Times New Roman" w:eastAsia="Times New Roman" w:hAnsi="Times New Roman" w:cs="Times New Roman"/>
          <w:sz w:val="24"/>
          <w:szCs w:val="24"/>
        </w:rPr>
        <w:t xml:space="preserve"> на юридических </w:t>
      </w:r>
      <w:r w:rsidRPr="00762DB8">
        <w:rPr>
          <w:rFonts w:ascii="Times New Roman" w:eastAsia="Times New Roman" w:hAnsi="Times New Roman" w:cs="Times New Roman"/>
          <w:sz w:val="24"/>
          <w:szCs w:val="24"/>
        </w:rPr>
        <w:lastRenderedPageBreak/>
        <w:t>лиц - от двухсот тысяч до трехсот тысяч рублей или административное приостановление деятельности на срок до девяноста суток.</w:t>
      </w:r>
    </w:p>
    <w:p w:rsidR="00762DB8" w:rsidRPr="00762DB8" w:rsidRDefault="00762DB8" w:rsidP="00762DB8">
      <w:pPr>
        <w:spacing w:after="0" w:line="240" w:lineRule="auto"/>
        <w:ind w:firstLine="709"/>
        <w:jc w:val="both"/>
        <w:rPr>
          <w:rFonts w:ascii="Times New Roman" w:eastAsia="Times New Roman" w:hAnsi="Times New Roman" w:cs="Times New Roman"/>
          <w:sz w:val="24"/>
          <w:szCs w:val="24"/>
        </w:rPr>
      </w:pPr>
      <w:r w:rsidRPr="00762DB8">
        <w:rPr>
          <w:rFonts w:ascii="Times New Roman" w:eastAsia="Times New Roman" w:hAnsi="Times New Roman" w:cs="Times New Roman"/>
          <w:sz w:val="24"/>
          <w:szCs w:val="24"/>
        </w:rPr>
        <w:t xml:space="preserve">Граждане, столкнувшиеся с фактами неправомерного ограничения доступа к водным объектам, расположенным на территории нескольких субъектов Российской Федерации, (например, на реках Томь, Обь, </w:t>
      </w:r>
      <w:proofErr w:type="spellStart"/>
      <w:r w:rsidRPr="00762DB8">
        <w:rPr>
          <w:rFonts w:ascii="Times New Roman" w:eastAsia="Times New Roman" w:hAnsi="Times New Roman" w:cs="Times New Roman"/>
          <w:sz w:val="24"/>
          <w:szCs w:val="24"/>
        </w:rPr>
        <w:t>Яя</w:t>
      </w:r>
      <w:proofErr w:type="spellEnd"/>
      <w:r w:rsidRPr="00762DB8">
        <w:rPr>
          <w:rFonts w:ascii="Times New Roman" w:eastAsia="Times New Roman" w:hAnsi="Times New Roman" w:cs="Times New Roman"/>
          <w:sz w:val="24"/>
          <w:szCs w:val="24"/>
        </w:rPr>
        <w:t xml:space="preserve">) вправе обратиться в Управление </w:t>
      </w:r>
      <w:proofErr w:type="spellStart"/>
      <w:r w:rsidRPr="00762DB8">
        <w:rPr>
          <w:rFonts w:ascii="Times New Roman" w:eastAsia="Times New Roman" w:hAnsi="Times New Roman" w:cs="Times New Roman"/>
          <w:sz w:val="24"/>
          <w:szCs w:val="24"/>
        </w:rPr>
        <w:t>Росприроднадзора</w:t>
      </w:r>
      <w:proofErr w:type="spellEnd"/>
      <w:r w:rsidRPr="00762DB8">
        <w:rPr>
          <w:rFonts w:ascii="Times New Roman" w:eastAsia="Times New Roman" w:hAnsi="Times New Roman" w:cs="Times New Roman"/>
          <w:sz w:val="24"/>
          <w:szCs w:val="24"/>
        </w:rPr>
        <w:t xml:space="preserve"> по Томской области. В случае</w:t>
      </w:r>
      <w:proofErr w:type="gramStart"/>
      <w:r w:rsidRPr="00762DB8">
        <w:rPr>
          <w:rFonts w:ascii="Times New Roman" w:eastAsia="Times New Roman" w:hAnsi="Times New Roman" w:cs="Times New Roman"/>
          <w:sz w:val="24"/>
          <w:szCs w:val="24"/>
        </w:rPr>
        <w:t>,</w:t>
      </w:r>
      <w:proofErr w:type="gramEnd"/>
      <w:r w:rsidRPr="00762DB8">
        <w:rPr>
          <w:rFonts w:ascii="Times New Roman" w:eastAsia="Times New Roman" w:hAnsi="Times New Roman" w:cs="Times New Roman"/>
          <w:sz w:val="24"/>
          <w:szCs w:val="24"/>
        </w:rPr>
        <w:t xml:space="preserve"> если подобные действия совершаются на водном объекте, полностью находящемся на территории Томской области, следует обращаться в Департамент природных ресурсов и охраны окружающей среды Томской области. </w:t>
      </w:r>
    </w:p>
    <w:p w:rsidR="00762DB8" w:rsidRPr="00762DB8" w:rsidRDefault="00762DB8" w:rsidP="00762DB8">
      <w:pPr>
        <w:spacing w:after="0" w:line="240" w:lineRule="auto"/>
        <w:ind w:firstLine="709"/>
        <w:jc w:val="both"/>
        <w:rPr>
          <w:rFonts w:ascii="Times New Roman" w:eastAsia="Times New Roman" w:hAnsi="Times New Roman" w:cs="Times New Roman"/>
          <w:b/>
          <w:sz w:val="24"/>
          <w:szCs w:val="24"/>
        </w:rPr>
      </w:pPr>
      <w:r w:rsidRPr="00762DB8">
        <w:rPr>
          <w:rFonts w:ascii="Times New Roman" w:eastAsia="Times New Roman" w:hAnsi="Times New Roman" w:cs="Times New Roman"/>
          <w:sz w:val="24"/>
          <w:szCs w:val="24"/>
          <w:shd w:val="clear" w:color="auto" w:fill="FFFFFF"/>
        </w:rPr>
        <w:t xml:space="preserve">В случае бездействия указанных государственных органов гражданам необходимо обращаться в Томскую межрайонную природоохранную прокуратуру по адресу: </w:t>
      </w:r>
      <w:proofErr w:type="gramStart"/>
      <w:r w:rsidRPr="00762DB8">
        <w:rPr>
          <w:rFonts w:ascii="Times New Roman" w:eastAsia="Times New Roman" w:hAnsi="Times New Roman" w:cs="Times New Roman"/>
          <w:sz w:val="24"/>
          <w:szCs w:val="24"/>
          <w:shd w:val="clear" w:color="auto" w:fill="FFFFFF"/>
        </w:rPr>
        <w:t>г</w:t>
      </w:r>
      <w:proofErr w:type="gramEnd"/>
      <w:r w:rsidRPr="00762DB8">
        <w:rPr>
          <w:rFonts w:ascii="Times New Roman" w:eastAsia="Times New Roman" w:hAnsi="Times New Roman" w:cs="Times New Roman"/>
          <w:sz w:val="24"/>
          <w:szCs w:val="24"/>
          <w:shd w:val="clear" w:color="auto" w:fill="FFFFFF"/>
        </w:rPr>
        <w:t xml:space="preserve">. Томск, ул. Белинского, д. 14. </w:t>
      </w:r>
    </w:p>
    <w:p w:rsidR="00E85C8B" w:rsidRDefault="00E85C8B" w:rsidP="00E85C8B">
      <w:pPr>
        <w:pStyle w:val="a3"/>
        <w:spacing w:before="0" w:beforeAutospacing="0" w:after="0" w:afterAutospacing="0"/>
        <w:ind w:firstLine="709"/>
        <w:jc w:val="both"/>
      </w:pPr>
      <w:r>
        <w:t>В соответствии со статьёй 43 Водного кодекса Российской Федерации для целей питьевого и хозяйственно-бытового водоснабжения должны использоваться защищённые от загрязнения и засорения поверхностные водные объекты и подземные водные объекты, пригодность которых для указанных целей определяется на основании санитарно-эпидемиологических заключений.</w:t>
      </w:r>
    </w:p>
    <w:p w:rsidR="00E85C8B" w:rsidRDefault="00E85C8B" w:rsidP="00E85C8B">
      <w:pPr>
        <w:pStyle w:val="a3"/>
        <w:spacing w:before="0" w:beforeAutospacing="0" w:after="0" w:afterAutospacing="0"/>
        <w:ind w:firstLine="709"/>
        <w:jc w:val="both"/>
      </w:pPr>
      <w:r>
        <w:t xml:space="preserve">Для водных объектов, используемых для целей питьевого и хозяйственно-бытового </w:t>
      </w:r>
      <w:r w:rsidRPr="00E85C8B">
        <w:t xml:space="preserve">водоснабжения, в соответствии с </w:t>
      </w:r>
      <w:hyperlink r:id="rId260" w:history="1">
        <w:r w:rsidRPr="00E85C8B">
          <w:rPr>
            <w:rStyle w:val="a4"/>
            <w:color w:val="auto"/>
            <w:u w:val="none"/>
          </w:rPr>
          <w:t>законодательством</w:t>
        </w:r>
      </w:hyperlink>
      <w:r w:rsidRPr="00E85C8B">
        <w:t xml:space="preserve"> о санитарно-эпидемиологическом</w:t>
      </w:r>
      <w:r>
        <w:t xml:space="preserve"> благополучии населения устанавливаются зоны санитарной охраны.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E85C8B" w:rsidRDefault="00E85C8B" w:rsidP="00E85C8B">
      <w:pPr>
        <w:pStyle w:val="a3"/>
        <w:spacing w:before="0" w:beforeAutospacing="0" w:after="0" w:afterAutospacing="0"/>
        <w:ind w:firstLine="709"/>
        <w:jc w:val="both"/>
      </w:pPr>
      <w:r>
        <w:t>В силу статьи 18 Федерального закона от 30.03.1999 № 52-ФЗ «О санитарно-эпидемиологическом благополучии населения» проекты зон санитарной охраны водных объектов, используемых для питьевого, хозяйственно-бытового водоснабжения, утверждаются органами исполнительной власти субъектов Российской Федерации при наличии санитарно-эпидемиологического заключения о соответствии их санитарным правилам.</w:t>
      </w:r>
    </w:p>
    <w:p w:rsidR="00E85C8B" w:rsidRDefault="00E85C8B" w:rsidP="00E85C8B">
      <w:pPr>
        <w:pStyle w:val="a3"/>
        <w:spacing w:before="0" w:beforeAutospacing="0" w:after="0" w:afterAutospacing="0"/>
        <w:ind w:firstLine="709"/>
        <w:jc w:val="both"/>
      </w:pPr>
      <w:r>
        <w:t xml:space="preserve">Санитарно-эпидемиологические требования к организации и эксплуатации зон санитарной охраны источников водоснабжения установлены </w:t>
      </w:r>
      <w:proofErr w:type="spellStart"/>
      <w:r>
        <w:t>СанПиН</w:t>
      </w:r>
      <w:proofErr w:type="spellEnd"/>
      <w:r>
        <w:t xml:space="preserve"> 2.1.4.1110-02 «Питьевая вода и водоснабжение населенных мест. Зоны санитарной охраны источников водоснабжения и водопроводов питьевого назначения», утверждённым Главным государственным санитарным врачом Российской Федерации 26.02.2002 (далее – </w:t>
      </w:r>
      <w:proofErr w:type="spellStart"/>
      <w:r>
        <w:t>СанПиН</w:t>
      </w:r>
      <w:proofErr w:type="spellEnd"/>
      <w:r>
        <w:t xml:space="preserve"> 2.1.4.1110-02).</w:t>
      </w:r>
    </w:p>
    <w:p w:rsidR="00E85C8B" w:rsidRDefault="00E85C8B" w:rsidP="00E85C8B">
      <w:pPr>
        <w:pStyle w:val="a3"/>
        <w:spacing w:before="0" w:beforeAutospacing="0" w:after="0" w:afterAutospacing="0"/>
        <w:ind w:firstLine="709"/>
        <w:jc w:val="both"/>
      </w:pPr>
      <w:r>
        <w:t xml:space="preserve">При этом в силу </w:t>
      </w:r>
      <w:proofErr w:type="spellStart"/>
      <w:r>
        <w:t>СанПиН</w:t>
      </w:r>
      <w:proofErr w:type="spellEnd"/>
      <w:r>
        <w:t xml:space="preserve"> 2.1.4.1110-02 основной целью создания и обеспечения режима зон санитарной охраны является санитарная охрана от загрязнения источников водоснабжения и водопроводных сооружений, а также территорий, на которых они расположены, сохранение постоянства природного состава воды в водозаборе путём предупреждения возможности ее загрязнения.</w:t>
      </w:r>
    </w:p>
    <w:p w:rsidR="00E85C8B" w:rsidRDefault="00E85C8B" w:rsidP="00E85C8B">
      <w:pPr>
        <w:pStyle w:val="a3"/>
        <w:spacing w:before="0" w:beforeAutospacing="0" w:after="0" w:afterAutospacing="0"/>
        <w:ind w:firstLine="709"/>
        <w:jc w:val="both"/>
      </w:pPr>
      <w:r>
        <w:t>Организации зон санитарной охраны должна предшествовать разработка её проекта. Данные зоны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В каждом из трёх поясов,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E85C8B" w:rsidRDefault="00E85C8B" w:rsidP="00E85C8B">
      <w:pPr>
        <w:pStyle w:val="a3"/>
        <w:spacing w:before="0" w:beforeAutospacing="0" w:after="0" w:afterAutospacing="0"/>
        <w:ind w:firstLine="709"/>
        <w:jc w:val="both"/>
      </w:pPr>
      <w:r>
        <w:t xml:space="preserve">Так, согласно пункту 3.2.1 </w:t>
      </w:r>
      <w:proofErr w:type="spellStart"/>
      <w:r>
        <w:t>СанПиН</w:t>
      </w:r>
      <w:proofErr w:type="spellEnd"/>
      <w:r>
        <w:t xml:space="preserve"> 2.1.4.1110-02 мероприятия по первому поясу включают в себя следующее: территория первого пояса должна быть спланирована для отвода поверхностного стока за её пределы, озеленена, ограждена и обеспечена охраной. Дорожки к сооружениям должны иметь твёрдое покрытие. Не допускаются все виды строительства, не </w:t>
      </w:r>
      <w:r>
        <w:lastRenderedPageBreak/>
        <w:t>имеющие непосредственное отношение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и другие.</w:t>
      </w:r>
    </w:p>
    <w:p w:rsidR="00E85C8B" w:rsidRDefault="00E85C8B" w:rsidP="00E85C8B">
      <w:pPr>
        <w:pStyle w:val="a3"/>
        <w:spacing w:before="0" w:beforeAutospacing="0" w:after="0" w:afterAutospacing="0"/>
        <w:ind w:firstLine="709"/>
        <w:jc w:val="both"/>
      </w:pPr>
      <w:r>
        <w:t xml:space="preserve">Мероприятия по второму и третьему поясам предусматривают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 Новое строительство, связанное с нарушением почвенного покрова, должно производиться при обязательном согласовании с органами государственного санитарно-эпидемиологического надзора. Размещение складов горюче-смазочных материалов, ядохимикатов и минеральных удобрений, накопителей </w:t>
      </w:r>
      <w:proofErr w:type="spellStart"/>
      <w:r>
        <w:t>промстоков</w:t>
      </w:r>
      <w:proofErr w:type="spellEnd"/>
      <w:r>
        <w:t xml:space="preserve">, </w:t>
      </w:r>
      <w:proofErr w:type="spellStart"/>
      <w:r>
        <w:t>шламохранилищ</w:t>
      </w:r>
      <w:proofErr w:type="spellEnd"/>
      <w:r>
        <w:t xml:space="preserve"> и других объектов, обусловливающих опасность химического загрязнения подземных вод, в границах второго и третьего поясов запрещается.</w:t>
      </w:r>
    </w:p>
    <w:p w:rsidR="00E85C8B" w:rsidRDefault="00E85C8B" w:rsidP="00E85C8B">
      <w:pPr>
        <w:pStyle w:val="a3"/>
        <w:spacing w:before="0" w:beforeAutospacing="0" w:after="0" w:afterAutospacing="0"/>
        <w:ind w:firstLine="709"/>
        <w:jc w:val="both"/>
      </w:pPr>
      <w:proofErr w:type="gramStart"/>
      <w:r w:rsidRPr="00E85C8B">
        <w:t xml:space="preserve">За использование </w:t>
      </w:r>
      <w:hyperlink r:id="rId261" w:history="1">
        <w:r w:rsidRPr="00E85C8B">
          <w:rPr>
            <w:rStyle w:val="a4"/>
            <w:color w:val="auto"/>
            <w:u w:val="none"/>
          </w:rPr>
          <w:t>зоны</w:t>
        </w:r>
      </w:hyperlink>
      <w:r w:rsidRPr="00E85C8B">
        <w:t xml:space="preserve"> санитарной охраны источников питьевого и хозяйственно-</w:t>
      </w:r>
      <w:r>
        <w:t xml:space="preserve">бытового водоснабжения с нарушением ограничений, установленных санитарными правилами и нормами в соответствии с законодательством о санитарно-эпидемиологическом благополучии населения, статьёй 8.42 </w:t>
      </w:r>
      <w:proofErr w:type="spellStart"/>
      <w:r>
        <w:t>КоАП</w:t>
      </w:r>
      <w:proofErr w:type="spellEnd"/>
      <w:r>
        <w:t xml:space="preserve"> РФ предусмотрена административная ответственность в виде наложения административного штрафа на граждан в размере от 3 до 5 тысяч рублей, на должностных лиц – от 10 до 15 тысяч рублей, на юридических лиц</w:t>
      </w:r>
      <w:proofErr w:type="gramEnd"/>
      <w:r>
        <w:t xml:space="preserve"> – от 300 до 500 тысяч рублей.</w:t>
      </w:r>
    </w:p>
    <w:p w:rsidR="00AF267A" w:rsidRDefault="00AF267A" w:rsidP="00E85C8B">
      <w:pPr>
        <w:pStyle w:val="a3"/>
        <w:spacing w:before="0" w:beforeAutospacing="0" w:after="0" w:afterAutospacing="0"/>
        <w:ind w:firstLine="709"/>
        <w:jc w:val="both"/>
      </w:pPr>
      <w:r w:rsidRPr="00AF267A">
        <w:t>Департаментом в 1 полугодии 2019 года проведены публичные обсуждения по актуальным вопросам регионального государственного надзора за использованием и охраной водных объектов</w:t>
      </w:r>
      <w:r>
        <w:t>.</w:t>
      </w:r>
    </w:p>
    <w:p w:rsidR="00AF267A" w:rsidRPr="00AF267A" w:rsidRDefault="00AF267A" w:rsidP="00AF267A">
      <w:pPr>
        <w:spacing w:after="0" w:line="240" w:lineRule="auto"/>
        <w:ind w:firstLine="709"/>
        <w:jc w:val="both"/>
        <w:rPr>
          <w:rFonts w:ascii="Times New Roman" w:hAnsi="Times New Roman" w:cs="Times New Roman"/>
          <w:sz w:val="24"/>
          <w:szCs w:val="24"/>
        </w:rPr>
      </w:pPr>
      <w:r w:rsidRPr="00AF267A">
        <w:rPr>
          <w:rFonts w:ascii="Times New Roman" w:hAnsi="Times New Roman" w:cs="Times New Roman"/>
          <w:sz w:val="24"/>
          <w:szCs w:val="24"/>
        </w:rPr>
        <w:t xml:space="preserve">В ходе проведения публичных слушаний </w:t>
      </w:r>
      <w:proofErr w:type="spellStart"/>
      <w:r w:rsidRPr="00AF267A">
        <w:rPr>
          <w:rFonts w:ascii="Times New Roman" w:hAnsi="Times New Roman" w:cs="Times New Roman"/>
          <w:sz w:val="24"/>
          <w:szCs w:val="24"/>
        </w:rPr>
        <w:t>природопользователям</w:t>
      </w:r>
      <w:proofErr w:type="spellEnd"/>
      <w:r w:rsidRPr="00AF267A">
        <w:rPr>
          <w:rFonts w:ascii="Times New Roman" w:hAnsi="Times New Roman" w:cs="Times New Roman"/>
          <w:sz w:val="24"/>
          <w:szCs w:val="24"/>
        </w:rPr>
        <w:t xml:space="preserve"> </w:t>
      </w:r>
      <w:r w:rsidR="000E5667">
        <w:rPr>
          <w:rFonts w:ascii="Times New Roman" w:hAnsi="Times New Roman" w:cs="Times New Roman"/>
          <w:sz w:val="24"/>
          <w:szCs w:val="24"/>
        </w:rPr>
        <w:t>б</w:t>
      </w:r>
      <w:r w:rsidRPr="00AF267A">
        <w:rPr>
          <w:rFonts w:ascii="Times New Roman" w:hAnsi="Times New Roman" w:cs="Times New Roman"/>
          <w:sz w:val="24"/>
          <w:szCs w:val="24"/>
        </w:rPr>
        <w:t>ыли разъяснены обязательные требования природоохранного законодательства в области использования и охраны водных объектов</w:t>
      </w:r>
    </w:p>
    <w:tbl>
      <w:tblPr>
        <w:tblStyle w:val="a8"/>
        <w:tblW w:w="1006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65"/>
      </w:tblGrid>
      <w:tr w:rsidR="00AF267A" w:rsidRPr="000E5667" w:rsidTr="000E5667">
        <w:tc>
          <w:tcPr>
            <w:tcW w:w="10065" w:type="dxa"/>
          </w:tcPr>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Департамент природных ресурсов и охраны окружающей среды Томской области (далее – Департамент) в соответствии с Положением от 23.11.2007 № 153 осуществляет региональный экологический надзор на объектах хозяйственной и иной деятельности, за исключением объектов, подлежащих федеральному государственному экологическому надзору.</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Указанный надзор включает в себя надзор за охраной атмосферного воздуха, за деятельностью в области обращения с отходами, за использованием и охраной водных объектов, за геологическим изучением, рациональным использованием и охраной недр в отношении участков недр местного значения.</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В рамках исполнения своих полномочий в части осуществления регионального государственного надзора за использованием и охраной водных объектов Департаментом в 2018 году в Томской области проведено 186 проверок в вышеуказанной сфере. В результате чего выявлено 113 нарушений, из них устранено 98. Наложено 111 административных штрафов на общую сумму 1687,5 тыс</w:t>
            </w:r>
            <w:proofErr w:type="gramStart"/>
            <w:r w:rsidRPr="000E5667">
              <w:rPr>
                <w:rFonts w:ascii="Times New Roman" w:hAnsi="Times New Roman" w:cs="Times New Roman"/>
                <w:sz w:val="24"/>
                <w:szCs w:val="24"/>
              </w:rPr>
              <w:t>.р</w:t>
            </w:r>
            <w:proofErr w:type="gramEnd"/>
            <w:r w:rsidRPr="000E5667">
              <w:rPr>
                <w:rFonts w:ascii="Times New Roman" w:hAnsi="Times New Roman" w:cs="Times New Roman"/>
                <w:sz w:val="24"/>
                <w:szCs w:val="24"/>
              </w:rPr>
              <w:t xml:space="preserve">уб. Всего взыскано 67 штрафов на общую сумму 834,1 тыс.руб., передано 10 дел судебным приставам на сумму 697 тыс.руб. Обжаловано в суде 5 постановлений о наложении административного штрафа на общую сумму 150 тыс.руб. из них судом отменено 1 на сумму 10 тыс.руб. </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Наиболее распространенными правонарушениями в области использования и охраны водных объектов являются:</w:t>
            </w:r>
          </w:p>
          <w:p w:rsidR="00AF267A" w:rsidRPr="000E5667" w:rsidRDefault="00AF267A" w:rsidP="000E5667">
            <w:pPr>
              <w:autoSpaceDE w:val="0"/>
              <w:autoSpaceDN w:val="0"/>
              <w:adjustRightInd w:val="0"/>
              <w:ind w:firstLine="709"/>
              <w:jc w:val="both"/>
              <w:outlineLvl w:val="0"/>
              <w:rPr>
                <w:rFonts w:ascii="Times New Roman" w:hAnsi="Times New Roman" w:cs="Times New Roman"/>
                <w:sz w:val="24"/>
                <w:szCs w:val="24"/>
              </w:rPr>
            </w:pPr>
            <w:r w:rsidRPr="000E5667">
              <w:rPr>
                <w:rFonts w:ascii="Times New Roman" w:hAnsi="Times New Roman" w:cs="Times New Roman"/>
                <w:sz w:val="24"/>
                <w:szCs w:val="24"/>
              </w:rPr>
              <w:t xml:space="preserve">- самовольное занятие водных объектов или пользование их с нарушением установленных условий (ст. 7.6 </w:t>
            </w:r>
            <w:proofErr w:type="spellStart"/>
            <w:r w:rsidRPr="000E5667">
              <w:rPr>
                <w:rFonts w:ascii="Times New Roman" w:hAnsi="Times New Roman" w:cs="Times New Roman"/>
                <w:sz w:val="24"/>
                <w:szCs w:val="24"/>
              </w:rPr>
              <w:t>КоАП</w:t>
            </w:r>
            <w:proofErr w:type="spellEnd"/>
            <w:r w:rsidRPr="000E5667">
              <w:rPr>
                <w:rFonts w:ascii="Times New Roman" w:hAnsi="Times New Roman" w:cs="Times New Roman"/>
                <w:sz w:val="24"/>
                <w:szCs w:val="24"/>
              </w:rPr>
              <w:t xml:space="preserve"> РФ);</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нарушение требований к охране водных объектов, которое может повлечь их загрязнение, засорение и (или) истощение (</w:t>
            </w:r>
            <w:proofErr w:type="gramStart"/>
            <w:r w:rsidRPr="000E5667">
              <w:rPr>
                <w:rFonts w:ascii="Times New Roman" w:hAnsi="Times New Roman" w:cs="Times New Roman"/>
                <w:sz w:val="24"/>
                <w:szCs w:val="24"/>
              </w:rPr>
              <w:t>ч</w:t>
            </w:r>
            <w:proofErr w:type="gramEnd"/>
            <w:r w:rsidRPr="000E5667">
              <w:rPr>
                <w:rFonts w:ascii="Times New Roman" w:hAnsi="Times New Roman" w:cs="Times New Roman"/>
                <w:sz w:val="24"/>
                <w:szCs w:val="24"/>
              </w:rPr>
              <w:t xml:space="preserve">. 4 ст. 8.13 </w:t>
            </w:r>
            <w:proofErr w:type="spellStart"/>
            <w:r w:rsidRPr="000E5667">
              <w:rPr>
                <w:rFonts w:ascii="Times New Roman" w:hAnsi="Times New Roman" w:cs="Times New Roman"/>
                <w:sz w:val="24"/>
                <w:szCs w:val="24"/>
              </w:rPr>
              <w:t>КоАП</w:t>
            </w:r>
            <w:proofErr w:type="spellEnd"/>
            <w:r w:rsidRPr="000E5667">
              <w:rPr>
                <w:rFonts w:ascii="Times New Roman" w:hAnsi="Times New Roman" w:cs="Times New Roman"/>
                <w:sz w:val="24"/>
                <w:szCs w:val="24"/>
              </w:rPr>
              <w:t xml:space="preserve"> РФ).</w:t>
            </w:r>
          </w:p>
          <w:p w:rsidR="00AF267A" w:rsidRPr="000E5667" w:rsidRDefault="00AF267A" w:rsidP="000E5667">
            <w:pPr>
              <w:autoSpaceDE w:val="0"/>
              <w:autoSpaceDN w:val="0"/>
              <w:adjustRightInd w:val="0"/>
              <w:ind w:firstLine="709"/>
              <w:jc w:val="both"/>
              <w:outlineLvl w:val="0"/>
              <w:rPr>
                <w:rFonts w:ascii="Times New Roman" w:hAnsi="Times New Roman" w:cs="Times New Roman"/>
                <w:sz w:val="24"/>
                <w:szCs w:val="24"/>
              </w:rPr>
            </w:pPr>
            <w:r w:rsidRPr="000E5667">
              <w:rPr>
                <w:rFonts w:ascii="Times New Roman" w:hAnsi="Times New Roman" w:cs="Times New Roman"/>
                <w:sz w:val="24"/>
                <w:szCs w:val="24"/>
              </w:rPr>
              <w:t xml:space="preserve">- использование прибрежной защитной полосы водного объекта, </w:t>
            </w:r>
            <w:proofErr w:type="spellStart"/>
            <w:r w:rsidRPr="000E5667">
              <w:rPr>
                <w:rFonts w:ascii="Times New Roman" w:hAnsi="Times New Roman" w:cs="Times New Roman"/>
                <w:sz w:val="24"/>
                <w:szCs w:val="24"/>
              </w:rPr>
              <w:t>водоохранной</w:t>
            </w:r>
            <w:proofErr w:type="spellEnd"/>
            <w:r w:rsidRPr="000E5667">
              <w:rPr>
                <w:rFonts w:ascii="Times New Roman" w:hAnsi="Times New Roman" w:cs="Times New Roman"/>
                <w:sz w:val="24"/>
                <w:szCs w:val="24"/>
              </w:rPr>
              <w:t xml:space="preserve"> зоны водного объекта с нарушением ограничений хозяйственной и иной деятельности (</w:t>
            </w:r>
            <w:proofErr w:type="gramStart"/>
            <w:r w:rsidRPr="000E5667">
              <w:rPr>
                <w:rFonts w:ascii="Times New Roman" w:hAnsi="Times New Roman" w:cs="Times New Roman"/>
                <w:sz w:val="24"/>
                <w:szCs w:val="24"/>
              </w:rPr>
              <w:t>ч</w:t>
            </w:r>
            <w:proofErr w:type="gramEnd"/>
            <w:r w:rsidRPr="000E5667">
              <w:rPr>
                <w:rFonts w:ascii="Times New Roman" w:hAnsi="Times New Roman" w:cs="Times New Roman"/>
                <w:sz w:val="24"/>
                <w:szCs w:val="24"/>
              </w:rPr>
              <w:t xml:space="preserve">. 1 ст. 8.42 </w:t>
            </w:r>
            <w:proofErr w:type="spellStart"/>
            <w:r w:rsidRPr="000E5667">
              <w:rPr>
                <w:rFonts w:ascii="Times New Roman" w:hAnsi="Times New Roman" w:cs="Times New Roman"/>
                <w:sz w:val="24"/>
                <w:szCs w:val="24"/>
              </w:rPr>
              <w:t>КоАП</w:t>
            </w:r>
            <w:proofErr w:type="spellEnd"/>
            <w:r w:rsidRPr="000E5667">
              <w:rPr>
                <w:rFonts w:ascii="Times New Roman" w:hAnsi="Times New Roman" w:cs="Times New Roman"/>
                <w:sz w:val="24"/>
                <w:szCs w:val="24"/>
              </w:rPr>
              <w:t xml:space="preserve"> РФ);</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 нарушение правил водопользования при заборе воды, без изъятия воды и при сбросе </w:t>
            </w:r>
            <w:r w:rsidRPr="000E5667">
              <w:rPr>
                <w:rFonts w:ascii="Times New Roman" w:hAnsi="Times New Roman" w:cs="Times New Roman"/>
                <w:sz w:val="24"/>
                <w:szCs w:val="24"/>
              </w:rPr>
              <w:lastRenderedPageBreak/>
              <w:t>сточных вод в водные объекты (</w:t>
            </w:r>
            <w:proofErr w:type="gramStart"/>
            <w:r w:rsidRPr="000E5667">
              <w:rPr>
                <w:rFonts w:ascii="Times New Roman" w:hAnsi="Times New Roman" w:cs="Times New Roman"/>
                <w:sz w:val="24"/>
                <w:szCs w:val="24"/>
              </w:rPr>
              <w:t>ч</w:t>
            </w:r>
            <w:proofErr w:type="gramEnd"/>
            <w:r w:rsidRPr="000E5667">
              <w:rPr>
                <w:rFonts w:ascii="Times New Roman" w:hAnsi="Times New Roman" w:cs="Times New Roman"/>
                <w:sz w:val="24"/>
                <w:szCs w:val="24"/>
              </w:rPr>
              <w:t xml:space="preserve">. 1 ст. 8.14 </w:t>
            </w:r>
            <w:proofErr w:type="spellStart"/>
            <w:r w:rsidRPr="000E5667">
              <w:rPr>
                <w:rFonts w:ascii="Times New Roman" w:hAnsi="Times New Roman" w:cs="Times New Roman"/>
                <w:sz w:val="24"/>
                <w:szCs w:val="24"/>
              </w:rPr>
              <w:t>КоАП</w:t>
            </w:r>
            <w:proofErr w:type="spellEnd"/>
            <w:r w:rsidRPr="000E5667">
              <w:rPr>
                <w:rFonts w:ascii="Times New Roman" w:hAnsi="Times New Roman" w:cs="Times New Roman"/>
                <w:sz w:val="24"/>
                <w:szCs w:val="24"/>
              </w:rPr>
              <w:t xml:space="preserve"> РФ);</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Срок давности привлечения по </w:t>
            </w:r>
            <w:proofErr w:type="gramStart"/>
            <w:r w:rsidRPr="000E5667">
              <w:rPr>
                <w:rFonts w:ascii="Times New Roman" w:hAnsi="Times New Roman" w:cs="Times New Roman"/>
                <w:sz w:val="24"/>
                <w:szCs w:val="24"/>
              </w:rPr>
              <w:t>ч</w:t>
            </w:r>
            <w:proofErr w:type="gramEnd"/>
            <w:r w:rsidRPr="000E5667">
              <w:rPr>
                <w:rFonts w:ascii="Times New Roman" w:hAnsi="Times New Roman" w:cs="Times New Roman"/>
                <w:sz w:val="24"/>
                <w:szCs w:val="24"/>
              </w:rPr>
              <w:t xml:space="preserve">. 4 ст. 8.13, ч. 1 ст. 8.14, ч. 1 ст. 8.42, </w:t>
            </w:r>
            <w:proofErr w:type="spellStart"/>
            <w:r w:rsidRPr="000E5667">
              <w:rPr>
                <w:rFonts w:ascii="Times New Roman" w:hAnsi="Times New Roman" w:cs="Times New Roman"/>
                <w:sz w:val="24"/>
                <w:szCs w:val="24"/>
              </w:rPr>
              <w:t>КоАП</w:t>
            </w:r>
            <w:proofErr w:type="spellEnd"/>
            <w:r w:rsidRPr="000E5667">
              <w:rPr>
                <w:rFonts w:ascii="Times New Roman" w:hAnsi="Times New Roman" w:cs="Times New Roman"/>
                <w:sz w:val="24"/>
                <w:szCs w:val="24"/>
              </w:rPr>
              <w:t xml:space="preserve"> РФ составляет 1 год с даты совершения (выявления) правонарушения.</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По статье 7.6 </w:t>
            </w:r>
            <w:proofErr w:type="spellStart"/>
            <w:r w:rsidRPr="000E5667">
              <w:rPr>
                <w:rFonts w:ascii="Times New Roman" w:hAnsi="Times New Roman" w:cs="Times New Roman"/>
                <w:sz w:val="24"/>
                <w:szCs w:val="24"/>
              </w:rPr>
              <w:t>КоАП</w:t>
            </w:r>
            <w:proofErr w:type="spellEnd"/>
            <w:r w:rsidRPr="000E5667">
              <w:rPr>
                <w:rFonts w:ascii="Times New Roman" w:hAnsi="Times New Roman" w:cs="Times New Roman"/>
                <w:sz w:val="24"/>
                <w:szCs w:val="24"/>
              </w:rPr>
              <w:t xml:space="preserve"> РФ давности привлечения – 2 месяца </w:t>
            </w:r>
            <w:proofErr w:type="gramStart"/>
            <w:r w:rsidRPr="000E5667">
              <w:rPr>
                <w:rFonts w:ascii="Times New Roman" w:hAnsi="Times New Roman" w:cs="Times New Roman"/>
                <w:sz w:val="24"/>
                <w:szCs w:val="24"/>
              </w:rPr>
              <w:t>с даты совершения</w:t>
            </w:r>
            <w:proofErr w:type="gramEnd"/>
            <w:r w:rsidRPr="000E5667">
              <w:rPr>
                <w:rFonts w:ascii="Times New Roman" w:hAnsi="Times New Roman" w:cs="Times New Roman"/>
                <w:sz w:val="24"/>
                <w:szCs w:val="24"/>
              </w:rPr>
              <w:t xml:space="preserve"> (выявления) правонарушения.</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В части выявления и обеспечения взыскания вреда, причиненного окружающей среде, Департаментом произведен расчет размера вреда, причиненного водным объектам (оз. Цимлянское, оз. </w:t>
            </w:r>
            <w:proofErr w:type="spellStart"/>
            <w:r w:rsidRPr="000E5667">
              <w:rPr>
                <w:rFonts w:ascii="Times New Roman" w:hAnsi="Times New Roman" w:cs="Times New Roman"/>
                <w:sz w:val="24"/>
                <w:szCs w:val="24"/>
              </w:rPr>
              <w:t>Керепеть</w:t>
            </w:r>
            <w:proofErr w:type="spellEnd"/>
            <w:r w:rsidRPr="000E5667">
              <w:rPr>
                <w:rFonts w:ascii="Times New Roman" w:hAnsi="Times New Roman" w:cs="Times New Roman"/>
                <w:sz w:val="24"/>
                <w:szCs w:val="24"/>
              </w:rPr>
              <w:t>). Претензия для добровольного возмещения вреда предъявлена ООО «</w:t>
            </w:r>
            <w:proofErr w:type="spellStart"/>
            <w:r w:rsidRPr="000E5667">
              <w:rPr>
                <w:rFonts w:ascii="Times New Roman" w:hAnsi="Times New Roman" w:cs="Times New Roman"/>
                <w:sz w:val="24"/>
                <w:szCs w:val="24"/>
              </w:rPr>
              <w:t>Томскводоканал</w:t>
            </w:r>
            <w:proofErr w:type="spellEnd"/>
            <w:r w:rsidRPr="000E5667">
              <w:rPr>
                <w:rFonts w:ascii="Times New Roman" w:hAnsi="Times New Roman" w:cs="Times New Roman"/>
                <w:sz w:val="24"/>
                <w:szCs w:val="24"/>
              </w:rPr>
              <w:t>» на сумму 839,665 тыс</w:t>
            </w:r>
            <w:proofErr w:type="gramStart"/>
            <w:r w:rsidRPr="000E5667">
              <w:rPr>
                <w:rFonts w:ascii="Times New Roman" w:hAnsi="Times New Roman" w:cs="Times New Roman"/>
                <w:sz w:val="24"/>
                <w:szCs w:val="24"/>
              </w:rPr>
              <w:t>.р</w:t>
            </w:r>
            <w:proofErr w:type="gramEnd"/>
            <w:r w:rsidRPr="000E5667">
              <w:rPr>
                <w:rFonts w:ascii="Times New Roman" w:hAnsi="Times New Roman" w:cs="Times New Roman"/>
                <w:sz w:val="24"/>
                <w:szCs w:val="24"/>
              </w:rPr>
              <w:t xml:space="preserve">уб., а также </w:t>
            </w:r>
            <w:proofErr w:type="spellStart"/>
            <w:r w:rsidRPr="000E5667">
              <w:rPr>
                <w:rFonts w:ascii="Times New Roman" w:hAnsi="Times New Roman" w:cs="Times New Roman"/>
                <w:sz w:val="24"/>
                <w:szCs w:val="24"/>
              </w:rPr>
              <w:t>Парабельскому</w:t>
            </w:r>
            <w:proofErr w:type="spellEnd"/>
            <w:r w:rsidRPr="000E5667">
              <w:rPr>
                <w:rFonts w:ascii="Times New Roman" w:hAnsi="Times New Roman" w:cs="Times New Roman"/>
                <w:sz w:val="24"/>
                <w:szCs w:val="24"/>
              </w:rPr>
              <w:t xml:space="preserve"> филиалу ООО «Квинта» за вред, причиненный р. </w:t>
            </w:r>
            <w:proofErr w:type="spellStart"/>
            <w:r w:rsidRPr="000E5667">
              <w:rPr>
                <w:rFonts w:ascii="Times New Roman" w:hAnsi="Times New Roman" w:cs="Times New Roman"/>
                <w:sz w:val="24"/>
                <w:szCs w:val="24"/>
              </w:rPr>
              <w:t>Вяловка</w:t>
            </w:r>
            <w:proofErr w:type="spellEnd"/>
            <w:r w:rsidRPr="000E5667">
              <w:rPr>
                <w:rFonts w:ascii="Times New Roman" w:hAnsi="Times New Roman" w:cs="Times New Roman"/>
                <w:sz w:val="24"/>
                <w:szCs w:val="24"/>
              </w:rPr>
              <w:t xml:space="preserve"> при сбросе вредных (загрязняющих) веществ, в составе сточных вод за период </w:t>
            </w:r>
            <w:r w:rsidRPr="000E5667">
              <w:rPr>
                <w:rFonts w:ascii="Times New Roman" w:hAnsi="Times New Roman" w:cs="Times New Roman"/>
                <w:sz w:val="24"/>
                <w:szCs w:val="24"/>
                <w:lang w:val="en-US"/>
              </w:rPr>
              <w:t>III</w:t>
            </w:r>
            <w:r w:rsidRPr="000E5667">
              <w:rPr>
                <w:rFonts w:ascii="Times New Roman" w:hAnsi="Times New Roman" w:cs="Times New Roman"/>
                <w:sz w:val="24"/>
                <w:szCs w:val="24"/>
              </w:rPr>
              <w:t>-</w:t>
            </w:r>
            <w:r w:rsidRPr="000E5667">
              <w:rPr>
                <w:rFonts w:ascii="Times New Roman" w:hAnsi="Times New Roman" w:cs="Times New Roman"/>
                <w:sz w:val="24"/>
                <w:szCs w:val="24"/>
                <w:lang w:val="en-US"/>
              </w:rPr>
              <w:t>IV</w:t>
            </w:r>
            <w:r w:rsidRPr="000E5667">
              <w:rPr>
                <w:rFonts w:ascii="Times New Roman" w:hAnsi="Times New Roman" w:cs="Times New Roman"/>
                <w:sz w:val="24"/>
                <w:szCs w:val="24"/>
              </w:rPr>
              <w:t xml:space="preserve"> кварталы 2017 года, январь 2018 на сумму 6 302,7 тыс.руб.</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В соответствии со статьей 11 Водного кодекса Российской Федерации право пользования поверхностными водными объектами или их частями приобретается физическими лицами и юридическими лицами </w:t>
            </w:r>
            <w:bookmarkStart w:id="2" w:name="Par1"/>
            <w:bookmarkEnd w:id="2"/>
            <w:r w:rsidRPr="000E5667">
              <w:rPr>
                <w:rFonts w:ascii="Times New Roman" w:hAnsi="Times New Roman" w:cs="Times New Roman"/>
                <w:sz w:val="24"/>
                <w:szCs w:val="24"/>
              </w:rPr>
              <w:t>на основании: 1. Договоров водопользования, в целях:</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1) забора (изъятия) водных ресурсов из водных объектов;</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2) использования акватории водных объектов, если иное не предусмотрено </w:t>
            </w:r>
            <w:hyperlink w:anchor="Par5" w:history="1">
              <w:r w:rsidRPr="000E5667">
                <w:rPr>
                  <w:rFonts w:ascii="Times New Roman" w:hAnsi="Times New Roman" w:cs="Times New Roman"/>
                  <w:sz w:val="24"/>
                  <w:szCs w:val="24"/>
                </w:rPr>
                <w:t>частями 3</w:t>
              </w:r>
            </w:hyperlink>
            <w:r w:rsidRPr="000E5667">
              <w:rPr>
                <w:rFonts w:ascii="Times New Roman" w:hAnsi="Times New Roman" w:cs="Times New Roman"/>
                <w:sz w:val="24"/>
                <w:szCs w:val="24"/>
              </w:rPr>
              <w:t xml:space="preserve"> и </w:t>
            </w:r>
            <w:hyperlink r:id="rId262" w:history="1">
              <w:r w:rsidRPr="000E5667">
                <w:rPr>
                  <w:rFonts w:ascii="Times New Roman" w:hAnsi="Times New Roman" w:cs="Times New Roman"/>
                  <w:sz w:val="24"/>
                  <w:szCs w:val="24"/>
                </w:rPr>
                <w:t>4</w:t>
              </w:r>
            </w:hyperlink>
            <w:r w:rsidRPr="000E5667">
              <w:rPr>
                <w:rFonts w:ascii="Times New Roman" w:hAnsi="Times New Roman" w:cs="Times New Roman"/>
                <w:sz w:val="24"/>
                <w:szCs w:val="24"/>
              </w:rPr>
              <w:t xml:space="preserve"> настоящей статьи;</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3) производства электрической энергии без забора (изъятия) водных ресурсов из водных объектов.</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bookmarkStart w:id="3" w:name="Par5"/>
            <w:bookmarkEnd w:id="3"/>
            <w:r w:rsidRPr="000E5667">
              <w:rPr>
                <w:rFonts w:ascii="Times New Roman" w:hAnsi="Times New Roman" w:cs="Times New Roman"/>
                <w:sz w:val="24"/>
                <w:szCs w:val="24"/>
              </w:rPr>
              <w:t>2. На основании решений о предоставлении водных объектов в пользование, в целях:</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1) обеспечения обороны страны и безопасности государства;</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2) сброса сточных вод;</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3) строительства и реконструкции гидротехнических сооружений;</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4) создания стационарных и плавучих (подвижных) буровых установок (платформ), морских плавучих (передвижных) платформ, морских стационарных платформ и искусственных островов;</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5) 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6) разведки и добычи полезных ископаемых;</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7) 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w:t>
            </w:r>
            <w:hyperlink r:id="rId263" w:history="1">
              <w:r w:rsidRPr="000E5667">
                <w:rPr>
                  <w:rFonts w:ascii="Times New Roman" w:hAnsi="Times New Roman" w:cs="Times New Roman"/>
                  <w:sz w:val="24"/>
                  <w:szCs w:val="24"/>
                </w:rPr>
                <w:t>частью 2 статьи 47</w:t>
              </w:r>
            </w:hyperlink>
            <w:r w:rsidRPr="000E5667">
              <w:rPr>
                <w:rFonts w:ascii="Times New Roman" w:hAnsi="Times New Roman" w:cs="Times New Roman"/>
                <w:sz w:val="24"/>
                <w:szCs w:val="24"/>
              </w:rPr>
              <w:t xml:space="preserve"> настоящего Кодекса;</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8) подъема затонувших судов;</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9) сплава древесины;</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10) забора (изъятия) водных ресурсов из водных объектов для гидромелиорации земель;</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11) забора (изъятия) водных ресурсов из водных объектов и сброса сточных вод для осуществления </w:t>
            </w:r>
            <w:proofErr w:type="spellStart"/>
            <w:r w:rsidRPr="000E5667">
              <w:rPr>
                <w:rFonts w:ascii="Times New Roman" w:hAnsi="Times New Roman" w:cs="Times New Roman"/>
                <w:sz w:val="24"/>
                <w:szCs w:val="24"/>
              </w:rPr>
              <w:t>аквакультуры</w:t>
            </w:r>
            <w:proofErr w:type="spellEnd"/>
            <w:r w:rsidRPr="000E5667">
              <w:rPr>
                <w:rFonts w:ascii="Times New Roman" w:hAnsi="Times New Roman" w:cs="Times New Roman"/>
                <w:sz w:val="24"/>
                <w:szCs w:val="24"/>
              </w:rPr>
              <w:t xml:space="preserve"> (рыбоводства).</w:t>
            </w:r>
          </w:p>
          <w:p w:rsidR="00AF267A" w:rsidRPr="000E5667" w:rsidRDefault="00AF267A" w:rsidP="000E5667">
            <w:pPr>
              <w:autoSpaceDE w:val="0"/>
              <w:autoSpaceDN w:val="0"/>
              <w:adjustRightInd w:val="0"/>
              <w:ind w:firstLine="709"/>
              <w:jc w:val="both"/>
              <w:rPr>
                <w:rFonts w:ascii="Times New Roman" w:hAnsi="Times New Roman" w:cs="Times New Roman"/>
                <w:bCs/>
                <w:sz w:val="24"/>
                <w:szCs w:val="24"/>
              </w:rPr>
            </w:pPr>
            <w:r w:rsidRPr="000E5667">
              <w:rPr>
                <w:rFonts w:ascii="Times New Roman" w:hAnsi="Times New Roman" w:cs="Times New Roman"/>
                <w:sz w:val="24"/>
                <w:szCs w:val="24"/>
              </w:rPr>
              <w:t>3.</w:t>
            </w:r>
            <w:r w:rsidRPr="000E5667">
              <w:rPr>
                <w:rFonts w:ascii="Times New Roman" w:hAnsi="Times New Roman" w:cs="Times New Roman"/>
                <w:bCs/>
                <w:sz w:val="24"/>
                <w:szCs w:val="24"/>
              </w:rPr>
              <w:t xml:space="preserve"> Водопользование осуществляется без предоставления водных объектов в следующих случаях:</w:t>
            </w:r>
          </w:p>
          <w:p w:rsidR="00AF267A" w:rsidRPr="000E5667" w:rsidRDefault="00AF267A" w:rsidP="000E5667">
            <w:pPr>
              <w:autoSpaceDE w:val="0"/>
              <w:autoSpaceDN w:val="0"/>
              <w:adjustRightInd w:val="0"/>
              <w:ind w:firstLine="709"/>
              <w:jc w:val="both"/>
              <w:rPr>
                <w:rFonts w:ascii="Times New Roman" w:hAnsi="Times New Roman" w:cs="Times New Roman"/>
                <w:bCs/>
                <w:sz w:val="24"/>
                <w:szCs w:val="24"/>
              </w:rPr>
            </w:pPr>
            <w:r w:rsidRPr="000E5667">
              <w:rPr>
                <w:rFonts w:ascii="Times New Roman" w:hAnsi="Times New Roman" w:cs="Times New Roman"/>
                <w:bCs/>
                <w:sz w:val="24"/>
                <w:szCs w:val="24"/>
              </w:rPr>
              <w:t xml:space="preserve">1) использование водных объектов для целей морского, внутреннего водного и воздушного транспорта, за исключением случаев, предусмотренных </w:t>
            </w:r>
            <w:hyperlink r:id="rId264" w:history="1">
              <w:r w:rsidRPr="000E5667">
                <w:rPr>
                  <w:rFonts w:ascii="Times New Roman" w:hAnsi="Times New Roman" w:cs="Times New Roman"/>
                  <w:bCs/>
                  <w:sz w:val="24"/>
                  <w:szCs w:val="24"/>
                </w:rPr>
                <w:t>частью 3 статьи 47</w:t>
              </w:r>
            </w:hyperlink>
            <w:r w:rsidRPr="000E5667">
              <w:rPr>
                <w:rFonts w:ascii="Times New Roman" w:hAnsi="Times New Roman" w:cs="Times New Roman"/>
                <w:bCs/>
                <w:sz w:val="24"/>
                <w:szCs w:val="24"/>
              </w:rPr>
              <w:t xml:space="preserve"> настоящего Кодекса;</w:t>
            </w:r>
          </w:p>
          <w:p w:rsidR="00AF267A" w:rsidRPr="000E5667" w:rsidRDefault="00AF267A" w:rsidP="000E5667">
            <w:pPr>
              <w:autoSpaceDE w:val="0"/>
              <w:autoSpaceDN w:val="0"/>
              <w:adjustRightInd w:val="0"/>
              <w:ind w:firstLine="709"/>
              <w:jc w:val="both"/>
              <w:rPr>
                <w:rFonts w:ascii="Times New Roman" w:hAnsi="Times New Roman" w:cs="Times New Roman"/>
                <w:bCs/>
                <w:sz w:val="24"/>
                <w:szCs w:val="24"/>
              </w:rPr>
            </w:pPr>
            <w:r w:rsidRPr="000E5667">
              <w:rPr>
                <w:rFonts w:ascii="Times New Roman" w:hAnsi="Times New Roman" w:cs="Times New Roman"/>
                <w:bCs/>
                <w:sz w:val="24"/>
                <w:szCs w:val="24"/>
              </w:rPr>
              <w:t xml:space="preserve">2) использование водных объектов для целей рыболовства и </w:t>
            </w:r>
            <w:proofErr w:type="spellStart"/>
            <w:r w:rsidRPr="000E5667">
              <w:rPr>
                <w:rFonts w:ascii="Times New Roman" w:hAnsi="Times New Roman" w:cs="Times New Roman"/>
                <w:bCs/>
                <w:sz w:val="24"/>
                <w:szCs w:val="24"/>
              </w:rPr>
              <w:t>аквакультуры</w:t>
            </w:r>
            <w:proofErr w:type="spellEnd"/>
            <w:r w:rsidRPr="000E5667">
              <w:rPr>
                <w:rFonts w:ascii="Times New Roman" w:hAnsi="Times New Roman" w:cs="Times New Roman"/>
                <w:bCs/>
                <w:sz w:val="24"/>
                <w:szCs w:val="24"/>
              </w:rPr>
              <w:t xml:space="preserve"> (рыбоводства), за исключением случая, предусмотренного </w:t>
            </w:r>
            <w:hyperlink r:id="rId265" w:history="1">
              <w:r w:rsidRPr="000E5667">
                <w:rPr>
                  <w:rFonts w:ascii="Times New Roman" w:hAnsi="Times New Roman" w:cs="Times New Roman"/>
                  <w:bCs/>
                  <w:sz w:val="24"/>
                  <w:szCs w:val="24"/>
                </w:rPr>
                <w:t>пунктом 11 части 3</w:t>
              </w:r>
            </w:hyperlink>
            <w:r w:rsidRPr="000E5667">
              <w:rPr>
                <w:rFonts w:ascii="Times New Roman" w:hAnsi="Times New Roman" w:cs="Times New Roman"/>
                <w:bCs/>
                <w:sz w:val="24"/>
                <w:szCs w:val="24"/>
              </w:rPr>
              <w:t xml:space="preserve"> настоящей статьи;</w:t>
            </w:r>
          </w:p>
          <w:p w:rsidR="00AF267A" w:rsidRPr="000E5667" w:rsidRDefault="00AF267A" w:rsidP="000E5667">
            <w:pPr>
              <w:autoSpaceDE w:val="0"/>
              <w:autoSpaceDN w:val="0"/>
              <w:adjustRightInd w:val="0"/>
              <w:ind w:firstLine="709"/>
              <w:jc w:val="both"/>
              <w:rPr>
                <w:rFonts w:ascii="Times New Roman" w:hAnsi="Times New Roman" w:cs="Times New Roman"/>
                <w:bCs/>
                <w:sz w:val="24"/>
                <w:szCs w:val="24"/>
              </w:rPr>
            </w:pPr>
            <w:r w:rsidRPr="000E5667">
              <w:rPr>
                <w:rFonts w:ascii="Times New Roman" w:hAnsi="Times New Roman" w:cs="Times New Roman"/>
                <w:bCs/>
                <w:sz w:val="24"/>
                <w:szCs w:val="24"/>
              </w:rPr>
              <w:t>3) в других случаях, предусмотренных настоящим Кодексом и иными федеральными законами.</w:t>
            </w:r>
          </w:p>
          <w:p w:rsidR="00AF267A" w:rsidRPr="000E5667" w:rsidRDefault="00AF267A" w:rsidP="000E5667">
            <w:pPr>
              <w:ind w:firstLine="709"/>
              <w:jc w:val="both"/>
              <w:rPr>
                <w:rFonts w:ascii="Times New Roman" w:hAnsi="Times New Roman" w:cs="Times New Roman"/>
                <w:sz w:val="24"/>
                <w:szCs w:val="24"/>
              </w:rPr>
            </w:pPr>
            <w:proofErr w:type="gramStart"/>
            <w:r w:rsidRPr="000E5667">
              <w:rPr>
                <w:rFonts w:ascii="Times New Roman" w:hAnsi="Times New Roman" w:cs="Times New Roman"/>
                <w:sz w:val="24"/>
                <w:szCs w:val="24"/>
              </w:rPr>
              <w:t xml:space="preserve">В соответствии со ст. 11 Федерального закона от 21.07.2014 № 19-ФЗ «О внесении изменений в Федеральный закон «Об охране окружающей среды» и отдельные законодательные акты Российской Федерации», ст.ст. 69, 69.2 Федерального закона от 10.01.2002 № 7-ФЗ «Об охране окружающей среды» юридические лица, осуществляющие </w:t>
            </w:r>
            <w:r w:rsidRPr="000E5667">
              <w:rPr>
                <w:rFonts w:ascii="Times New Roman" w:hAnsi="Times New Roman" w:cs="Times New Roman"/>
                <w:sz w:val="24"/>
                <w:szCs w:val="24"/>
              </w:rPr>
              <w:lastRenderedPageBreak/>
              <w:t>хозяйственную и (или) иную деятельность, обязаны поставить на государственный учет принадлежащие им на установленном законом праве объекты, оказывающие</w:t>
            </w:r>
            <w:proofErr w:type="gramEnd"/>
            <w:r w:rsidRPr="000E5667">
              <w:rPr>
                <w:rFonts w:ascii="Times New Roman" w:hAnsi="Times New Roman" w:cs="Times New Roman"/>
                <w:sz w:val="24"/>
                <w:szCs w:val="24"/>
              </w:rPr>
              <w:t xml:space="preserve"> негативное воздействие на окружающую среду, в течение двух лет с 01.01.2015.</w:t>
            </w:r>
          </w:p>
          <w:p w:rsidR="00AF267A" w:rsidRPr="000E5667" w:rsidRDefault="00AF267A" w:rsidP="000E5667">
            <w:pPr>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Согласно части 1 статьи 4.2 Федерального закона от 10.01.2002 № 7-ФЗ «Об охране окружающей среды» объекты, оказывающие негативное воздействие на окружающую среду, в зависимости от уровня такого воздействия подразделяются на четыре категории:</w:t>
            </w:r>
          </w:p>
          <w:p w:rsidR="00AF267A" w:rsidRPr="000E5667" w:rsidRDefault="00AF267A" w:rsidP="000E5667">
            <w:pPr>
              <w:pStyle w:val="a5"/>
              <w:numPr>
                <w:ilvl w:val="0"/>
                <w:numId w:val="9"/>
              </w:numPr>
              <w:adjustRightInd w:val="0"/>
              <w:ind w:left="0" w:firstLine="709"/>
              <w:jc w:val="both"/>
              <w:rPr>
                <w:rFonts w:ascii="Times New Roman" w:hAnsi="Times New Roman"/>
                <w:sz w:val="24"/>
                <w:szCs w:val="24"/>
              </w:rPr>
            </w:pPr>
            <w:r w:rsidRPr="000E5667">
              <w:rPr>
                <w:rFonts w:ascii="Times New Roman" w:hAnsi="Times New Roman"/>
                <w:sz w:val="24"/>
                <w:szCs w:val="24"/>
              </w:rPr>
              <w:t>объекты, оказывающие значительное негативное воздействие на окружающую среду и относящиеся к областям применения наилучших доступных технологий, - объекты I категории;</w:t>
            </w:r>
          </w:p>
          <w:p w:rsidR="00AF267A" w:rsidRPr="000E5667" w:rsidRDefault="00AF267A" w:rsidP="000E5667">
            <w:pPr>
              <w:pStyle w:val="a5"/>
              <w:numPr>
                <w:ilvl w:val="0"/>
                <w:numId w:val="9"/>
              </w:numPr>
              <w:adjustRightInd w:val="0"/>
              <w:ind w:left="0" w:firstLine="709"/>
              <w:jc w:val="both"/>
              <w:rPr>
                <w:rFonts w:ascii="Times New Roman" w:hAnsi="Times New Roman"/>
                <w:sz w:val="24"/>
                <w:szCs w:val="24"/>
              </w:rPr>
            </w:pPr>
            <w:r w:rsidRPr="000E5667">
              <w:rPr>
                <w:rFonts w:ascii="Times New Roman" w:hAnsi="Times New Roman"/>
                <w:sz w:val="24"/>
                <w:szCs w:val="24"/>
              </w:rPr>
              <w:t>объекты, оказывающие умеренное негативное воздействие на окружающую среду, - объекты II категории;</w:t>
            </w:r>
          </w:p>
          <w:p w:rsidR="00AF267A" w:rsidRPr="000E5667" w:rsidRDefault="00AF267A" w:rsidP="000E5667">
            <w:pPr>
              <w:pStyle w:val="a5"/>
              <w:numPr>
                <w:ilvl w:val="0"/>
                <w:numId w:val="9"/>
              </w:numPr>
              <w:adjustRightInd w:val="0"/>
              <w:ind w:left="0" w:firstLine="709"/>
              <w:jc w:val="both"/>
              <w:rPr>
                <w:rFonts w:ascii="Times New Roman" w:hAnsi="Times New Roman"/>
                <w:sz w:val="24"/>
                <w:szCs w:val="24"/>
              </w:rPr>
            </w:pPr>
            <w:r w:rsidRPr="000E5667">
              <w:rPr>
                <w:rFonts w:ascii="Times New Roman" w:hAnsi="Times New Roman"/>
                <w:sz w:val="24"/>
                <w:szCs w:val="24"/>
              </w:rPr>
              <w:t>объекты, оказывающие незначительное негативное воздействие на окружающую среду, - объекты III категории;</w:t>
            </w:r>
          </w:p>
          <w:p w:rsidR="00AF267A" w:rsidRPr="000E5667" w:rsidRDefault="00AF267A" w:rsidP="000E5667">
            <w:pPr>
              <w:pStyle w:val="a5"/>
              <w:numPr>
                <w:ilvl w:val="0"/>
                <w:numId w:val="9"/>
              </w:numPr>
              <w:adjustRightInd w:val="0"/>
              <w:ind w:left="0" w:firstLine="709"/>
              <w:jc w:val="both"/>
              <w:rPr>
                <w:rFonts w:ascii="Times New Roman" w:hAnsi="Times New Roman"/>
                <w:sz w:val="24"/>
                <w:szCs w:val="24"/>
              </w:rPr>
            </w:pPr>
            <w:r w:rsidRPr="000E5667">
              <w:rPr>
                <w:rFonts w:ascii="Times New Roman" w:hAnsi="Times New Roman"/>
                <w:sz w:val="24"/>
                <w:szCs w:val="24"/>
              </w:rPr>
              <w:t>объекты, оказывающие минимальное негативное воздействие на окружающую среду, - объекты IV категории.</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Присвоение объекту, оказывающему негативное воздействие на окружающую среду, соответствующей категории осуществляется при его постановке на государственный учет объектов, оказывающих негативное воздействие на окружающую среду. Категория объекта может быть изменена при актуализации учетных сведений об объекте, оказывающем негативное воздействие на окружающую среду.</w:t>
            </w:r>
          </w:p>
          <w:p w:rsidR="00AF267A" w:rsidRPr="000E5667" w:rsidRDefault="00AF267A" w:rsidP="000E5667">
            <w:pPr>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В силу части 3 статьи 4.2 Федерального закона от 10.01.2002 № 7-ФЗ «Об охране окружающей среды» </w:t>
            </w:r>
            <w:hyperlink r:id="rId266" w:history="1">
              <w:r w:rsidRPr="000E5667">
                <w:rPr>
                  <w:rFonts w:ascii="Times New Roman" w:hAnsi="Times New Roman" w:cs="Times New Roman"/>
                  <w:sz w:val="24"/>
                  <w:szCs w:val="24"/>
                </w:rPr>
                <w:t>критерии</w:t>
              </w:r>
            </w:hyperlink>
            <w:r w:rsidRPr="000E5667">
              <w:rPr>
                <w:rFonts w:ascii="Times New Roman" w:hAnsi="Times New Roman" w:cs="Times New Roman"/>
                <w:sz w:val="24"/>
                <w:szCs w:val="24"/>
              </w:rPr>
              <w:t>, на основании которых осуществляется отнесение объектов, оказывающих негативное воздействие на окружающую среду, к объектам I, II, III и IV категорий, устанавливаются Правительством Российской Федерации.</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Постановлением Правительства Российской Федерации от 28.09.2015 № 1029 утверждены критерии отнесения объектов, оказывающих негативное воздействие на окружающую среду, к объектам I, II, III и IV категорий.</w:t>
            </w:r>
          </w:p>
          <w:p w:rsidR="00AF267A" w:rsidRPr="000E5667" w:rsidRDefault="00AF267A" w:rsidP="000E5667">
            <w:pPr>
              <w:autoSpaceDE w:val="0"/>
              <w:autoSpaceDN w:val="0"/>
              <w:adjustRightInd w:val="0"/>
              <w:ind w:firstLine="709"/>
              <w:jc w:val="both"/>
              <w:outlineLvl w:val="0"/>
              <w:rPr>
                <w:rFonts w:ascii="Times New Roman" w:hAnsi="Times New Roman" w:cs="Times New Roman"/>
                <w:sz w:val="24"/>
                <w:szCs w:val="24"/>
              </w:rPr>
            </w:pPr>
            <w:r w:rsidRPr="000E5667">
              <w:rPr>
                <w:rFonts w:ascii="Times New Roman" w:hAnsi="Times New Roman" w:cs="Times New Roman"/>
                <w:sz w:val="24"/>
                <w:szCs w:val="24"/>
              </w:rPr>
              <w:t xml:space="preserve">Пунктом </w:t>
            </w:r>
            <w:proofErr w:type="spellStart"/>
            <w:r w:rsidRPr="000E5667">
              <w:rPr>
                <w:rFonts w:ascii="Times New Roman" w:hAnsi="Times New Roman" w:cs="Times New Roman"/>
                <w:sz w:val="24"/>
                <w:szCs w:val="24"/>
              </w:rPr>
              <w:t>р</w:t>
            </w:r>
            <w:proofErr w:type="spellEnd"/>
            <w:r w:rsidRPr="000E5667">
              <w:rPr>
                <w:rFonts w:ascii="Times New Roman" w:hAnsi="Times New Roman" w:cs="Times New Roman"/>
                <w:sz w:val="24"/>
                <w:szCs w:val="24"/>
              </w:rPr>
              <w:t>) части 1 главы 1 вышеуказанного Постановления к объектам I категории, оказывающим значительное негативное воздействие на окружающую среду и относящимся к областям применения наилучших доступных технологий, отнесено осуществление хозяйственной и (или) иной деятельности:</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по сбору и обработке сточных вод в части, касающейся очистки сточных вод централизованных систем водоотведения (канализации) (с объемом 20 тыс. куб. метров в сутки отводимых сточных вод и более).</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К объектам </w:t>
            </w:r>
            <w:r w:rsidRPr="000E5667">
              <w:rPr>
                <w:rFonts w:ascii="Times New Roman" w:hAnsi="Times New Roman" w:cs="Times New Roman"/>
                <w:sz w:val="24"/>
                <w:szCs w:val="24"/>
                <w:lang w:val="en-US"/>
              </w:rPr>
              <w:t>I</w:t>
            </w:r>
            <w:proofErr w:type="spellStart"/>
            <w:r w:rsidRPr="000E5667">
              <w:rPr>
                <w:rFonts w:ascii="Times New Roman" w:hAnsi="Times New Roman" w:cs="Times New Roman"/>
                <w:sz w:val="24"/>
                <w:szCs w:val="24"/>
              </w:rPr>
              <w:t>I</w:t>
            </w:r>
            <w:proofErr w:type="spellEnd"/>
            <w:r w:rsidRPr="000E5667">
              <w:rPr>
                <w:rFonts w:ascii="Times New Roman" w:hAnsi="Times New Roman" w:cs="Times New Roman"/>
                <w:sz w:val="24"/>
                <w:szCs w:val="24"/>
              </w:rPr>
              <w:t xml:space="preserve"> категории, оказывающим умеренное негативное воздействие на окружающую среду, отнесено осуществление хозяйственной и (или) иной деятельности:</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по сбору и обработке сточных вод в части, касающейся очистки сточных вод централизованных систем водоотведения (канализации) (с объемом менее 20 тыс. куб. метров отводимых сточных вод в сутки) (пункт е) части 2 главы 2 Постановления).</w:t>
            </w:r>
          </w:p>
          <w:p w:rsidR="00AF267A" w:rsidRPr="000E5667" w:rsidRDefault="00AF267A" w:rsidP="000E5667">
            <w:pPr>
              <w:ind w:firstLine="709"/>
              <w:jc w:val="both"/>
              <w:rPr>
                <w:rFonts w:ascii="Times New Roman" w:hAnsi="Times New Roman" w:cs="Times New Roman"/>
                <w:sz w:val="24"/>
                <w:szCs w:val="24"/>
              </w:rPr>
            </w:pPr>
            <w:proofErr w:type="gramStart"/>
            <w:r w:rsidRPr="000E5667">
              <w:rPr>
                <w:rFonts w:ascii="Times New Roman" w:hAnsi="Times New Roman" w:cs="Times New Roman"/>
                <w:sz w:val="24"/>
                <w:szCs w:val="24"/>
              </w:rPr>
              <w:t xml:space="preserve">Согласно разделу III указанного Постановления к критериям отнесения объектов, оказывающих незначительное негативное воздействие на окружающую среду, к объектам III категории отнесено, в том числе, осуществление хозяйственной и (или) иной деятельности, не указанной в </w:t>
            </w:r>
            <w:hyperlink r:id="rId267" w:history="1">
              <w:r w:rsidRPr="000E5667">
                <w:rPr>
                  <w:rFonts w:ascii="Times New Roman" w:hAnsi="Times New Roman" w:cs="Times New Roman"/>
                  <w:sz w:val="24"/>
                  <w:szCs w:val="24"/>
                </w:rPr>
                <w:t>I</w:t>
              </w:r>
            </w:hyperlink>
            <w:r w:rsidRPr="000E5667">
              <w:rPr>
                <w:rFonts w:ascii="Times New Roman" w:hAnsi="Times New Roman" w:cs="Times New Roman"/>
                <w:sz w:val="24"/>
                <w:szCs w:val="24"/>
              </w:rPr>
              <w:t xml:space="preserve">, </w:t>
            </w:r>
            <w:hyperlink r:id="rId268" w:history="1">
              <w:r w:rsidRPr="000E5667">
                <w:rPr>
                  <w:rFonts w:ascii="Times New Roman" w:hAnsi="Times New Roman" w:cs="Times New Roman"/>
                  <w:sz w:val="24"/>
                  <w:szCs w:val="24"/>
                </w:rPr>
                <w:t>II</w:t>
              </w:r>
            </w:hyperlink>
            <w:r w:rsidRPr="000E5667">
              <w:rPr>
                <w:rFonts w:ascii="Times New Roman" w:hAnsi="Times New Roman" w:cs="Times New Roman"/>
                <w:sz w:val="24"/>
                <w:szCs w:val="24"/>
              </w:rPr>
              <w:t xml:space="preserve"> и </w:t>
            </w:r>
            <w:hyperlink r:id="rId269" w:history="1">
              <w:r w:rsidRPr="000E5667">
                <w:rPr>
                  <w:rFonts w:ascii="Times New Roman" w:hAnsi="Times New Roman" w:cs="Times New Roman"/>
                  <w:sz w:val="24"/>
                  <w:szCs w:val="24"/>
                </w:rPr>
                <w:t>IV разделах</w:t>
              </w:r>
            </w:hyperlink>
            <w:r w:rsidRPr="000E5667">
              <w:rPr>
                <w:rFonts w:ascii="Times New Roman" w:hAnsi="Times New Roman" w:cs="Times New Roman"/>
                <w:sz w:val="24"/>
                <w:szCs w:val="24"/>
              </w:rPr>
              <w:t xml:space="preserve"> настоящего документа и не соответствующей уровням воздействия на окружающую среду, определенным в </w:t>
            </w:r>
            <w:hyperlink r:id="rId270" w:history="1">
              <w:r w:rsidRPr="000E5667">
                <w:rPr>
                  <w:rFonts w:ascii="Times New Roman" w:hAnsi="Times New Roman" w:cs="Times New Roman"/>
                  <w:sz w:val="24"/>
                  <w:szCs w:val="24"/>
                </w:rPr>
                <w:t>IV разделе</w:t>
              </w:r>
            </w:hyperlink>
            <w:r w:rsidRPr="000E5667">
              <w:rPr>
                <w:rFonts w:ascii="Times New Roman" w:hAnsi="Times New Roman" w:cs="Times New Roman"/>
                <w:sz w:val="24"/>
                <w:szCs w:val="24"/>
              </w:rPr>
              <w:t xml:space="preserve"> настоящего документа.</w:t>
            </w:r>
            <w:proofErr w:type="gramEnd"/>
          </w:p>
          <w:p w:rsidR="00AF267A" w:rsidRPr="000E5667" w:rsidRDefault="00AF267A" w:rsidP="000E5667">
            <w:pPr>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Подпунктом а) пункта 6 раздела IV Постановления установлено, что в случае наличия на объекте стационарных источников загрязнения окружающей среды, масса загрязняющих веществ в </w:t>
            </w:r>
            <w:proofErr w:type="gramStart"/>
            <w:r w:rsidRPr="000E5667">
              <w:rPr>
                <w:rFonts w:ascii="Times New Roman" w:hAnsi="Times New Roman" w:cs="Times New Roman"/>
                <w:sz w:val="24"/>
                <w:szCs w:val="24"/>
              </w:rPr>
              <w:t>выбросах</w:t>
            </w:r>
            <w:proofErr w:type="gramEnd"/>
            <w:r w:rsidRPr="000E5667">
              <w:rPr>
                <w:rFonts w:ascii="Times New Roman" w:hAnsi="Times New Roman" w:cs="Times New Roman"/>
                <w:sz w:val="24"/>
                <w:szCs w:val="24"/>
              </w:rPr>
              <w:t xml:space="preserve"> в атмосферный воздух которых не превышает 10 тонн в год, при отсутствии в составе выбросов веществ I и II классов опасности, радиоактивных веществ, объект, оказывающий негативное воздействие на окружающую среду, относится к объектам IV категории.</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При эксплуатации комплекса систем водоотведения объектами негативного воздействия на окружающую среду, как правило, являются очистные сооружения, здания КНС и др. в части </w:t>
            </w:r>
            <w:r w:rsidRPr="000E5667">
              <w:rPr>
                <w:rFonts w:ascii="Times New Roman" w:hAnsi="Times New Roman" w:cs="Times New Roman"/>
                <w:sz w:val="24"/>
                <w:szCs w:val="24"/>
              </w:rPr>
              <w:lastRenderedPageBreak/>
              <w:t>выбросов загрязняющих веществ в атмосферный воздух и выпуски сточных вод, через которые происходят сбросы загрязняющих веществ в составе сточных вод в водные объекты. Таким образом, постановке на государственный учет также подлежат не только производственные площадки организаций, но и территории выпусков сточных вод, оказывающие негативное воздействие на окружающую среду в части сбросов.</w:t>
            </w:r>
          </w:p>
          <w:p w:rsidR="00AF267A" w:rsidRPr="000E5667" w:rsidRDefault="00AF267A" w:rsidP="000E5667">
            <w:pPr>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С учетом данной классификаций, объекты, оказывающие негативное воздействие на окружающую среду, эксплуатируемые водопользователями, относятся к объектам </w:t>
            </w:r>
            <w:r w:rsidRPr="000E5667">
              <w:rPr>
                <w:rFonts w:ascii="Times New Roman" w:hAnsi="Times New Roman" w:cs="Times New Roman"/>
                <w:sz w:val="24"/>
                <w:szCs w:val="24"/>
                <w:lang w:val="en-US"/>
              </w:rPr>
              <w:t>I</w:t>
            </w:r>
            <w:r w:rsidRPr="000E5667">
              <w:rPr>
                <w:rFonts w:ascii="Times New Roman" w:hAnsi="Times New Roman" w:cs="Times New Roman"/>
                <w:sz w:val="24"/>
                <w:szCs w:val="24"/>
              </w:rPr>
              <w:t xml:space="preserve">, </w:t>
            </w:r>
            <w:r w:rsidRPr="000E5667">
              <w:rPr>
                <w:rFonts w:ascii="Times New Roman" w:hAnsi="Times New Roman" w:cs="Times New Roman"/>
                <w:sz w:val="24"/>
                <w:szCs w:val="24"/>
                <w:lang w:val="en-US"/>
              </w:rPr>
              <w:t>II</w:t>
            </w:r>
            <w:r w:rsidRPr="000E5667">
              <w:rPr>
                <w:rFonts w:ascii="Times New Roman" w:hAnsi="Times New Roman" w:cs="Times New Roman"/>
                <w:sz w:val="24"/>
                <w:szCs w:val="24"/>
              </w:rPr>
              <w:t xml:space="preserve"> категориям и подлежат постановке на государственный учет.</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Согласно ст. 65 Федерального закона от 10.01.2002 № 7-ФЗ «Об охране окружающей среды» перечень объектов, подлежащих федеральному государственному экологическому надзору, определяется на основании установленных Правительством Российской Федерации </w:t>
            </w:r>
            <w:hyperlink r:id="rId271" w:history="1">
              <w:r w:rsidRPr="000E5667">
                <w:rPr>
                  <w:rFonts w:ascii="Times New Roman" w:hAnsi="Times New Roman" w:cs="Times New Roman"/>
                  <w:sz w:val="24"/>
                  <w:szCs w:val="24"/>
                </w:rPr>
                <w:t>критериев</w:t>
              </w:r>
            </w:hyperlink>
            <w:r w:rsidRPr="000E5667">
              <w:rPr>
                <w:rFonts w:ascii="Times New Roman" w:hAnsi="Times New Roman" w:cs="Times New Roman"/>
                <w:sz w:val="24"/>
                <w:szCs w:val="24"/>
              </w:rPr>
              <w:t>, утвержденных Постановлением Правительства РФ от 28.08.2015 № 903 «Об утверждении критериев определения объектов, подлежащих федеральному государственному экологическому надзору».</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В 2018 году из 109 объектов, оказывающих негативное воздействие на окружающую среду, связанных со сбросом загрязняющих веществ в составе сточных вод не </w:t>
            </w:r>
            <w:proofErr w:type="gramStart"/>
            <w:r w:rsidRPr="000E5667">
              <w:rPr>
                <w:rFonts w:ascii="Times New Roman" w:hAnsi="Times New Roman" w:cs="Times New Roman"/>
                <w:sz w:val="24"/>
                <w:szCs w:val="24"/>
              </w:rPr>
              <w:t>поставлены</w:t>
            </w:r>
            <w:proofErr w:type="gramEnd"/>
            <w:r w:rsidRPr="000E5667">
              <w:rPr>
                <w:rFonts w:ascii="Times New Roman" w:hAnsi="Times New Roman" w:cs="Times New Roman"/>
                <w:sz w:val="24"/>
                <w:szCs w:val="24"/>
              </w:rPr>
              <w:t xml:space="preserve"> на учет 24 выпуска сточных вод у 22 водопользователей.</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Указанным водопользователям направлены предостережения о недопустимости нарушения обязательных требований и предложение принять меры по обеспечению соблюдения обязательных требований, а именно о необходимости подать </w:t>
            </w:r>
            <w:proofErr w:type="gramStart"/>
            <w:r w:rsidRPr="000E5667">
              <w:rPr>
                <w:rFonts w:ascii="Times New Roman" w:hAnsi="Times New Roman" w:cs="Times New Roman"/>
                <w:sz w:val="24"/>
                <w:szCs w:val="24"/>
              </w:rPr>
              <w:t>заявку</w:t>
            </w:r>
            <w:proofErr w:type="gramEnd"/>
            <w:r w:rsidRPr="000E5667">
              <w:rPr>
                <w:rFonts w:ascii="Times New Roman" w:hAnsi="Times New Roman" w:cs="Times New Roman"/>
                <w:sz w:val="24"/>
                <w:szCs w:val="24"/>
              </w:rPr>
              <w:t xml:space="preserve"> о постановке на государственный учет объектов, оказывающих негативное воздействие на окружающую среду для внесения в государственный реестр.</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Статьей 19.7 </w:t>
            </w:r>
            <w:proofErr w:type="spellStart"/>
            <w:r w:rsidRPr="000E5667">
              <w:rPr>
                <w:rFonts w:ascii="Times New Roman" w:hAnsi="Times New Roman" w:cs="Times New Roman"/>
                <w:sz w:val="24"/>
                <w:szCs w:val="24"/>
              </w:rPr>
              <w:t>КоАП</w:t>
            </w:r>
            <w:proofErr w:type="spellEnd"/>
            <w:r w:rsidRPr="000E5667">
              <w:rPr>
                <w:rFonts w:ascii="Times New Roman" w:hAnsi="Times New Roman" w:cs="Times New Roman"/>
                <w:sz w:val="24"/>
                <w:szCs w:val="24"/>
              </w:rPr>
              <w:t xml:space="preserve"> РФ за непредставление или несвоевременное представление в государственный орган (должностному лицу) осуществляющему государственный контроль (надзор) сведений (информации), представление которых предусмотрено законом и необходимо для осуществления этим органом (должностным </w:t>
            </w:r>
            <w:proofErr w:type="gramStart"/>
            <w:r w:rsidRPr="000E5667">
              <w:rPr>
                <w:rFonts w:ascii="Times New Roman" w:hAnsi="Times New Roman" w:cs="Times New Roman"/>
                <w:sz w:val="24"/>
                <w:szCs w:val="24"/>
              </w:rPr>
              <w:t xml:space="preserve">лицом) </w:t>
            </w:r>
            <w:proofErr w:type="gramEnd"/>
            <w:r w:rsidRPr="000E5667">
              <w:rPr>
                <w:rFonts w:ascii="Times New Roman" w:hAnsi="Times New Roman" w:cs="Times New Roman"/>
                <w:sz w:val="24"/>
                <w:szCs w:val="24"/>
              </w:rPr>
              <w:t>его законной деятельности предусмотрена административная ответственность.</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Департамент во исполнение </w:t>
            </w:r>
            <w:proofErr w:type="gramStart"/>
            <w:r w:rsidRPr="000E5667">
              <w:rPr>
                <w:rFonts w:ascii="Times New Roman" w:hAnsi="Times New Roman" w:cs="Times New Roman"/>
                <w:sz w:val="24"/>
                <w:szCs w:val="24"/>
              </w:rPr>
              <w:t>ч</w:t>
            </w:r>
            <w:proofErr w:type="gramEnd"/>
            <w:r w:rsidRPr="000E5667">
              <w:rPr>
                <w:rFonts w:ascii="Times New Roman" w:hAnsi="Times New Roman" w:cs="Times New Roman"/>
                <w:sz w:val="24"/>
                <w:szCs w:val="24"/>
              </w:rPr>
              <w:t>. 4 ст. 69.2 Федерального закона от 10.01.2002 № 7-ФЗ «Об охране окружающей среды» с 2016 года ведет работу по постановке на государственный учет объектов, оказывающих негативное воздействие на окружающую среду.</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Порядок создания и ведения государственного реестра объектов, оказывающих негативное воздействие на окружающую среду, утвержден Постановлением Правительства Российской Федерации от 23 июня 2016 года № 572.</w:t>
            </w:r>
          </w:p>
          <w:p w:rsidR="00AF267A" w:rsidRPr="000E5667" w:rsidRDefault="00AF267A" w:rsidP="000E5667">
            <w:pPr>
              <w:shd w:val="clear" w:color="auto" w:fill="FFFFFF"/>
              <w:ind w:firstLine="709"/>
              <w:jc w:val="both"/>
              <w:rPr>
                <w:rFonts w:ascii="Times New Roman" w:hAnsi="Times New Roman" w:cs="Times New Roman"/>
                <w:sz w:val="24"/>
                <w:szCs w:val="24"/>
              </w:rPr>
            </w:pPr>
            <w:proofErr w:type="gramStart"/>
            <w:r w:rsidRPr="000E5667">
              <w:rPr>
                <w:rFonts w:ascii="Times New Roman" w:hAnsi="Times New Roman" w:cs="Times New Roman"/>
                <w:sz w:val="24"/>
                <w:szCs w:val="24"/>
              </w:rPr>
              <w:t>Для постановки на учет юридическим лицам или индивидуальным предпринимателям, эксплуатирующим объекты негативного воздействия на окружающую среду на территории Томской области, необходимо подать заявку по форме, утвержденной приказом Минприроды России от 23.12.2015 № 554 «Об утверждении формы заявки о постановке объектов, оказывающих негативное воздействие на окружающую среду, на государственный учет, содержащей сведения для внесения в государственный реестр объектов, оказывающих негативное воздействие на</w:t>
            </w:r>
            <w:proofErr w:type="gramEnd"/>
            <w:r w:rsidRPr="000E5667">
              <w:rPr>
                <w:rFonts w:ascii="Times New Roman" w:hAnsi="Times New Roman" w:cs="Times New Roman"/>
                <w:sz w:val="24"/>
                <w:szCs w:val="24"/>
              </w:rPr>
              <w:t xml:space="preserve"> окружающую среду, в том числе в форме электронных документов, подписанных усиленной квалифицированной электронной подписью».</w:t>
            </w:r>
          </w:p>
          <w:p w:rsidR="00AF267A" w:rsidRPr="000E5667" w:rsidRDefault="00AF267A" w:rsidP="000E5667">
            <w:pPr>
              <w:shd w:val="clear" w:color="auto" w:fill="FFFFFF"/>
              <w:ind w:firstLine="709"/>
              <w:jc w:val="both"/>
              <w:rPr>
                <w:rFonts w:ascii="Times New Roman" w:hAnsi="Times New Roman" w:cs="Times New Roman"/>
                <w:sz w:val="24"/>
                <w:szCs w:val="24"/>
              </w:rPr>
            </w:pPr>
            <w:r w:rsidRPr="000E5667">
              <w:rPr>
                <w:rFonts w:ascii="Times New Roman" w:hAnsi="Times New Roman" w:cs="Times New Roman"/>
                <w:sz w:val="24"/>
                <w:szCs w:val="24"/>
              </w:rPr>
              <w:t>Заявку о постановке на государственный учет объектов, расположенных на территории Томской области, необходимо направить в адрес Департамента природных ресурсов и охраны окружающей среды Томской области: пр. Кирова, д. 14, г. Томск, 634041, либо в электронном виде в программно-техническом обеспечении учета объектов НВОС в сети «Интернет» (ссылка указана на сайте).</w:t>
            </w:r>
          </w:p>
          <w:p w:rsidR="00AF267A" w:rsidRPr="000E5667" w:rsidRDefault="00AF267A" w:rsidP="000E5667">
            <w:pPr>
              <w:shd w:val="clear" w:color="auto" w:fill="FFFFFF"/>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Департамент, </w:t>
            </w:r>
            <w:proofErr w:type="gramStart"/>
            <w:r w:rsidRPr="000E5667">
              <w:rPr>
                <w:rFonts w:ascii="Times New Roman" w:hAnsi="Times New Roman" w:cs="Times New Roman"/>
                <w:sz w:val="24"/>
                <w:szCs w:val="24"/>
              </w:rPr>
              <w:t>согласно</w:t>
            </w:r>
            <w:proofErr w:type="gramEnd"/>
            <w:r w:rsidRPr="000E5667">
              <w:rPr>
                <w:rFonts w:ascii="Times New Roman" w:hAnsi="Times New Roman" w:cs="Times New Roman"/>
                <w:sz w:val="24"/>
                <w:szCs w:val="24"/>
              </w:rPr>
              <w:t xml:space="preserve"> предоставленных полномочий, включает сведения об объекте в региональный реестр ОНВОС в течение 10 дней со дня получения заявки о постановке объекта на учет и выдает юридическому лицу, индивидуальному предпринимателю свидетельство о постановке данного объекта на государственный учет.</w:t>
            </w:r>
          </w:p>
          <w:p w:rsidR="00AF267A" w:rsidRPr="000E5667" w:rsidRDefault="00AF267A" w:rsidP="000E5667">
            <w:pPr>
              <w:autoSpaceDE w:val="0"/>
              <w:autoSpaceDN w:val="0"/>
              <w:adjustRightInd w:val="0"/>
              <w:ind w:firstLine="709"/>
              <w:jc w:val="both"/>
              <w:rPr>
                <w:rFonts w:ascii="Times New Roman" w:hAnsi="Times New Roman" w:cs="Times New Roman"/>
                <w:bCs/>
                <w:sz w:val="24"/>
                <w:szCs w:val="24"/>
              </w:rPr>
            </w:pPr>
            <w:r w:rsidRPr="000E5667">
              <w:rPr>
                <w:rFonts w:ascii="Times New Roman" w:hAnsi="Times New Roman" w:cs="Times New Roman"/>
                <w:bCs/>
                <w:sz w:val="24"/>
                <w:szCs w:val="24"/>
              </w:rPr>
              <w:t xml:space="preserve">С целью предотвращения негативного воздействия на окружающую среду хозяйственной и (или) иной деятельности устанавливаются следующие нормативы </w:t>
            </w:r>
            <w:r w:rsidRPr="000E5667">
              <w:rPr>
                <w:rFonts w:ascii="Times New Roman" w:hAnsi="Times New Roman" w:cs="Times New Roman"/>
                <w:bCs/>
                <w:sz w:val="24"/>
                <w:szCs w:val="24"/>
              </w:rPr>
              <w:lastRenderedPageBreak/>
              <w:t>допустимого воздействия на окружающую среду:</w:t>
            </w:r>
          </w:p>
          <w:p w:rsidR="00AF267A" w:rsidRPr="000E5667" w:rsidRDefault="00AF267A" w:rsidP="000E5667">
            <w:pPr>
              <w:autoSpaceDE w:val="0"/>
              <w:autoSpaceDN w:val="0"/>
              <w:adjustRightInd w:val="0"/>
              <w:ind w:firstLine="709"/>
              <w:jc w:val="both"/>
              <w:rPr>
                <w:rFonts w:ascii="Times New Roman" w:hAnsi="Times New Roman" w:cs="Times New Roman"/>
                <w:bCs/>
                <w:sz w:val="24"/>
                <w:szCs w:val="24"/>
              </w:rPr>
            </w:pPr>
            <w:r w:rsidRPr="000E5667">
              <w:rPr>
                <w:rFonts w:ascii="Times New Roman" w:hAnsi="Times New Roman" w:cs="Times New Roman"/>
                <w:bCs/>
                <w:sz w:val="24"/>
                <w:szCs w:val="24"/>
              </w:rPr>
              <w:t>нормативы допустимых выбросов, нормативы допустимых сбросов;</w:t>
            </w:r>
          </w:p>
          <w:p w:rsidR="00AF267A" w:rsidRPr="000E5667" w:rsidRDefault="00AF267A" w:rsidP="000E5667">
            <w:pPr>
              <w:autoSpaceDE w:val="0"/>
              <w:autoSpaceDN w:val="0"/>
              <w:adjustRightInd w:val="0"/>
              <w:ind w:firstLine="709"/>
              <w:jc w:val="both"/>
              <w:rPr>
                <w:rFonts w:ascii="Times New Roman" w:hAnsi="Times New Roman" w:cs="Times New Roman"/>
                <w:bCs/>
                <w:sz w:val="24"/>
                <w:szCs w:val="24"/>
              </w:rPr>
            </w:pPr>
            <w:r w:rsidRPr="000E5667">
              <w:rPr>
                <w:rFonts w:ascii="Times New Roman" w:hAnsi="Times New Roman" w:cs="Times New Roman"/>
                <w:bCs/>
                <w:sz w:val="24"/>
                <w:szCs w:val="24"/>
              </w:rPr>
              <w:t>технологические нормативы;</w:t>
            </w:r>
          </w:p>
          <w:p w:rsidR="00AF267A" w:rsidRPr="000E5667" w:rsidRDefault="00AF267A" w:rsidP="000E5667">
            <w:pPr>
              <w:autoSpaceDE w:val="0"/>
              <w:autoSpaceDN w:val="0"/>
              <w:adjustRightInd w:val="0"/>
              <w:ind w:firstLine="709"/>
              <w:jc w:val="both"/>
              <w:rPr>
                <w:rFonts w:ascii="Times New Roman" w:hAnsi="Times New Roman" w:cs="Times New Roman"/>
                <w:bCs/>
                <w:sz w:val="24"/>
                <w:szCs w:val="24"/>
              </w:rPr>
            </w:pPr>
            <w:r w:rsidRPr="000E5667">
              <w:rPr>
                <w:rFonts w:ascii="Times New Roman" w:hAnsi="Times New Roman" w:cs="Times New Roman"/>
                <w:bCs/>
                <w:sz w:val="24"/>
                <w:szCs w:val="24"/>
              </w:rPr>
              <w:t>технические нормативы;</w:t>
            </w:r>
          </w:p>
          <w:p w:rsidR="00AF267A" w:rsidRPr="000E5667" w:rsidRDefault="00AF267A" w:rsidP="000E5667">
            <w:pPr>
              <w:autoSpaceDE w:val="0"/>
              <w:autoSpaceDN w:val="0"/>
              <w:adjustRightInd w:val="0"/>
              <w:ind w:firstLine="709"/>
              <w:jc w:val="both"/>
              <w:rPr>
                <w:rFonts w:ascii="Times New Roman" w:hAnsi="Times New Roman" w:cs="Times New Roman"/>
                <w:bCs/>
                <w:sz w:val="24"/>
                <w:szCs w:val="24"/>
              </w:rPr>
            </w:pPr>
            <w:r w:rsidRPr="000E5667">
              <w:rPr>
                <w:rFonts w:ascii="Times New Roman" w:hAnsi="Times New Roman" w:cs="Times New Roman"/>
                <w:bCs/>
                <w:sz w:val="24"/>
                <w:szCs w:val="24"/>
              </w:rPr>
              <w:t>нормативы образования отходов и лимиты на их размещение;</w:t>
            </w:r>
          </w:p>
          <w:p w:rsidR="00AF267A" w:rsidRPr="000E5667" w:rsidRDefault="00AF267A" w:rsidP="000E5667">
            <w:pPr>
              <w:autoSpaceDE w:val="0"/>
              <w:autoSpaceDN w:val="0"/>
              <w:adjustRightInd w:val="0"/>
              <w:ind w:firstLine="709"/>
              <w:jc w:val="both"/>
              <w:rPr>
                <w:rFonts w:ascii="Times New Roman" w:hAnsi="Times New Roman" w:cs="Times New Roman"/>
                <w:bCs/>
                <w:sz w:val="24"/>
                <w:szCs w:val="24"/>
              </w:rPr>
            </w:pPr>
            <w:r w:rsidRPr="000E5667">
              <w:rPr>
                <w:rFonts w:ascii="Times New Roman" w:hAnsi="Times New Roman" w:cs="Times New Roman"/>
                <w:bCs/>
                <w:sz w:val="24"/>
                <w:szCs w:val="24"/>
              </w:rPr>
              <w:t>нормативы допустимых физических воздействий (уровни воздействия тепла, шума, вибрац</w:t>
            </w:r>
            <w:proofErr w:type="gramStart"/>
            <w:r w:rsidRPr="000E5667">
              <w:rPr>
                <w:rFonts w:ascii="Times New Roman" w:hAnsi="Times New Roman" w:cs="Times New Roman"/>
                <w:bCs/>
                <w:sz w:val="24"/>
                <w:szCs w:val="24"/>
              </w:rPr>
              <w:t>ии и ио</w:t>
            </w:r>
            <w:proofErr w:type="gramEnd"/>
            <w:r w:rsidRPr="000E5667">
              <w:rPr>
                <w:rFonts w:ascii="Times New Roman" w:hAnsi="Times New Roman" w:cs="Times New Roman"/>
                <w:bCs/>
                <w:sz w:val="24"/>
                <w:szCs w:val="24"/>
              </w:rPr>
              <w:t>низирующего излучения, напряженности электромагнитных полей и иных физических воздействий);</w:t>
            </w:r>
          </w:p>
          <w:p w:rsidR="00AF267A" w:rsidRPr="000E5667" w:rsidRDefault="00AF267A" w:rsidP="000E5667">
            <w:pPr>
              <w:autoSpaceDE w:val="0"/>
              <w:autoSpaceDN w:val="0"/>
              <w:adjustRightInd w:val="0"/>
              <w:ind w:firstLine="709"/>
              <w:jc w:val="both"/>
              <w:rPr>
                <w:rFonts w:ascii="Times New Roman" w:hAnsi="Times New Roman" w:cs="Times New Roman"/>
                <w:bCs/>
                <w:sz w:val="24"/>
                <w:szCs w:val="24"/>
              </w:rPr>
            </w:pPr>
            <w:r w:rsidRPr="000E5667">
              <w:rPr>
                <w:rFonts w:ascii="Times New Roman" w:hAnsi="Times New Roman" w:cs="Times New Roman"/>
                <w:bCs/>
                <w:sz w:val="24"/>
                <w:szCs w:val="24"/>
              </w:rPr>
              <w:t>нормативы допустимого изъятия компонентов природной среды;</w:t>
            </w:r>
          </w:p>
          <w:p w:rsidR="00AF267A" w:rsidRPr="000E5667" w:rsidRDefault="00AF267A" w:rsidP="000E5667">
            <w:pPr>
              <w:autoSpaceDE w:val="0"/>
              <w:autoSpaceDN w:val="0"/>
              <w:adjustRightInd w:val="0"/>
              <w:ind w:firstLine="709"/>
              <w:jc w:val="both"/>
              <w:rPr>
                <w:rFonts w:ascii="Times New Roman" w:hAnsi="Times New Roman" w:cs="Times New Roman"/>
                <w:bCs/>
                <w:sz w:val="24"/>
                <w:szCs w:val="24"/>
              </w:rPr>
            </w:pPr>
            <w:r w:rsidRPr="000E5667">
              <w:rPr>
                <w:rFonts w:ascii="Times New Roman" w:hAnsi="Times New Roman" w:cs="Times New Roman"/>
                <w:bCs/>
                <w:sz w:val="24"/>
                <w:szCs w:val="24"/>
              </w:rPr>
              <w:t>нормативы допустимой антропогенной нагрузки на окружающую среду.</w:t>
            </w:r>
          </w:p>
          <w:p w:rsidR="00AF267A" w:rsidRPr="000E5667" w:rsidRDefault="00AF267A" w:rsidP="000E5667">
            <w:pPr>
              <w:autoSpaceDE w:val="0"/>
              <w:autoSpaceDN w:val="0"/>
              <w:adjustRightInd w:val="0"/>
              <w:ind w:firstLine="709"/>
              <w:jc w:val="both"/>
              <w:rPr>
                <w:rFonts w:ascii="Times New Roman" w:hAnsi="Times New Roman" w:cs="Times New Roman"/>
                <w:bCs/>
                <w:sz w:val="24"/>
                <w:szCs w:val="24"/>
              </w:rPr>
            </w:pPr>
            <w:r w:rsidRPr="000E5667">
              <w:rPr>
                <w:rFonts w:ascii="Times New Roman" w:hAnsi="Times New Roman" w:cs="Times New Roman"/>
                <w:sz w:val="24"/>
                <w:szCs w:val="24"/>
              </w:rPr>
              <w:t>Юридические лица и индивидуальные предприниматели за превышение нормативов допустимого воздействия на окружающую среду в зависимости от причиненного окружающей среде вреда несут ответственность в соответствии с законодательством Российской Федерации</w:t>
            </w:r>
            <w:proofErr w:type="gramStart"/>
            <w:r w:rsidRPr="000E5667">
              <w:rPr>
                <w:rFonts w:ascii="Times New Roman" w:hAnsi="Times New Roman" w:cs="Times New Roman"/>
                <w:sz w:val="24"/>
                <w:szCs w:val="24"/>
              </w:rPr>
              <w:t>.</w:t>
            </w:r>
            <w:proofErr w:type="gramEnd"/>
            <w:r w:rsidRPr="000E5667">
              <w:rPr>
                <w:rFonts w:ascii="Times New Roman" w:hAnsi="Times New Roman" w:cs="Times New Roman"/>
                <w:sz w:val="24"/>
                <w:szCs w:val="24"/>
              </w:rPr>
              <w:t xml:space="preserve"> </w:t>
            </w:r>
            <w:r w:rsidRPr="000E5667">
              <w:rPr>
                <w:rFonts w:ascii="Times New Roman" w:hAnsi="Times New Roman" w:cs="Times New Roman"/>
                <w:bCs/>
                <w:sz w:val="24"/>
                <w:szCs w:val="24"/>
              </w:rPr>
              <w:t>(</w:t>
            </w:r>
            <w:proofErr w:type="gramStart"/>
            <w:r w:rsidRPr="000E5667">
              <w:rPr>
                <w:rFonts w:ascii="Times New Roman" w:hAnsi="Times New Roman" w:cs="Times New Roman"/>
                <w:bCs/>
                <w:sz w:val="24"/>
                <w:szCs w:val="24"/>
              </w:rPr>
              <w:t>с</w:t>
            </w:r>
            <w:proofErr w:type="gramEnd"/>
            <w:r w:rsidRPr="000E5667">
              <w:rPr>
                <w:rFonts w:ascii="Times New Roman" w:hAnsi="Times New Roman" w:cs="Times New Roman"/>
                <w:bCs/>
                <w:sz w:val="24"/>
                <w:szCs w:val="24"/>
              </w:rPr>
              <w:t>т. 21</w:t>
            </w:r>
            <w:r w:rsidRPr="000E5667">
              <w:rPr>
                <w:rFonts w:ascii="Times New Roman" w:hAnsi="Times New Roman" w:cs="Times New Roman"/>
                <w:sz w:val="24"/>
                <w:szCs w:val="24"/>
              </w:rPr>
              <w:t xml:space="preserve"> </w:t>
            </w:r>
            <w:r w:rsidRPr="000E5667">
              <w:rPr>
                <w:rFonts w:ascii="Times New Roman" w:hAnsi="Times New Roman" w:cs="Times New Roman"/>
                <w:bCs/>
                <w:sz w:val="24"/>
                <w:szCs w:val="24"/>
              </w:rPr>
              <w:t>Федерального закона от 10.01.2002 № 7-ФЗ «Об охране окружающей среды»).</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proofErr w:type="gramStart"/>
            <w:r w:rsidRPr="000E5667">
              <w:rPr>
                <w:rFonts w:ascii="Times New Roman" w:hAnsi="Times New Roman" w:cs="Times New Roman"/>
                <w:sz w:val="24"/>
                <w:szCs w:val="24"/>
              </w:rPr>
              <w:t xml:space="preserve">Статьей 22 </w:t>
            </w:r>
            <w:r w:rsidRPr="000E5667">
              <w:rPr>
                <w:rFonts w:ascii="Times New Roman" w:hAnsi="Times New Roman" w:cs="Times New Roman"/>
                <w:bCs/>
                <w:sz w:val="24"/>
                <w:szCs w:val="24"/>
              </w:rPr>
              <w:t>закона от 10.01.2002 № 7-ФЗ «Об охране окружающей среды», что н</w:t>
            </w:r>
            <w:r w:rsidRPr="000E5667">
              <w:rPr>
                <w:rFonts w:ascii="Times New Roman" w:hAnsi="Times New Roman" w:cs="Times New Roman"/>
                <w:sz w:val="24"/>
                <w:szCs w:val="24"/>
              </w:rPr>
              <w:t>ормативы допустимых выбросов, нормативы допустимых сбросов определяются для стационарного источника и (или) совокупности стационарных источников в отношении загрязняющих веществ, включенных в перечень загрязняющих веществ, установленный Правительством Российской Федерации, расчетным путем на основе нормативов качества окружающей среды, в том числе нормативов предельно допустимых концентраций, с учетом фонового состояния компонентов природной</w:t>
            </w:r>
            <w:proofErr w:type="gramEnd"/>
            <w:r w:rsidRPr="000E5667">
              <w:rPr>
                <w:rFonts w:ascii="Times New Roman" w:hAnsi="Times New Roman" w:cs="Times New Roman"/>
                <w:sz w:val="24"/>
                <w:szCs w:val="24"/>
              </w:rPr>
              <w:t xml:space="preserve"> среды.</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Расчет нормативов допустимых выбросов и сбросов производится юридическими лицами и индивидуальными предпринимателями, планирующими строительство объектов I и II категорий (при проведении оценки воздействия на окружающую среду), а также осуществляющими хозяйственную и (или) иную деятельность на объектах II категории.</w:t>
            </w:r>
          </w:p>
          <w:p w:rsidR="00AF267A" w:rsidRPr="000E5667" w:rsidRDefault="00AF267A" w:rsidP="000E5667">
            <w:pPr>
              <w:autoSpaceDE w:val="0"/>
              <w:autoSpaceDN w:val="0"/>
              <w:adjustRightInd w:val="0"/>
              <w:ind w:firstLine="709"/>
              <w:jc w:val="both"/>
              <w:outlineLvl w:val="0"/>
              <w:rPr>
                <w:rFonts w:ascii="Times New Roman" w:hAnsi="Times New Roman" w:cs="Times New Roman"/>
                <w:sz w:val="24"/>
                <w:szCs w:val="24"/>
              </w:rPr>
            </w:pPr>
            <w:proofErr w:type="gramStart"/>
            <w:r w:rsidRPr="000E5667">
              <w:rPr>
                <w:rFonts w:ascii="Times New Roman" w:hAnsi="Times New Roman" w:cs="Times New Roman"/>
                <w:sz w:val="24"/>
                <w:szCs w:val="24"/>
              </w:rPr>
              <w:t xml:space="preserve">Расчет нормативов допустимых выбросов и сбросов, за исключением радиоактивных веществ, является приложением к декларации о воздействии на окружающую среду, представляемой соответственно в уполномоченный Правительством РФ федеральный орган исполнительной власти, орган исполнительной власти субъекта РФ в порядке, установленном </w:t>
            </w:r>
            <w:hyperlink r:id="rId272" w:history="1">
              <w:r w:rsidRPr="000E5667">
                <w:rPr>
                  <w:rFonts w:ascii="Times New Roman" w:hAnsi="Times New Roman" w:cs="Times New Roman"/>
                  <w:sz w:val="24"/>
                  <w:szCs w:val="24"/>
                </w:rPr>
                <w:t>статьей 31.2</w:t>
              </w:r>
            </w:hyperlink>
            <w:r w:rsidRPr="000E5667">
              <w:rPr>
                <w:rFonts w:ascii="Times New Roman" w:hAnsi="Times New Roman" w:cs="Times New Roman"/>
                <w:sz w:val="24"/>
                <w:szCs w:val="24"/>
              </w:rPr>
              <w:t xml:space="preserve"> настоящего Федерального закона, кроме случаев, предусмотренных </w:t>
            </w:r>
            <w:hyperlink r:id="rId273" w:history="1">
              <w:r w:rsidRPr="000E5667">
                <w:rPr>
                  <w:rFonts w:ascii="Times New Roman" w:hAnsi="Times New Roman" w:cs="Times New Roman"/>
                  <w:sz w:val="24"/>
                  <w:szCs w:val="24"/>
                </w:rPr>
                <w:t>статьей 23.1</w:t>
              </w:r>
            </w:hyperlink>
            <w:r w:rsidRPr="000E5667">
              <w:rPr>
                <w:rFonts w:ascii="Times New Roman" w:hAnsi="Times New Roman" w:cs="Times New Roman"/>
                <w:sz w:val="24"/>
                <w:szCs w:val="24"/>
              </w:rPr>
              <w:t xml:space="preserve"> (в</w:t>
            </w:r>
            <w:r w:rsidRPr="000E5667">
              <w:rPr>
                <w:rFonts w:ascii="Times New Roman" w:hAnsi="Times New Roman" w:cs="Times New Roman"/>
                <w:bCs/>
                <w:sz w:val="24"/>
                <w:szCs w:val="24"/>
              </w:rPr>
              <w:t>ременно разрешенные выбросы, временно разрешенные сбросы) закона от 10.01.2002 № 7-ФЗ «Об охране окружающей</w:t>
            </w:r>
            <w:proofErr w:type="gramEnd"/>
            <w:r w:rsidRPr="000E5667">
              <w:rPr>
                <w:rFonts w:ascii="Times New Roman" w:hAnsi="Times New Roman" w:cs="Times New Roman"/>
                <w:bCs/>
                <w:sz w:val="24"/>
                <w:szCs w:val="24"/>
              </w:rPr>
              <w:t xml:space="preserve"> среды»</w:t>
            </w:r>
            <w:r w:rsidRPr="000E5667">
              <w:rPr>
                <w:rFonts w:ascii="Times New Roman" w:hAnsi="Times New Roman" w:cs="Times New Roman"/>
                <w:sz w:val="24"/>
                <w:szCs w:val="24"/>
              </w:rPr>
              <w:t xml:space="preserve">. </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Нормативы допустимых выбросов, нормативы допустимых сбросов, за исключением радиоактивных, высокотоксичных веществ, веществ, обладающих канцерогенными, мутагенными свойствами (веществ I, II класса опасности), не рассчитываются для объектов III категории. </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Нормативы допустимых выбросов, нормативы допустимых сбросов не рассчитываются для объектов IV категории.</w:t>
            </w:r>
          </w:p>
          <w:p w:rsidR="00AF267A" w:rsidRPr="000E5667" w:rsidRDefault="00AF267A" w:rsidP="000E5667">
            <w:pPr>
              <w:autoSpaceDE w:val="0"/>
              <w:autoSpaceDN w:val="0"/>
              <w:adjustRightInd w:val="0"/>
              <w:ind w:firstLine="709"/>
              <w:jc w:val="both"/>
              <w:outlineLvl w:val="0"/>
              <w:rPr>
                <w:rFonts w:ascii="Times New Roman" w:hAnsi="Times New Roman" w:cs="Times New Roman"/>
                <w:sz w:val="24"/>
                <w:szCs w:val="24"/>
              </w:rPr>
            </w:pPr>
            <w:proofErr w:type="gramStart"/>
            <w:r w:rsidRPr="000E5667">
              <w:rPr>
                <w:rFonts w:ascii="Times New Roman" w:hAnsi="Times New Roman" w:cs="Times New Roman"/>
                <w:bCs/>
                <w:sz w:val="24"/>
                <w:szCs w:val="24"/>
              </w:rPr>
              <w:t>Согласно статьи</w:t>
            </w:r>
            <w:proofErr w:type="gramEnd"/>
            <w:r w:rsidRPr="000E5667">
              <w:rPr>
                <w:rFonts w:ascii="Times New Roman" w:hAnsi="Times New Roman" w:cs="Times New Roman"/>
                <w:bCs/>
                <w:sz w:val="24"/>
                <w:szCs w:val="24"/>
              </w:rPr>
              <w:t xml:space="preserve"> 31.2</w:t>
            </w:r>
            <w:r w:rsidRPr="000E5667">
              <w:rPr>
                <w:rFonts w:ascii="Times New Roman" w:hAnsi="Times New Roman" w:cs="Times New Roman"/>
                <w:sz w:val="24"/>
                <w:szCs w:val="24"/>
              </w:rPr>
              <w:t xml:space="preserve"> </w:t>
            </w:r>
            <w:r w:rsidRPr="000E5667">
              <w:rPr>
                <w:rFonts w:ascii="Times New Roman" w:hAnsi="Times New Roman" w:cs="Times New Roman"/>
                <w:bCs/>
                <w:sz w:val="24"/>
                <w:szCs w:val="24"/>
              </w:rPr>
              <w:t>закона от 10.01.2002 № 7-ФЗ «Об охране окружающей среды» ю</w:t>
            </w:r>
            <w:r w:rsidRPr="000E5667">
              <w:rPr>
                <w:rFonts w:ascii="Times New Roman" w:hAnsi="Times New Roman" w:cs="Times New Roman"/>
                <w:sz w:val="24"/>
                <w:szCs w:val="24"/>
              </w:rPr>
              <w:t xml:space="preserve">ридические лица, индивидуальные предприниматели, осуществляющие хозяйственную и (или) иную деятельность на объектах II категории, представляют декларацию о воздействии на окружающую среду в письменной форме или в форме электронного документа, подписанного усиленной квалифицированной электронной подписью. </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В отношении объектов, оказывающих негативное воздействие на окружающую среду и подлежащих федеральному государственному экологическому надзору - в уполномоченный Правительством Российской Федерации федеральный орган исполнительной власти (Управление </w:t>
            </w:r>
            <w:proofErr w:type="spellStart"/>
            <w:r w:rsidRPr="000E5667">
              <w:rPr>
                <w:rFonts w:ascii="Times New Roman" w:hAnsi="Times New Roman" w:cs="Times New Roman"/>
                <w:sz w:val="24"/>
                <w:szCs w:val="24"/>
              </w:rPr>
              <w:t>Росприронадзора</w:t>
            </w:r>
            <w:proofErr w:type="spellEnd"/>
            <w:r w:rsidRPr="000E5667">
              <w:rPr>
                <w:rFonts w:ascii="Times New Roman" w:hAnsi="Times New Roman" w:cs="Times New Roman"/>
                <w:sz w:val="24"/>
                <w:szCs w:val="24"/>
              </w:rPr>
              <w:t xml:space="preserve"> по Томской области);</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в отношении иных объектов - в орган исполнительной власти субъекта Российской Федерации (Департамент природных ресурсов и охраны окружающей среды Томской области).</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Декларация должна содержать следующие сведения:</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 наименование, организационно-правовая форма и адрес (место нахождения) юридического лица или фамилия, имя, отчество (при наличии), место жительства </w:t>
            </w:r>
            <w:r w:rsidRPr="000E5667">
              <w:rPr>
                <w:rFonts w:ascii="Times New Roman" w:hAnsi="Times New Roman" w:cs="Times New Roman"/>
                <w:sz w:val="24"/>
                <w:szCs w:val="24"/>
              </w:rPr>
              <w:lastRenderedPageBreak/>
              <w:t>индивидуального предпринимателя;</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 код объекта, оказывающего негативное воздействие на окружающую среду;</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 вид основной деятельности, виды и объем производимой продукции (товара);</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 информация о реализации природоохранных мероприятий;</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 данные об авариях и инцидентах, повлекших за собой негативное воздействие на окружающую среду и произошедших за предыдущие семь лет;</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 </w:t>
            </w:r>
            <w:proofErr w:type="gramStart"/>
            <w:r w:rsidRPr="000E5667">
              <w:rPr>
                <w:rFonts w:ascii="Times New Roman" w:hAnsi="Times New Roman" w:cs="Times New Roman"/>
                <w:sz w:val="24"/>
                <w:szCs w:val="24"/>
              </w:rPr>
              <w:t>декларируемые</w:t>
            </w:r>
            <w:proofErr w:type="gramEnd"/>
            <w:r w:rsidRPr="000E5667">
              <w:rPr>
                <w:rFonts w:ascii="Times New Roman" w:hAnsi="Times New Roman" w:cs="Times New Roman"/>
                <w:sz w:val="24"/>
                <w:szCs w:val="24"/>
              </w:rPr>
              <w:t xml:space="preserve"> объем или масса выбросов, сбросов загрязняющих веществ, образовываемых и размещаемых отходов;</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 информация о программе производственного экологического контроля.</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Одновременно с подачей декларации о воздействии на окружающую среду представляются расчеты нормативов допустимых выбросов, нормативов допустимых сбросов.</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Декларация о воздействии на окружающую среду представляется один раз в семь лет при условии неизменности технологических процессов основных производств, качественных и количественных характеристик выбросов, сбросов загрязняющих веществ и стационарных источников.</w:t>
            </w:r>
          </w:p>
          <w:p w:rsidR="00AF267A" w:rsidRPr="000E5667" w:rsidRDefault="00AF267A" w:rsidP="000E5667">
            <w:pPr>
              <w:ind w:firstLine="709"/>
              <w:jc w:val="both"/>
              <w:rPr>
                <w:rFonts w:ascii="Times New Roman" w:hAnsi="Times New Roman" w:cs="Times New Roman"/>
                <w:bCs/>
                <w:sz w:val="24"/>
                <w:szCs w:val="24"/>
              </w:rPr>
            </w:pPr>
            <w:r w:rsidRPr="000E5667">
              <w:rPr>
                <w:rFonts w:ascii="Times New Roman" w:hAnsi="Times New Roman" w:cs="Times New Roman"/>
                <w:sz w:val="24"/>
                <w:szCs w:val="24"/>
              </w:rPr>
              <w:t xml:space="preserve">Внесение изменений в декларацию о воздействии на окружающую среду и актуализация сведений об </w:t>
            </w:r>
            <w:proofErr w:type="gramStart"/>
            <w:r w:rsidRPr="000E5667">
              <w:rPr>
                <w:rFonts w:ascii="Times New Roman" w:hAnsi="Times New Roman" w:cs="Times New Roman"/>
                <w:sz w:val="24"/>
                <w:szCs w:val="24"/>
              </w:rPr>
              <w:t>объектах, оказывающих негативное воздействие предусмотрены</w:t>
            </w:r>
            <w:proofErr w:type="gramEnd"/>
            <w:r w:rsidRPr="000E5667">
              <w:rPr>
                <w:rFonts w:ascii="Times New Roman" w:hAnsi="Times New Roman" w:cs="Times New Roman"/>
                <w:sz w:val="24"/>
                <w:szCs w:val="24"/>
              </w:rPr>
              <w:t xml:space="preserve"> </w:t>
            </w:r>
            <w:hyperlink r:id="rId274" w:history="1">
              <w:r w:rsidRPr="000E5667">
                <w:rPr>
                  <w:rFonts w:ascii="Times New Roman" w:hAnsi="Times New Roman" w:cs="Times New Roman"/>
                  <w:sz w:val="24"/>
                  <w:szCs w:val="24"/>
                </w:rPr>
                <w:t>статьей 69.2</w:t>
              </w:r>
            </w:hyperlink>
            <w:r w:rsidRPr="000E5667">
              <w:rPr>
                <w:rFonts w:ascii="Times New Roman" w:hAnsi="Times New Roman" w:cs="Times New Roman"/>
                <w:sz w:val="24"/>
                <w:szCs w:val="24"/>
              </w:rPr>
              <w:t xml:space="preserve"> </w:t>
            </w:r>
            <w:r w:rsidRPr="000E5667">
              <w:rPr>
                <w:rFonts w:ascii="Times New Roman" w:hAnsi="Times New Roman" w:cs="Times New Roman"/>
                <w:bCs/>
                <w:sz w:val="24"/>
                <w:szCs w:val="24"/>
              </w:rPr>
              <w:t xml:space="preserve">закона от 10.01.2002 № 7-ФЗ «Об охране окружающей среды». </w:t>
            </w:r>
          </w:p>
          <w:p w:rsidR="00AF267A" w:rsidRPr="000E5667" w:rsidRDefault="00E536DF" w:rsidP="000E5667">
            <w:pPr>
              <w:ind w:firstLine="709"/>
              <w:jc w:val="both"/>
              <w:rPr>
                <w:rFonts w:ascii="Times New Roman" w:hAnsi="Times New Roman" w:cs="Times New Roman"/>
                <w:sz w:val="24"/>
                <w:szCs w:val="24"/>
              </w:rPr>
            </w:pPr>
            <w:hyperlink r:id="rId275" w:history="1">
              <w:r w:rsidR="00AF267A" w:rsidRPr="000E5667">
                <w:rPr>
                  <w:rFonts w:ascii="Times New Roman" w:hAnsi="Times New Roman" w:cs="Times New Roman"/>
                  <w:sz w:val="24"/>
                  <w:szCs w:val="24"/>
                </w:rPr>
                <w:t>Форма</w:t>
              </w:r>
            </w:hyperlink>
            <w:r w:rsidR="00AF267A" w:rsidRPr="000E5667">
              <w:rPr>
                <w:rFonts w:ascii="Times New Roman" w:hAnsi="Times New Roman" w:cs="Times New Roman"/>
                <w:sz w:val="24"/>
                <w:szCs w:val="24"/>
              </w:rPr>
              <w:t xml:space="preserve"> декларации и </w:t>
            </w:r>
            <w:hyperlink r:id="rId276" w:history="1">
              <w:r w:rsidR="00AF267A" w:rsidRPr="000E5667">
                <w:rPr>
                  <w:rFonts w:ascii="Times New Roman" w:hAnsi="Times New Roman" w:cs="Times New Roman"/>
                  <w:sz w:val="24"/>
                  <w:szCs w:val="24"/>
                </w:rPr>
                <w:t>порядок</w:t>
              </w:r>
            </w:hyperlink>
            <w:r w:rsidR="00AF267A" w:rsidRPr="000E5667">
              <w:rPr>
                <w:rFonts w:ascii="Times New Roman" w:hAnsi="Times New Roman" w:cs="Times New Roman"/>
                <w:sz w:val="24"/>
                <w:szCs w:val="24"/>
              </w:rPr>
              <w:t xml:space="preserve"> ее заполнения (в том числе в форме электронного документа, подписанного усиленной квалифицированной электронной подписью) утверждены Приказом Минприроды России от 11.10.2018 № 509.</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Для объектов I, III и IV категорий представление декларации о воздействии на окружающую среду не требуется.</w:t>
            </w:r>
          </w:p>
          <w:p w:rsidR="00AF267A" w:rsidRPr="000E5667" w:rsidRDefault="00AF267A" w:rsidP="000E5667">
            <w:pPr>
              <w:ind w:firstLine="709"/>
              <w:jc w:val="both"/>
              <w:rPr>
                <w:rFonts w:ascii="Times New Roman" w:hAnsi="Times New Roman" w:cs="Times New Roman"/>
                <w:sz w:val="24"/>
                <w:szCs w:val="24"/>
              </w:rPr>
            </w:pPr>
            <w:r w:rsidRPr="000E5667">
              <w:rPr>
                <w:rFonts w:ascii="Times New Roman" w:hAnsi="Times New Roman" w:cs="Times New Roman"/>
                <w:sz w:val="24"/>
                <w:szCs w:val="24"/>
              </w:rPr>
              <w:t>За непредставление декларации о воздействии на окружающую среду или представление недостоверной информации, содержащейся в этой декларации, юридические лица и индивидуальные предприниматели несут ответственность, установленную законодательством Российской Федерации.</w:t>
            </w:r>
          </w:p>
          <w:p w:rsidR="00AF267A" w:rsidRPr="000E5667" w:rsidRDefault="00AF267A" w:rsidP="000E5667">
            <w:pPr>
              <w:autoSpaceDE w:val="0"/>
              <w:autoSpaceDN w:val="0"/>
              <w:adjustRightInd w:val="0"/>
              <w:ind w:firstLine="709"/>
              <w:jc w:val="both"/>
              <w:outlineLvl w:val="0"/>
              <w:rPr>
                <w:rFonts w:ascii="Times New Roman" w:hAnsi="Times New Roman" w:cs="Times New Roman"/>
                <w:bCs/>
                <w:sz w:val="24"/>
                <w:szCs w:val="24"/>
              </w:rPr>
            </w:pPr>
            <w:r w:rsidRPr="000E5667">
              <w:rPr>
                <w:rFonts w:ascii="Times New Roman" w:hAnsi="Times New Roman" w:cs="Times New Roman"/>
                <w:bCs/>
                <w:sz w:val="24"/>
                <w:szCs w:val="24"/>
              </w:rPr>
              <w:t>Статьей 23.1. закона от 10.01.2002 № 7-ФЗ «Об охране окружающей среды» предусмотрено</w:t>
            </w:r>
            <w:r w:rsidRPr="000E5667">
              <w:rPr>
                <w:rFonts w:ascii="Times New Roman" w:hAnsi="Times New Roman" w:cs="Times New Roman"/>
                <w:sz w:val="24"/>
                <w:szCs w:val="24"/>
              </w:rPr>
              <w:t xml:space="preserve"> установление временно разрешенных выбросов, временно разрешенных сбросов при невозможности соблюдения нормативов допустимых выбросов, сбросов и технологических нормативов.</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2. Установление временно разрешенных выбросов, временно разрешенных сбросов допускается только при наличии плана мероприятий по охране окружающей среды или программы повышения экологической эффективности, разрабатываемых в соответствии со </w:t>
            </w:r>
            <w:hyperlink r:id="rId277" w:history="1">
              <w:r w:rsidRPr="000E5667">
                <w:rPr>
                  <w:rFonts w:ascii="Times New Roman" w:hAnsi="Times New Roman" w:cs="Times New Roman"/>
                  <w:sz w:val="24"/>
                  <w:szCs w:val="24"/>
                </w:rPr>
                <w:t>статьей 67.1</w:t>
              </w:r>
            </w:hyperlink>
            <w:r w:rsidRPr="000E5667">
              <w:rPr>
                <w:rFonts w:ascii="Times New Roman" w:hAnsi="Times New Roman" w:cs="Times New Roman"/>
                <w:sz w:val="24"/>
                <w:szCs w:val="24"/>
              </w:rPr>
              <w:t xml:space="preserve"> </w:t>
            </w:r>
            <w:r w:rsidRPr="000E5667">
              <w:rPr>
                <w:rFonts w:ascii="Times New Roman" w:hAnsi="Times New Roman" w:cs="Times New Roman"/>
                <w:bCs/>
                <w:sz w:val="24"/>
                <w:szCs w:val="24"/>
              </w:rPr>
              <w:t>закона от 10.01.2002 № 7-ФЗ «Об охране окружающей среды»</w:t>
            </w:r>
            <w:r w:rsidRPr="000E5667">
              <w:rPr>
                <w:rFonts w:ascii="Times New Roman" w:hAnsi="Times New Roman" w:cs="Times New Roman"/>
                <w:sz w:val="24"/>
                <w:szCs w:val="24"/>
              </w:rPr>
              <w:t>.</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Временно разрешенные выбросы, временно разрешенные сбросы устанавливаются на период выполнения плана мероприятий по охране окружающей среды или реализации программы повышения экологической эффективности в соответствии с графиком достижения установленных нормативов допустимых выбросов, сбросов, технологических нормативов. </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Временно разрешенные выбросы и сбросы устанавливаются разрешением на временные выбросы и сбросы, выдаваемыми в порядке, установленном Правительством Российской Федерации, или комплексным экологическим разрешением, выдаваемым в соответствии со </w:t>
            </w:r>
            <w:hyperlink r:id="rId278" w:history="1">
              <w:r w:rsidRPr="000E5667">
                <w:rPr>
                  <w:rFonts w:ascii="Times New Roman" w:hAnsi="Times New Roman" w:cs="Times New Roman"/>
                  <w:sz w:val="24"/>
                  <w:szCs w:val="24"/>
                </w:rPr>
                <w:t>статьей 31.1</w:t>
              </w:r>
            </w:hyperlink>
            <w:r w:rsidRPr="000E5667">
              <w:rPr>
                <w:rFonts w:ascii="Times New Roman" w:hAnsi="Times New Roman" w:cs="Times New Roman"/>
                <w:sz w:val="24"/>
                <w:szCs w:val="24"/>
              </w:rPr>
              <w:t xml:space="preserve"> настоящего Федерального закона.</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bCs/>
                <w:sz w:val="24"/>
                <w:szCs w:val="24"/>
              </w:rPr>
              <w:t>Согласно статье 31.1. закона от 10.01.2002 № 7-ФЗ «Об охране окружающей среды» ю</w:t>
            </w:r>
            <w:r w:rsidRPr="000E5667">
              <w:rPr>
                <w:rFonts w:ascii="Times New Roman" w:hAnsi="Times New Roman" w:cs="Times New Roman"/>
                <w:sz w:val="24"/>
                <w:szCs w:val="24"/>
              </w:rPr>
              <w:t>ридические лица и индивидуальные предприниматели, осуществляющие хозяйственную и (или) иную деятельность на объектах I категории, обязаны получить комплексное экологическое разрешение.</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Комплексное экологическое разрешение выдается на отдельный объект, оказывающий негативное воздействие на окружающую среду, в том числе линейный объект, на основании заявки, подаваемой </w:t>
            </w:r>
            <w:proofErr w:type="gramStart"/>
            <w:r w:rsidRPr="000E5667">
              <w:rPr>
                <w:rFonts w:ascii="Times New Roman" w:hAnsi="Times New Roman" w:cs="Times New Roman"/>
                <w:sz w:val="24"/>
                <w:szCs w:val="24"/>
              </w:rPr>
              <w:t>в</w:t>
            </w:r>
            <w:proofErr w:type="gramEnd"/>
            <w:r w:rsidRPr="000E5667">
              <w:rPr>
                <w:rFonts w:ascii="Times New Roman" w:hAnsi="Times New Roman" w:cs="Times New Roman"/>
                <w:sz w:val="24"/>
                <w:szCs w:val="24"/>
              </w:rPr>
              <w:t xml:space="preserve"> </w:t>
            </w:r>
            <w:proofErr w:type="gramStart"/>
            <w:r w:rsidRPr="000E5667">
              <w:rPr>
                <w:rFonts w:ascii="Times New Roman" w:hAnsi="Times New Roman" w:cs="Times New Roman"/>
                <w:sz w:val="24"/>
                <w:szCs w:val="24"/>
              </w:rPr>
              <w:t>уполномоченный</w:t>
            </w:r>
            <w:proofErr w:type="gramEnd"/>
            <w:r w:rsidRPr="000E5667">
              <w:rPr>
                <w:rFonts w:ascii="Times New Roman" w:hAnsi="Times New Roman" w:cs="Times New Roman"/>
                <w:sz w:val="24"/>
                <w:szCs w:val="24"/>
              </w:rPr>
              <w:t xml:space="preserve"> Правительством Российской Федерации федеральный орган исполнительной власти.</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К заявке на получение комплексного экологического разрешения при невозможности </w:t>
            </w:r>
            <w:r w:rsidRPr="000E5667">
              <w:rPr>
                <w:rFonts w:ascii="Times New Roman" w:hAnsi="Times New Roman" w:cs="Times New Roman"/>
                <w:sz w:val="24"/>
                <w:szCs w:val="24"/>
              </w:rPr>
              <w:lastRenderedPageBreak/>
              <w:t xml:space="preserve">соблюдения технологических нормативов, нормативов допустимых выбросов и сбросов высокотоксичных веществ, веществ, обладающих канцерогенными, мутагенными свойствами (веществ I, II класса опасности), прилагаются: </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проект программы повышения экологической эффективности;</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планируемые временно разрешенные выбросы и сбросы с указанием объема или массы выбросов, сбросов загрязняющих веществ на текущий момент, на период реализации программы повышения экологической эффективности и после ее реализации.</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Подача заявки на получение комплексного экологического разрешения осуществляется не </w:t>
            </w:r>
            <w:proofErr w:type="gramStart"/>
            <w:r w:rsidRPr="000E5667">
              <w:rPr>
                <w:rFonts w:ascii="Times New Roman" w:hAnsi="Times New Roman" w:cs="Times New Roman"/>
                <w:sz w:val="24"/>
                <w:szCs w:val="24"/>
              </w:rPr>
              <w:t>позднее</w:t>
            </w:r>
            <w:proofErr w:type="gramEnd"/>
            <w:r w:rsidRPr="000E5667">
              <w:rPr>
                <w:rFonts w:ascii="Times New Roman" w:hAnsi="Times New Roman" w:cs="Times New Roman"/>
                <w:sz w:val="24"/>
                <w:szCs w:val="24"/>
              </w:rPr>
              <w:t xml:space="preserve"> чем за два месяца до ввода в эксплуатацию объекта или за четыре месяца до истечения срока действия комплексного экологического разрешения.</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Комплексное экологическое разрешение содержит: </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технологические нормативы; </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нормативы допустимых выбросов, сбросов высокотоксичных веществ, веществ, обладающих канцерогенными, мутагенными свойствами (веществ I, II класса опасности), при наличии таких веществ в выбросах загрязняющих веществ, сбросах загрязняющих веществ; </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нормативы допустимых физических воздействий; </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нормативы образования отходов и лимиты на их размещение; </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требования к обращению с отходами производства и потребления; </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согласованную программу производственного экологического контроля; </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срок действия комплексного экологического разрешения.</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Юридические лица и индивидуальные предприниматели, осуществляющие хозяйственную и (или) иную деятельность на объектах II категории, при наличии соответствующих отраслевых информационно-технических справочников по наилучшим доступным технологиям вправе получить комплексное экологическое разрешение.</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Комплексное экологическое разрешение выдается сроком на семь лет и продлевается на тот же срок при совокупности условий:</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соблюдения установленных нормативов;</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отсутствия задолженности по плате за негативное воздействие на окружающую среду;</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своевременного представления отчетности о выполнении программы производственного экологического контроля, уведомлений об авариях, повлекших за собой негативное воздействие на окружающую среду;</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выполнения программы повышения экологической эффективности в установленные сроки (при ее наличии).</w:t>
            </w:r>
          </w:p>
          <w:p w:rsidR="00AF267A" w:rsidRPr="000E5667" w:rsidRDefault="00AF267A" w:rsidP="000E5667">
            <w:pPr>
              <w:shd w:val="clear" w:color="auto" w:fill="FFFFFF"/>
              <w:ind w:firstLine="709"/>
              <w:jc w:val="both"/>
              <w:rPr>
                <w:rFonts w:ascii="Times New Roman" w:hAnsi="Times New Roman" w:cs="Times New Roman"/>
                <w:bCs/>
                <w:sz w:val="24"/>
                <w:szCs w:val="24"/>
              </w:rPr>
            </w:pPr>
            <w:r w:rsidRPr="000E5667">
              <w:rPr>
                <w:rFonts w:ascii="Times New Roman" w:hAnsi="Times New Roman" w:cs="Times New Roman"/>
                <w:bCs/>
                <w:sz w:val="24"/>
                <w:szCs w:val="24"/>
              </w:rPr>
              <w:t>Статьей 67 Федерального закона от 10.01.2002 № 7-ФЗ «Об охране окружающей среды» определен порядок проведения производственного контроля в области охраны окружающей среды (производственного экологического контроля).</w:t>
            </w:r>
          </w:p>
          <w:p w:rsidR="00AF267A" w:rsidRPr="000E5667" w:rsidRDefault="00AF267A" w:rsidP="000E5667">
            <w:pPr>
              <w:shd w:val="clear" w:color="auto" w:fill="FFFFFF"/>
              <w:ind w:firstLine="709"/>
              <w:jc w:val="both"/>
              <w:rPr>
                <w:rFonts w:ascii="Times New Roman" w:hAnsi="Times New Roman" w:cs="Times New Roman"/>
                <w:sz w:val="24"/>
                <w:szCs w:val="24"/>
              </w:rPr>
            </w:pPr>
            <w:r w:rsidRPr="000E5667">
              <w:rPr>
                <w:rFonts w:ascii="Times New Roman" w:hAnsi="Times New Roman" w:cs="Times New Roman"/>
                <w:bCs/>
                <w:sz w:val="24"/>
                <w:szCs w:val="24"/>
              </w:rPr>
              <w:t>Так,</w:t>
            </w:r>
            <w:r w:rsidRPr="000E5667">
              <w:rPr>
                <w:rFonts w:ascii="Times New Roman" w:hAnsi="Times New Roman" w:cs="Times New Roman"/>
                <w:sz w:val="24"/>
                <w:szCs w:val="24"/>
              </w:rPr>
              <w:t xml:space="preserve"> юридические лица и индивидуальные предприниматели, осуществляющие хозяйственную и (или) иную деятельность на объектах I, II и III категорий, разрабатывают и утверждают программу производственного экологического контроля, осуществляют производственный экологический контроль в соответствии с установленными требованиями, документируют информацию и хранят данные, полученные по результатам осуществления производственного экологического контроля.</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Программа производственного экологического контроля содержит сведения:</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об инвентаризации выбросов загрязняющих веществ в атмосферный воздух и их источников;</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об инвентаризации сбросов загрязняющих веществ в окружающую среду и их источников;</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об инвентаризации отходов производства и потребления и объектов их размещения;</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о подразделениях и (или) должностных лицах, отвечающих за осуществление производственного экологического контроля;</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о собственных и (или) привлекаемых испытательных лабораториях (центрах), аккредитованных в соответствии с законодательством Российской Федерации об аккредитации </w:t>
            </w:r>
            <w:r w:rsidRPr="000E5667">
              <w:rPr>
                <w:rFonts w:ascii="Times New Roman" w:hAnsi="Times New Roman" w:cs="Times New Roman"/>
                <w:sz w:val="24"/>
                <w:szCs w:val="24"/>
              </w:rPr>
              <w:lastRenderedPageBreak/>
              <w:t>в национальной системе аккредитации;</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о периодичности и методах осуществления производственного экологического контроля, местах отбора проб и методиках (методах) измерений.</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При осуществлении производственного экологического контроля измерения выбросов, сбросов загрязняющих веществ в обязательном порядке производятся в отношении загрязняющих веществ, характеризующих применяемые технологии и особенности производственного процесса на объекте, оказывающем негативное воздействие на окружающую среду (маркерные вещества).</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Документация, содержащая сведения о результатах осуществления производственного экологического контроля, включает в себя документированную информацию:</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о технологических процессах, технологиях, об оборудовании для производства продукции (товара), о выполненных работах, об оказанных услугах, о применяемых топливе, сырье и материалах, об образовании отходов производства и потребления;</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xml:space="preserve">- о фактических </w:t>
            </w:r>
            <w:proofErr w:type="gramStart"/>
            <w:r w:rsidRPr="000E5667">
              <w:rPr>
                <w:rFonts w:ascii="Times New Roman" w:hAnsi="Times New Roman" w:cs="Times New Roman"/>
                <w:sz w:val="24"/>
                <w:szCs w:val="24"/>
              </w:rPr>
              <w:t>объеме</w:t>
            </w:r>
            <w:proofErr w:type="gramEnd"/>
            <w:r w:rsidRPr="000E5667">
              <w:rPr>
                <w:rFonts w:ascii="Times New Roman" w:hAnsi="Times New Roman" w:cs="Times New Roman"/>
                <w:sz w:val="24"/>
                <w:szCs w:val="24"/>
              </w:rPr>
              <w:t xml:space="preserve"> или массе выбросов и сбросов загрязняющих веществ, об уровнях физического воздействия и о методиках (методах) измерений;</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об обращении с отходами производства и потребления;</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r w:rsidRPr="000E5667">
              <w:rPr>
                <w:rFonts w:ascii="Times New Roman" w:hAnsi="Times New Roman" w:cs="Times New Roman"/>
                <w:sz w:val="24"/>
                <w:szCs w:val="24"/>
              </w:rPr>
              <w:t>- о состоянии окружающей среды, местах отбора проб, методиках (методах) измерений.</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proofErr w:type="gramStart"/>
            <w:r w:rsidRPr="000E5667">
              <w:rPr>
                <w:rFonts w:ascii="Times New Roman" w:hAnsi="Times New Roman" w:cs="Times New Roman"/>
                <w:sz w:val="24"/>
                <w:szCs w:val="24"/>
              </w:rPr>
              <w:t xml:space="preserve">Юридические лица и индивидуальные предприниматели обязаны представлять в уполномоченный орган исполнительной власти соответствующего субъекта Российской Федерации (в случае пользователей недр местного значения на территории Томской области – в Департамент природных ресурсов и охраны окружающей среды Томской области) отчет об организации и о результатах осуществления производственного экологического контроля в </w:t>
            </w:r>
            <w:hyperlink r:id="rId279" w:history="1">
              <w:r w:rsidRPr="000E5667">
                <w:rPr>
                  <w:rFonts w:ascii="Times New Roman" w:hAnsi="Times New Roman" w:cs="Times New Roman"/>
                  <w:sz w:val="24"/>
                  <w:szCs w:val="24"/>
                </w:rPr>
                <w:t>порядке и в сроки</w:t>
              </w:r>
            </w:hyperlink>
            <w:r w:rsidRPr="000E5667">
              <w:rPr>
                <w:rFonts w:ascii="Times New Roman" w:hAnsi="Times New Roman" w:cs="Times New Roman"/>
                <w:sz w:val="24"/>
                <w:szCs w:val="24"/>
              </w:rPr>
              <w:t>, которые определены уполномоченным Правительством Российской Федерации федеральным органом исполнительной</w:t>
            </w:r>
            <w:proofErr w:type="gramEnd"/>
            <w:r w:rsidRPr="000E5667">
              <w:rPr>
                <w:rFonts w:ascii="Times New Roman" w:hAnsi="Times New Roman" w:cs="Times New Roman"/>
                <w:sz w:val="24"/>
                <w:szCs w:val="24"/>
              </w:rPr>
              <w:t xml:space="preserve"> власти.</w:t>
            </w:r>
          </w:p>
          <w:p w:rsidR="00AF267A" w:rsidRPr="000E5667" w:rsidRDefault="00E536DF" w:rsidP="000E5667">
            <w:pPr>
              <w:autoSpaceDE w:val="0"/>
              <w:autoSpaceDN w:val="0"/>
              <w:adjustRightInd w:val="0"/>
              <w:ind w:firstLine="709"/>
              <w:jc w:val="both"/>
              <w:rPr>
                <w:rFonts w:ascii="Times New Roman" w:hAnsi="Times New Roman" w:cs="Times New Roman"/>
                <w:sz w:val="24"/>
                <w:szCs w:val="24"/>
              </w:rPr>
            </w:pPr>
            <w:hyperlink r:id="rId280" w:history="1">
              <w:r w:rsidR="00AF267A" w:rsidRPr="000E5667">
                <w:rPr>
                  <w:rFonts w:ascii="Times New Roman" w:hAnsi="Times New Roman" w:cs="Times New Roman"/>
                  <w:sz w:val="24"/>
                  <w:szCs w:val="24"/>
                </w:rPr>
                <w:t>Срок</w:t>
              </w:r>
            </w:hyperlink>
            <w:r w:rsidR="00AF267A" w:rsidRPr="000E5667">
              <w:rPr>
                <w:rFonts w:ascii="Times New Roman" w:hAnsi="Times New Roman" w:cs="Times New Roman"/>
                <w:sz w:val="24"/>
                <w:szCs w:val="24"/>
              </w:rPr>
              <w:t xml:space="preserve"> представления отчета об организации и о результатах осуществления производственного экологического контроля - ежегодно до 25 марта года, следующего за </w:t>
            </w:r>
            <w:proofErr w:type="gramStart"/>
            <w:r w:rsidR="00AF267A" w:rsidRPr="000E5667">
              <w:rPr>
                <w:rFonts w:ascii="Times New Roman" w:hAnsi="Times New Roman" w:cs="Times New Roman"/>
                <w:sz w:val="24"/>
                <w:szCs w:val="24"/>
              </w:rPr>
              <w:t>отчетным</w:t>
            </w:r>
            <w:proofErr w:type="gramEnd"/>
            <w:r w:rsidR="00AF267A" w:rsidRPr="000E5667">
              <w:rPr>
                <w:rFonts w:ascii="Times New Roman" w:hAnsi="Times New Roman" w:cs="Times New Roman"/>
                <w:sz w:val="24"/>
                <w:szCs w:val="24"/>
              </w:rPr>
              <w:t>.</w:t>
            </w:r>
          </w:p>
          <w:p w:rsidR="00AF267A" w:rsidRPr="000E5667" w:rsidRDefault="00E536DF" w:rsidP="000E5667">
            <w:pPr>
              <w:autoSpaceDE w:val="0"/>
              <w:autoSpaceDN w:val="0"/>
              <w:adjustRightInd w:val="0"/>
              <w:ind w:firstLine="709"/>
              <w:jc w:val="both"/>
              <w:rPr>
                <w:rFonts w:ascii="Times New Roman" w:hAnsi="Times New Roman" w:cs="Times New Roman"/>
                <w:sz w:val="24"/>
                <w:szCs w:val="24"/>
              </w:rPr>
            </w:pPr>
            <w:hyperlink r:id="rId281" w:history="1">
              <w:r w:rsidR="00AF267A" w:rsidRPr="000E5667">
                <w:rPr>
                  <w:rFonts w:ascii="Times New Roman" w:hAnsi="Times New Roman" w:cs="Times New Roman"/>
                  <w:sz w:val="24"/>
                  <w:szCs w:val="24"/>
                </w:rPr>
                <w:t>Требования</w:t>
              </w:r>
            </w:hyperlink>
            <w:r w:rsidR="00AF267A" w:rsidRPr="000E5667">
              <w:rPr>
                <w:rFonts w:ascii="Times New Roman" w:hAnsi="Times New Roman" w:cs="Times New Roman"/>
                <w:sz w:val="24"/>
                <w:szCs w:val="24"/>
              </w:rPr>
              <w:t xml:space="preserve"> к содержанию программы производственного экологического контроля, и </w:t>
            </w:r>
            <w:hyperlink r:id="rId282" w:history="1">
              <w:r w:rsidR="00AF267A" w:rsidRPr="000E5667">
                <w:rPr>
                  <w:rFonts w:ascii="Times New Roman" w:hAnsi="Times New Roman" w:cs="Times New Roman"/>
                  <w:sz w:val="24"/>
                  <w:szCs w:val="24"/>
                </w:rPr>
                <w:t>сроки</w:t>
              </w:r>
            </w:hyperlink>
            <w:r w:rsidR="00AF267A" w:rsidRPr="000E5667">
              <w:rPr>
                <w:rFonts w:ascii="Times New Roman" w:hAnsi="Times New Roman" w:cs="Times New Roman"/>
                <w:sz w:val="24"/>
                <w:szCs w:val="24"/>
              </w:rPr>
              <w:t xml:space="preserve"> представления отчета об организации и о результатах осуществления производственного экологического контроля определены Приказом Минприроды России от 28.02.2018 № 74.</w:t>
            </w:r>
          </w:p>
          <w:p w:rsidR="00AF267A" w:rsidRPr="000E5667" w:rsidRDefault="00E536DF" w:rsidP="000E5667">
            <w:pPr>
              <w:autoSpaceDE w:val="0"/>
              <w:autoSpaceDN w:val="0"/>
              <w:adjustRightInd w:val="0"/>
              <w:ind w:firstLine="709"/>
              <w:jc w:val="both"/>
              <w:rPr>
                <w:rFonts w:ascii="Times New Roman" w:hAnsi="Times New Roman" w:cs="Times New Roman"/>
                <w:sz w:val="24"/>
                <w:szCs w:val="24"/>
              </w:rPr>
            </w:pPr>
            <w:hyperlink r:id="rId283" w:history="1">
              <w:r w:rsidR="00AF267A" w:rsidRPr="000E5667">
                <w:rPr>
                  <w:rFonts w:ascii="Times New Roman" w:hAnsi="Times New Roman" w:cs="Times New Roman"/>
                  <w:sz w:val="24"/>
                  <w:szCs w:val="24"/>
                </w:rPr>
                <w:t>Форма</w:t>
              </w:r>
            </w:hyperlink>
            <w:r w:rsidR="00AF267A" w:rsidRPr="000E5667">
              <w:rPr>
                <w:rFonts w:ascii="Times New Roman" w:hAnsi="Times New Roman" w:cs="Times New Roman"/>
                <w:sz w:val="24"/>
                <w:szCs w:val="24"/>
              </w:rPr>
              <w:t xml:space="preserve"> отчета об организации и о результатах осуществления производственного экологического контроля, методические рекомендации по ее заполнению, в том числе в форме электронного документа, подписанного усиленной квалифицированной электронной подписью, утверждена Приказом Минприроды России от 14.06.2018 № 261.</w:t>
            </w:r>
          </w:p>
          <w:p w:rsidR="00AF267A" w:rsidRPr="000E5667" w:rsidRDefault="00AF267A" w:rsidP="000E5667">
            <w:pPr>
              <w:autoSpaceDE w:val="0"/>
              <w:autoSpaceDN w:val="0"/>
              <w:adjustRightInd w:val="0"/>
              <w:ind w:firstLine="709"/>
              <w:jc w:val="both"/>
              <w:rPr>
                <w:rFonts w:ascii="Times New Roman" w:hAnsi="Times New Roman" w:cs="Times New Roman"/>
                <w:sz w:val="24"/>
                <w:szCs w:val="24"/>
              </w:rPr>
            </w:pPr>
          </w:p>
        </w:tc>
      </w:tr>
    </w:tbl>
    <w:p w:rsidR="00BB128E" w:rsidRPr="00BF2B0E" w:rsidRDefault="00BB128E" w:rsidP="00BB128E">
      <w:pPr>
        <w:pStyle w:val="ConsPlusNormal"/>
        <w:ind w:firstLine="709"/>
        <w:jc w:val="both"/>
        <w:rPr>
          <w:i/>
          <w:sz w:val="24"/>
          <w:szCs w:val="24"/>
        </w:rPr>
      </w:pPr>
      <w:r w:rsidRPr="00BF2B0E">
        <w:rPr>
          <w:i/>
          <w:sz w:val="24"/>
          <w:szCs w:val="24"/>
        </w:rPr>
        <w:lastRenderedPageBreak/>
        <w:t>За геологическим изучением, рациональным использованием и охраной недр в отношении участков недр местного значения.</w:t>
      </w:r>
    </w:p>
    <w:p w:rsidR="002800E5" w:rsidRPr="00BF2B0E" w:rsidRDefault="002800E5" w:rsidP="002800E5">
      <w:pPr>
        <w:pStyle w:val="ConsPlusNormal"/>
        <w:ind w:firstLine="709"/>
        <w:jc w:val="both"/>
        <w:rPr>
          <w:sz w:val="24"/>
          <w:szCs w:val="24"/>
        </w:rPr>
      </w:pPr>
      <w:r w:rsidRPr="00BF2B0E">
        <w:rPr>
          <w:sz w:val="24"/>
          <w:szCs w:val="24"/>
        </w:rPr>
        <w:t xml:space="preserve">За 1 полугодие 2019 года Департаментом проведено </w:t>
      </w:r>
      <w:r>
        <w:rPr>
          <w:sz w:val="24"/>
          <w:szCs w:val="24"/>
        </w:rPr>
        <w:t>166</w:t>
      </w:r>
      <w:r w:rsidRPr="00BF2B0E">
        <w:rPr>
          <w:sz w:val="24"/>
          <w:szCs w:val="24"/>
        </w:rPr>
        <w:t xml:space="preserve"> проверок</w:t>
      </w:r>
      <w:r>
        <w:rPr>
          <w:sz w:val="24"/>
          <w:szCs w:val="24"/>
        </w:rPr>
        <w:t>, выявлено 73 нарушений обязательных требований.</w:t>
      </w:r>
    </w:p>
    <w:p w:rsidR="002D1DEA" w:rsidRDefault="002D1DEA" w:rsidP="002D1DEA">
      <w:pPr>
        <w:pStyle w:val="a3"/>
        <w:spacing w:before="0" w:beforeAutospacing="0" w:after="0" w:afterAutospacing="0"/>
        <w:ind w:firstLine="709"/>
        <w:jc w:val="both"/>
      </w:pPr>
      <w:r>
        <w:t>Согласно преамбуле Закона Российской Федерации от 21.02.1992 № 2395-1 «О недрах» (далее – Закон) недра являются частью земной коры, расположенной ниже почвенного слоя, а при его отсутствии – ниже земной поверхности и дна водоёмов и водотоков, простирающейся до глубин, доступных для геологического изучения и освоения.</w:t>
      </w:r>
    </w:p>
    <w:p w:rsidR="002D1DEA" w:rsidRDefault="002D1DEA" w:rsidP="002D1DEA">
      <w:pPr>
        <w:pStyle w:val="a3"/>
        <w:spacing w:before="0" w:beforeAutospacing="0" w:after="0" w:afterAutospacing="0"/>
        <w:ind w:firstLine="709"/>
        <w:jc w:val="both"/>
      </w:pPr>
      <w:r>
        <w:t>Недра в границах территории Российской Федерации, включая содержащиеся в недрах полезные ископаемые, являются государственной собственностью. Участки недр не могут быть предметом купли-продажи, дарения, залога или отчуждаться в иной форме. Отчуждаться или переходить от одного лица к другому могут лишь права пользования недрами.</w:t>
      </w:r>
    </w:p>
    <w:p w:rsidR="002D1DEA" w:rsidRDefault="002D1DEA" w:rsidP="002D1DEA">
      <w:pPr>
        <w:pStyle w:val="a3"/>
        <w:spacing w:before="0" w:beforeAutospacing="0" w:after="0" w:afterAutospacing="0"/>
        <w:ind w:firstLine="709"/>
        <w:jc w:val="both"/>
      </w:pPr>
      <w:r>
        <w:t xml:space="preserve">В силу статьи 7 Закона участок недр предоставляется пользователю в виде горного отвода – геометризованного блока недр, при определении границ которого учитываются пространственные контуры месторождения полезных ископаемых, границы безопасного ведения работ и другие факторы, влияющие на состояние недр и земной поверхности. </w:t>
      </w:r>
      <w:r>
        <w:lastRenderedPageBreak/>
        <w:t>Пользователь недр, получивший горный отвод, имеет исключительное право осуществлять в его границах пользование недрами в соответствии с предоставленной лицензией.</w:t>
      </w:r>
    </w:p>
    <w:p w:rsidR="002D1DEA" w:rsidRDefault="002D1DEA" w:rsidP="002D1DEA">
      <w:pPr>
        <w:pStyle w:val="a3"/>
        <w:spacing w:before="0" w:beforeAutospacing="0" w:after="0" w:afterAutospacing="0"/>
        <w:ind w:firstLine="709"/>
        <w:jc w:val="both"/>
      </w:pPr>
      <w:proofErr w:type="gramStart"/>
      <w:r>
        <w:t>При этом в соответствии со статьёй 11 Закона лицензия представляет собой  специальное государственное разрешение на предоставление недр в пользование и включает бланк установленной формы, а также текстовые, графические и иные приложения, являющиеся неотъемлемой составной частью лицензии и определяющие основные условия пользования недрами.</w:t>
      </w:r>
      <w:proofErr w:type="gramEnd"/>
      <w:r>
        <w:t xml:space="preserve"> Лицензия удостоверяет право её владельца </w:t>
      </w:r>
      <w:proofErr w:type="gramStart"/>
      <w:r>
        <w:t>на пользование участком недр в определённых границах в соответствии с указанной в ней целью</w:t>
      </w:r>
      <w:proofErr w:type="gramEnd"/>
      <w:r>
        <w:t xml:space="preserve"> в течение установленного срока при соблюдении владельцем заранее оговоренных условий.</w:t>
      </w:r>
    </w:p>
    <w:p w:rsidR="002D1DEA" w:rsidRDefault="002D1DEA" w:rsidP="002D1DEA">
      <w:pPr>
        <w:pStyle w:val="a3"/>
        <w:spacing w:before="0" w:beforeAutospacing="0" w:after="0" w:afterAutospacing="0"/>
        <w:ind w:firstLine="709"/>
        <w:jc w:val="both"/>
      </w:pPr>
      <w:r>
        <w:t xml:space="preserve">Предоставление права пользования участком недр осуществляется по результатам конкурса или аукциона. </w:t>
      </w:r>
      <w:proofErr w:type="gramStart"/>
      <w:r>
        <w:t>Согласно статье 13.1 Закона принятие решений о проведении аукционов на право пользования участками недр федерального значения осуществляются Правительством Российской Федерации, принятие же решений о проведении конкурсов или аукционов на право пользования участками недр местного значения осуществляется органом государственной власти субъекта Российской Федерации, а иными участками недр (за исключением участков недр федерального или местного значения) – федеральным органом управления государственным фондом недр</w:t>
      </w:r>
      <w:proofErr w:type="gramEnd"/>
      <w:r>
        <w:t xml:space="preserve"> – </w:t>
      </w:r>
      <w:proofErr w:type="spellStart"/>
      <w:r>
        <w:t>Роснедра</w:t>
      </w:r>
      <w:proofErr w:type="spellEnd"/>
      <w:r>
        <w:t>.</w:t>
      </w:r>
    </w:p>
    <w:p w:rsidR="002D1DEA" w:rsidRDefault="002D1DEA" w:rsidP="002D1DEA">
      <w:pPr>
        <w:pStyle w:val="a3"/>
        <w:spacing w:before="0" w:beforeAutospacing="0" w:after="0" w:afterAutospacing="0"/>
        <w:ind w:firstLine="709"/>
        <w:jc w:val="both"/>
      </w:pPr>
      <w:r>
        <w:t xml:space="preserve">Статьёй 9 Закона установлено, что пользователями недр могут быть субъекты предпринимательской деятельности, права и обязанности которых возникают </w:t>
      </w:r>
      <w:proofErr w:type="gramStart"/>
      <w:r>
        <w:t>с даты</w:t>
      </w:r>
      <w:proofErr w:type="gramEnd"/>
      <w:r>
        <w:t xml:space="preserve"> государственной регистрации лицензии. </w:t>
      </w:r>
      <w:proofErr w:type="gramStart"/>
      <w:r>
        <w:t>К ним, в частности, относится право использовать добытое минеральное сырье в соответствии с лицензией и действующим законодательством, обязанность соблюдать требования технических проектов и схем развития горных работ, не допускать сверхнормативных потерь и выборочной отработки полезных ископаемых, представлять достоверные данные о запасах полезных ископаемых в фонд геологической информации, а также соблюдать требования по безопасному ведению работ и охране окружающей среды.</w:t>
      </w:r>
      <w:proofErr w:type="gramEnd"/>
    </w:p>
    <w:p w:rsidR="002D1DEA" w:rsidRDefault="002D1DEA" w:rsidP="002D1DEA">
      <w:pPr>
        <w:pStyle w:val="a3"/>
        <w:spacing w:before="0" w:beforeAutospacing="0" w:after="0" w:afterAutospacing="0"/>
        <w:ind w:firstLine="709"/>
        <w:jc w:val="both"/>
      </w:pPr>
      <w:r>
        <w:t>При этом статьёй 20 Закона закреплено, что при систематическом нарушении пользователем недр установленных правил пользования недрами или существенных условий лицензии, возникновении непосредственной угрозы жизни или здоровью людей и в других случаях право пользования недрами может быть досрочно прекращено, приостановлено или ограничено органами, предоставившими лицензию. По общему же правилу право пользования недрами прекращается по истечении установленного в лицензии срока её действия либо при отказе владельца лицензии от права пользования недрами.</w:t>
      </w:r>
    </w:p>
    <w:p w:rsidR="002D1DEA" w:rsidRDefault="002D1DEA" w:rsidP="002D1DEA">
      <w:pPr>
        <w:pStyle w:val="a3"/>
        <w:spacing w:before="0" w:beforeAutospacing="0" w:after="0" w:afterAutospacing="0"/>
        <w:ind w:firstLine="709"/>
        <w:jc w:val="both"/>
      </w:pPr>
      <w:r>
        <w:t>За нарушения законодательства о недрах виновные лица несут в установленном порядке административную либо уголовную ответственность.</w:t>
      </w:r>
    </w:p>
    <w:p w:rsidR="002D1DEA" w:rsidRDefault="002D1DEA" w:rsidP="002D1DEA">
      <w:pPr>
        <w:pStyle w:val="a3"/>
        <w:spacing w:before="0" w:beforeAutospacing="0" w:after="0" w:afterAutospacing="0"/>
        <w:ind w:firstLine="709"/>
        <w:jc w:val="both"/>
      </w:pPr>
      <w:r>
        <w:t>Статьёй 7.3 Кодекса Российской Федерации об административных правонарушениях предусмотрена административная ответственность за пользование недрами без лицензии, что влечёт наложение административного штрафа на граждан в размере от 3 до 5 тысяч рублей, на должностных лиц – от 30 до 50 тысяч рублей, на юридических лиц – от 800 тысяч до 1 миллиона рублей. Пользование же недрами с нарушением предусмотренных лицензией условий или требований технического проекта влечёт наложение административного штрафа на граждан в размере от 2 до 3 тысяч рублей, на должностных лиц – от 20 до 40 тысяч рублей, на юридических лиц – от 300 до 500 тысяч рублей.</w:t>
      </w:r>
    </w:p>
    <w:p w:rsidR="002D1DEA" w:rsidRDefault="002D1DEA" w:rsidP="002D1DEA">
      <w:pPr>
        <w:pStyle w:val="a3"/>
        <w:spacing w:before="0" w:beforeAutospacing="0" w:after="0" w:afterAutospacing="0"/>
        <w:ind w:firstLine="709"/>
        <w:jc w:val="both"/>
      </w:pPr>
      <w:proofErr w:type="gramStart"/>
      <w:r>
        <w:t>Кроме того, статьёй 255 Уголовного кодекса Российской Федерации за нарушение правил охраны и использования недр, повлекшее причинение значительного ущерба, предусмотрена уголовная ответственность в виде штрафа в размере до 200 тысяч рублей или в размере заработной платы или иного дохода осужденного за период до 18 месяцев, либо лишением права занимать определенные должности или заниматься определённой деятельностью на срок до 3-х лет</w:t>
      </w:r>
      <w:proofErr w:type="gramEnd"/>
      <w:r>
        <w:t>, либо обязательными работами на срок до 480 часов, либо исправительными работами на срок до 2-х лет.</w:t>
      </w:r>
    </w:p>
    <w:p w:rsidR="002D1DEA" w:rsidRDefault="002D1DEA" w:rsidP="002D1DEA">
      <w:pPr>
        <w:pStyle w:val="a3"/>
        <w:spacing w:before="0" w:beforeAutospacing="0" w:after="0" w:afterAutospacing="0"/>
        <w:ind w:firstLine="709"/>
        <w:jc w:val="both"/>
      </w:pPr>
      <w:r>
        <w:t>Привлечение к ответственности не освобождает виновных лиц от обязанности устранить выявленное нарушение и возместить причинённый вред.</w:t>
      </w:r>
    </w:p>
    <w:p w:rsidR="002438A8" w:rsidRDefault="002438A8" w:rsidP="002438A8">
      <w:pPr>
        <w:pStyle w:val="a3"/>
        <w:spacing w:before="0" w:beforeAutospacing="0" w:after="0" w:afterAutospacing="0"/>
        <w:ind w:firstLine="709"/>
        <w:jc w:val="both"/>
      </w:pPr>
      <w:r>
        <w:lastRenderedPageBreak/>
        <w:t>Основные правила, которые должны соблюдаться  собственниками земельных участков, землепользователями, землевладельцами, арендаторами при ведении работ на используемых ими земельных участках, закреплены в статье 19 Закона Российской Федерации от 21.02.1992 № 2395-1 «О недрах»</w:t>
      </w:r>
    </w:p>
    <w:p w:rsidR="002438A8" w:rsidRDefault="002438A8" w:rsidP="002438A8">
      <w:pPr>
        <w:pStyle w:val="a3"/>
        <w:spacing w:before="0" w:beforeAutospacing="0" w:after="0" w:afterAutospacing="0"/>
        <w:ind w:firstLine="709"/>
        <w:jc w:val="both"/>
      </w:pPr>
      <w:r>
        <w:t>Законом предусмотрено, что в границах данных земельных участков можно добывать для собственных нужд общераспространённые полезные ископаемые и подземную воду. При этом установлены определённые правила:</w:t>
      </w:r>
    </w:p>
    <w:p w:rsidR="002438A8" w:rsidRDefault="002438A8" w:rsidP="002438A8">
      <w:pPr>
        <w:pStyle w:val="a3"/>
        <w:spacing w:before="0" w:beforeAutospacing="0" w:after="0" w:afterAutospacing="0"/>
        <w:ind w:firstLine="709"/>
        <w:jc w:val="both"/>
      </w:pPr>
      <w:r>
        <w:t>— общераспространённые полезные ископаемые добываются без применения взрывных работ; можно извлекать из недр ископаемые, которые не числятся на государственном балансе;</w:t>
      </w:r>
    </w:p>
    <w:p w:rsidR="002438A8" w:rsidRDefault="002438A8" w:rsidP="002438A8">
      <w:pPr>
        <w:pStyle w:val="a3"/>
        <w:spacing w:before="0" w:beforeAutospacing="0" w:after="0" w:afterAutospacing="0"/>
        <w:ind w:firstLine="709"/>
        <w:jc w:val="both"/>
      </w:pPr>
      <w:r>
        <w:t>— объём извлечения подземных вод должен составлять не более 100 кубических метров в сутки; можно добывать воду из водоносных горизонтов, не являющихся источниками централизованного водоснабжения и расположенных над водоносными горизонтами, являющимися источниками централизованного водоснабжения;</w:t>
      </w:r>
    </w:p>
    <w:p w:rsidR="002438A8" w:rsidRDefault="002438A8" w:rsidP="002438A8">
      <w:pPr>
        <w:pStyle w:val="a3"/>
        <w:spacing w:before="0" w:beforeAutospacing="0" w:after="0" w:afterAutospacing="0"/>
        <w:ind w:firstLine="709"/>
        <w:jc w:val="both"/>
      </w:pPr>
      <w:r>
        <w:t>— разрешается строительство подземных сооружений на глубину до пяти метров в порядке, установленном законами и иными нормативными правовыми актами субъектов Российской Федерации.</w:t>
      </w:r>
    </w:p>
    <w:p w:rsidR="002438A8" w:rsidRDefault="002438A8" w:rsidP="002438A8">
      <w:pPr>
        <w:pStyle w:val="a3"/>
        <w:spacing w:before="0" w:beforeAutospacing="0" w:after="0" w:afterAutospacing="0"/>
        <w:ind w:firstLine="709"/>
        <w:jc w:val="both"/>
      </w:pPr>
      <w:r>
        <w:t>Под использованием для собственных нужд общераспространённых полезных ископаемых и подземных вод понимается их использование собственниками земельных участков, землепользователями, землевладельцами, арендаторами земельных участков для личных, бытовых и иных не связанных с осуществлением предпринимательской деятельности нужд.</w:t>
      </w:r>
    </w:p>
    <w:p w:rsidR="002438A8" w:rsidRDefault="002438A8" w:rsidP="002438A8">
      <w:pPr>
        <w:pStyle w:val="a3"/>
        <w:spacing w:before="0" w:beforeAutospacing="0" w:after="0" w:afterAutospacing="0"/>
        <w:ind w:firstLine="709"/>
        <w:jc w:val="both"/>
      </w:pPr>
      <w:r>
        <w:t>При этом законом прямо закреплено, что добытые для собственных нужд общераспространённые полезные ископаемые и подземные воды не могут отчуждаться или переходить от одного лица к другому.</w:t>
      </w:r>
    </w:p>
    <w:p w:rsidR="002438A8" w:rsidRDefault="002438A8" w:rsidP="002438A8">
      <w:pPr>
        <w:pStyle w:val="a3"/>
        <w:spacing w:before="0" w:beforeAutospacing="0" w:after="0" w:afterAutospacing="0"/>
        <w:ind w:firstLine="709"/>
        <w:jc w:val="both"/>
      </w:pPr>
      <w:r>
        <w:t xml:space="preserve">При использовании имеющихся в границах земельных участков общераспространённых полезных ископаемых и подземных вод для собственных нужд собственники земельных участков, землепользователи, землевладельцы и арендаторы земельных участков должны выполнять обязанности, предусмотренные статьёй 4.3 Закона Томской области от 12.09.2003  № 116-ОЗ «О </w:t>
      </w:r>
      <w:proofErr w:type="spellStart"/>
      <w:r>
        <w:t>недропользовании</w:t>
      </w:r>
      <w:proofErr w:type="spellEnd"/>
      <w:r>
        <w:t xml:space="preserve"> на территории Томской области» закреплены обязанности, в том числе:</w:t>
      </w:r>
    </w:p>
    <w:p w:rsidR="002438A8" w:rsidRDefault="002438A8" w:rsidP="002438A8">
      <w:pPr>
        <w:pStyle w:val="a3"/>
        <w:spacing w:before="0" w:beforeAutospacing="0" w:after="0" w:afterAutospacing="0"/>
        <w:ind w:firstLine="709"/>
        <w:jc w:val="both"/>
      </w:pPr>
      <w:r>
        <w:t>— соблюдать требования действующих нормативов и правил по охране окружающей природной среды, не допускать загрязнения подземных вод через принадлежащие им колодцы и скважины;</w:t>
      </w:r>
    </w:p>
    <w:p w:rsidR="002438A8" w:rsidRDefault="002438A8" w:rsidP="002438A8">
      <w:pPr>
        <w:pStyle w:val="a3"/>
        <w:spacing w:before="0" w:beforeAutospacing="0" w:after="0" w:afterAutospacing="0"/>
        <w:ind w:firstLine="709"/>
        <w:jc w:val="both"/>
      </w:pPr>
      <w:r>
        <w:t xml:space="preserve">— </w:t>
      </w:r>
      <w:proofErr w:type="spellStart"/>
      <w:r>
        <w:t>рекультивировать</w:t>
      </w:r>
      <w:proofErr w:type="spellEnd"/>
      <w:r>
        <w:t xml:space="preserve"> нарушенные в процессе добычи земельные участки после окончания пользования участками недр для добычи общераспространённых полезных ископаемых;</w:t>
      </w:r>
    </w:p>
    <w:p w:rsidR="002438A8" w:rsidRDefault="002438A8" w:rsidP="002438A8">
      <w:pPr>
        <w:pStyle w:val="a3"/>
        <w:spacing w:before="0" w:beforeAutospacing="0" w:after="0" w:afterAutospacing="0"/>
        <w:ind w:firstLine="709"/>
        <w:jc w:val="both"/>
      </w:pPr>
      <w:r>
        <w:t>— выполнить ликвидацию (тампонаж) принадлежащих им бытовых колодцев и скважин с целью предотвращения загрязнения подземных вод после окончания пользования участками недр для добычи подземных вод.</w:t>
      </w:r>
    </w:p>
    <w:p w:rsidR="00BB128E" w:rsidRPr="00BF2B0E" w:rsidRDefault="00BB128E" w:rsidP="00BB128E">
      <w:pPr>
        <w:pStyle w:val="ConsPlusNormal"/>
        <w:ind w:firstLine="709"/>
        <w:jc w:val="both"/>
        <w:rPr>
          <w:i/>
          <w:sz w:val="24"/>
          <w:szCs w:val="24"/>
        </w:rPr>
      </w:pPr>
      <w:r w:rsidRPr="00BF2B0E">
        <w:rPr>
          <w:i/>
          <w:sz w:val="24"/>
          <w:szCs w:val="24"/>
        </w:rPr>
        <w:t xml:space="preserve">В области охраны и </w:t>
      </w:r>
      <w:proofErr w:type="gramStart"/>
      <w:r w:rsidRPr="00BF2B0E">
        <w:rPr>
          <w:i/>
          <w:sz w:val="24"/>
          <w:szCs w:val="24"/>
        </w:rPr>
        <w:t>использования</w:t>
      </w:r>
      <w:proofErr w:type="gramEnd"/>
      <w:r w:rsidRPr="00BF2B0E">
        <w:rPr>
          <w:i/>
          <w:sz w:val="24"/>
          <w:szCs w:val="24"/>
        </w:rPr>
        <w:t xml:space="preserve"> особо охраняемых природных территорий регионального значения, за исключением государственных природных зоологических заказников областного значения, положениями о которых предусмотрена охрана и воспроизводство объектов животного мира и среды их обитания.</w:t>
      </w:r>
    </w:p>
    <w:p w:rsidR="002800E5" w:rsidRPr="00BF2B0E" w:rsidRDefault="002800E5" w:rsidP="002800E5">
      <w:pPr>
        <w:pStyle w:val="ConsPlusNormal"/>
        <w:ind w:firstLine="709"/>
        <w:jc w:val="both"/>
        <w:rPr>
          <w:sz w:val="24"/>
          <w:szCs w:val="24"/>
        </w:rPr>
      </w:pPr>
      <w:r w:rsidRPr="00BF2B0E">
        <w:rPr>
          <w:sz w:val="24"/>
          <w:szCs w:val="24"/>
        </w:rPr>
        <w:t xml:space="preserve">За 1 полугодие 2019 года Департаментом проведено </w:t>
      </w:r>
      <w:r>
        <w:rPr>
          <w:sz w:val="24"/>
          <w:szCs w:val="24"/>
        </w:rPr>
        <w:t>14</w:t>
      </w:r>
      <w:r w:rsidRPr="00BF2B0E">
        <w:rPr>
          <w:sz w:val="24"/>
          <w:szCs w:val="24"/>
        </w:rPr>
        <w:t xml:space="preserve"> проверок</w:t>
      </w:r>
      <w:r>
        <w:rPr>
          <w:sz w:val="24"/>
          <w:szCs w:val="24"/>
        </w:rPr>
        <w:t>, выявлено 1 нарушение обязательных требований.</w:t>
      </w:r>
    </w:p>
    <w:p w:rsidR="00177F76" w:rsidRDefault="00177F76" w:rsidP="00177F76">
      <w:pPr>
        <w:pStyle w:val="a3"/>
        <w:spacing w:before="0" w:beforeAutospacing="0" w:after="0" w:afterAutospacing="0"/>
        <w:ind w:firstLine="709"/>
        <w:jc w:val="both"/>
      </w:pPr>
      <w:r>
        <w:t>В соответствии с Указами Президента Российской Федерации от 01.08.2015 № 392 и от 05.01.2016 № 7 в целях привлечения внимания общества к вопросам сохранения биологического разнообразия и объектов природного наследия 2017 год в Российской Федерации был объявлен Годом экологии и особо охраняемых природных территорий.</w:t>
      </w:r>
    </w:p>
    <w:p w:rsidR="00177F76" w:rsidRDefault="00177F76" w:rsidP="00177F76">
      <w:pPr>
        <w:pStyle w:val="a3"/>
        <w:spacing w:before="0" w:beforeAutospacing="0" w:after="0" w:afterAutospacing="0"/>
        <w:ind w:firstLine="709"/>
        <w:jc w:val="both"/>
      </w:pPr>
      <w:proofErr w:type="gramStart"/>
      <w:r>
        <w:t xml:space="preserve">Федеральным законом от 14.03.1995 № 33-ФЗ «Об особо охраняемых природных территориях» и Законом Томской области от 12.08.2005 № 134-ОЗ «Об особо охраняемых природных территориях в Томской области» закреплено, что особо охраняемые природные </w:t>
      </w:r>
      <w:r>
        <w:lastRenderedPageBreak/>
        <w:t>территории представляют собой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w:t>
      </w:r>
      <w:proofErr w:type="gramEnd"/>
      <w:r>
        <w:t xml:space="preserve"> изъяты решениями органов государственной власти полностью или частично из хозяйственного </w:t>
      </w:r>
      <w:proofErr w:type="gramStart"/>
      <w:r>
        <w:t>использования</w:t>
      </w:r>
      <w:proofErr w:type="gramEnd"/>
      <w:r>
        <w:t xml:space="preserve"> и для </w:t>
      </w:r>
      <w:proofErr w:type="gramStart"/>
      <w:r>
        <w:t>которых</w:t>
      </w:r>
      <w:proofErr w:type="gramEnd"/>
      <w:r>
        <w:t xml:space="preserve"> установлен режим особой охраны.</w:t>
      </w:r>
    </w:p>
    <w:p w:rsidR="00177F76" w:rsidRDefault="00177F76" w:rsidP="00177F76">
      <w:pPr>
        <w:pStyle w:val="a3"/>
        <w:spacing w:before="0" w:beforeAutospacing="0" w:after="0" w:afterAutospacing="0"/>
        <w:ind w:firstLine="709"/>
        <w:jc w:val="both"/>
      </w:pPr>
      <w:r>
        <w:t>В соответствии со статьёй 2 названного Федерального закона при принятии решений о создании особо охраняемых природных территорий учитывается значение соответствующей территории для сохранения биологического разнообразия, наличие природных и культурных ландшафтов, геологических, минералогических и палеонтологических объектов, уникальных природных комплексов и объектов, представляющих особую эстетическую, научную и культурную ценность. Особо охраняемые природные территории могут иметь федеральное, региональное или местное значение.</w:t>
      </w:r>
    </w:p>
    <w:p w:rsidR="00177F76" w:rsidRDefault="00177F76" w:rsidP="00177F76">
      <w:pPr>
        <w:pStyle w:val="a3"/>
        <w:spacing w:before="0" w:beforeAutospacing="0" w:after="0" w:afterAutospacing="0"/>
        <w:ind w:firstLine="709"/>
        <w:jc w:val="both"/>
      </w:pPr>
      <w:r>
        <w:t xml:space="preserve">Правительством Российской Федерации в 2017 году учрежден заповедник «Васюганский» в границах Томской и Новосибирской областей. На территории Томской области создано 185 особо охраняемых природных территорий, из них 107 областного значения и 78 местного значения. Среди наиболее </w:t>
      </w:r>
      <w:proofErr w:type="gramStart"/>
      <w:r>
        <w:t>посещаемых</w:t>
      </w:r>
      <w:proofErr w:type="gramEnd"/>
      <w:r>
        <w:t xml:space="preserve"> жителями области: Сибирский ботанический сад, территория рекреационного назначения парк «Игуменский», памятник природы «Озеро Песчаное», расположенные в городе Томске, заказники </w:t>
      </w:r>
      <w:proofErr w:type="spellStart"/>
      <w:r>
        <w:t>Ларинский</w:t>
      </w:r>
      <w:proofErr w:type="spellEnd"/>
      <w:r>
        <w:t xml:space="preserve"> и </w:t>
      </w:r>
      <w:proofErr w:type="spellStart"/>
      <w:r>
        <w:t>Калтайский</w:t>
      </w:r>
      <w:proofErr w:type="spellEnd"/>
      <w:r>
        <w:t>, памятники природы «Звёздный ключ», «</w:t>
      </w:r>
      <w:proofErr w:type="spellStart"/>
      <w:r>
        <w:t>Таловские</w:t>
      </w:r>
      <w:proofErr w:type="spellEnd"/>
      <w:r>
        <w:t xml:space="preserve"> чаши», «Синий Утес», расположенные в Томском районе, и другие. Перечень особо охраняемых природных территорий размещён на сайте Департамента природных ресурсов и охраны окружающей среды Томской области.</w:t>
      </w:r>
    </w:p>
    <w:p w:rsidR="00177F76" w:rsidRDefault="00177F76" w:rsidP="00177F76">
      <w:pPr>
        <w:pStyle w:val="a3"/>
        <w:spacing w:before="0" w:beforeAutospacing="0" w:after="0" w:afterAutospacing="0"/>
        <w:ind w:firstLine="709"/>
        <w:jc w:val="both"/>
      </w:pPr>
      <w:r>
        <w:t>Режим особой охраны и использования конкретной природной территории определяется соответствующими Положениями, утверждёнными уполномоченными органами государственной власти и местного самоуправления. Сведения о границах и ограничениях по использованию таких территорий должны быть внесены в единый государственный реестр недвижимости.</w:t>
      </w:r>
    </w:p>
    <w:p w:rsidR="00177F76" w:rsidRDefault="00177F76" w:rsidP="00177F76">
      <w:pPr>
        <w:pStyle w:val="a3"/>
        <w:spacing w:before="0" w:beforeAutospacing="0" w:after="0" w:afterAutospacing="0"/>
        <w:ind w:firstLine="709"/>
        <w:jc w:val="both"/>
      </w:pPr>
      <w:r>
        <w:t>К примеру, согласно части 1 статьи 24 Федерального закона от 14.03.1995 № 33-ФЗ «Об особо охраняемых природных территориях» на территориях государственных природных заказников постоянно или временно запрещается или ограничивается 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w:t>
      </w:r>
    </w:p>
    <w:p w:rsidR="00177F76" w:rsidRDefault="00177F76" w:rsidP="00177F76">
      <w:pPr>
        <w:pStyle w:val="a3"/>
        <w:spacing w:before="0" w:beforeAutospacing="0" w:after="0" w:afterAutospacing="0"/>
        <w:ind w:firstLine="709"/>
        <w:jc w:val="both"/>
      </w:pPr>
      <w:r>
        <w:t>В силу прямого указания части 3 статьи 24 названного Федерального закона задачи и особенности режима особой охраны конкретного государственного природного заказника регионального значения определяются органами исполнительной власти субъектов Российской Федерации, принявшими решение о создании этого государственного природного заказника.</w:t>
      </w:r>
    </w:p>
    <w:p w:rsidR="00177F76" w:rsidRDefault="00177F76" w:rsidP="00177F76">
      <w:pPr>
        <w:pStyle w:val="a3"/>
        <w:spacing w:before="0" w:beforeAutospacing="0" w:after="0" w:afterAutospacing="0"/>
        <w:ind w:firstLine="709"/>
        <w:jc w:val="both"/>
      </w:pPr>
      <w:r>
        <w:t>Положение о государственном ландшафтном заказнике областного значения «</w:t>
      </w:r>
      <w:proofErr w:type="spellStart"/>
      <w:r>
        <w:t>Ларинский</w:t>
      </w:r>
      <w:proofErr w:type="spellEnd"/>
      <w:r>
        <w:t>», расположенного на территории Томского района, утверждено постановлением Администрации Томской области от 03.10.2012 № 377а. Пунктами 14, 16 указанного Положения предусмотрены ограничения хозяйственной и иной деятельности, предусмотренные для сохранения уникального природного ландшафта. Так, на территории заказника запрещаются сплошные рубки лесных насаждений, осуществление охоты, предоставление садовых, огородных и дачных участков и т.д.</w:t>
      </w:r>
    </w:p>
    <w:p w:rsidR="00177F76" w:rsidRDefault="00177F76" w:rsidP="00177F76">
      <w:pPr>
        <w:pStyle w:val="a3"/>
        <w:spacing w:before="0" w:beforeAutospacing="0" w:after="0" w:afterAutospacing="0"/>
        <w:ind w:firstLine="709"/>
        <w:jc w:val="both"/>
      </w:pPr>
      <w:r>
        <w:t xml:space="preserve">В соответствии со статьёй 33 Федерального закона от 14.03.1995 № 33-ФЗ «Об особо охраняемых природных территориях» осуществление регионального государственного экологического надзора в области охраны и </w:t>
      </w:r>
      <w:proofErr w:type="gramStart"/>
      <w:r>
        <w:t>использования</w:t>
      </w:r>
      <w:proofErr w:type="gramEnd"/>
      <w:r>
        <w:t xml:space="preserve"> особо охраняемых природных территорий областного значения возложено на Департамент природных ресурсов и охраны окружающей среды Томской области, в отношении государственных зоологических заказников областного значения – на Департамент охотничьего и рыбного хозяйства Томской области. Функционирование особо охраняемых природных территорий местного значения обеспечивается администрациями муниципальных образований.</w:t>
      </w:r>
    </w:p>
    <w:p w:rsidR="00177F76" w:rsidRDefault="00177F76" w:rsidP="00177F76">
      <w:pPr>
        <w:pStyle w:val="a3"/>
        <w:spacing w:before="0" w:beforeAutospacing="0" w:after="0" w:afterAutospacing="0"/>
        <w:ind w:firstLine="709"/>
        <w:jc w:val="both"/>
      </w:pPr>
      <w:proofErr w:type="gramStart"/>
      <w:r>
        <w:lastRenderedPageBreak/>
        <w:t xml:space="preserve">За нарушение правил охраны и использования природных ресурсов на особо охраняемых природных территориях статьёй 8.39 </w:t>
      </w:r>
      <w:proofErr w:type="spellStart"/>
      <w:r>
        <w:t>КоАП</w:t>
      </w:r>
      <w:proofErr w:type="spellEnd"/>
      <w:r>
        <w:t xml:space="preserve"> РФ предусмотрена административная ответственность в виде административного штрафа на граждан в размере от 3 тысяч до 4 тысяч рублей, на должностных лиц – от 15 тысяч до 25 тысяч рублей, на юридических лиц – от 300 тысяч до 500 тысяч рублей.</w:t>
      </w:r>
      <w:proofErr w:type="gramEnd"/>
      <w:r>
        <w:t xml:space="preserve"> Кроме того, санкция статьи предусматривает конфискацию орудий совершения административного правонарушения и продукции незаконного природопользования.</w:t>
      </w:r>
    </w:p>
    <w:p w:rsidR="00177F76" w:rsidRDefault="00177F76" w:rsidP="00177F76">
      <w:pPr>
        <w:pStyle w:val="a3"/>
        <w:spacing w:before="0" w:beforeAutospacing="0" w:after="0" w:afterAutospacing="0"/>
        <w:ind w:firstLine="709"/>
        <w:jc w:val="both"/>
      </w:pPr>
      <w:r>
        <w:t xml:space="preserve">Нарушение режима особо охраняемых государством природных территорий, повлекшее причинение значительного ущерба, влечёт уголовную ответственность. </w:t>
      </w:r>
      <w:proofErr w:type="gramStart"/>
      <w:r>
        <w:t>Статья 262 Уголовного кодекса Российской Федерации предусматривает назначение уголовного наказания в виде штрафа в размере до 200 тысяч рублей или в размере заработной платы или иного дохода осуждённого за период до восемнадцати месяцев, либо лишением права занимать определённые должности или заниматься определенной деятельностью на срок до 3х лет, либо обязательными работами на срок до 480 часов, либо исправительными работами на</w:t>
      </w:r>
      <w:proofErr w:type="gramEnd"/>
      <w:r>
        <w:t xml:space="preserve"> срок до 2х лет.</w:t>
      </w:r>
    </w:p>
    <w:p w:rsidR="00177F76" w:rsidRDefault="00177F76" w:rsidP="00177F76">
      <w:pPr>
        <w:pStyle w:val="a3"/>
        <w:spacing w:before="0" w:beforeAutospacing="0" w:after="0" w:afterAutospacing="0"/>
        <w:ind w:firstLine="709"/>
        <w:jc w:val="both"/>
      </w:pPr>
      <w:proofErr w:type="gramStart"/>
      <w:r>
        <w:t>Кроме того, лицо, причинившее вред природным объектам в границах особо охраняемых природных территорий, обязано возместить его в полном объёме: в соответствии с утверждёнными в установленном порядке таксами и методиками исчисления размера ущерба, а при их отсутствии - по фактическим затратам на их восстановление (часть 3 статьи 36 Федерального закона от 14.03.1995 № 33-ФЗ «Об особо охраняемых природных территориях»).</w:t>
      </w:r>
      <w:proofErr w:type="gramEnd"/>
    </w:p>
    <w:sectPr w:rsidR="00177F76" w:rsidSect="00201B4C">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B1E50"/>
    <w:multiLevelType w:val="hybridMultilevel"/>
    <w:tmpl w:val="393AC8D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313761C"/>
    <w:multiLevelType w:val="hybridMultilevel"/>
    <w:tmpl w:val="96CC7390"/>
    <w:lvl w:ilvl="0" w:tplc="EB9C7AA6">
      <w:start w:val="1"/>
      <w:numFmt w:val="decimal"/>
      <w:lvlText w:val="%1)"/>
      <w:lvlJc w:val="left"/>
      <w:pPr>
        <w:ind w:left="1065" w:hanging="360"/>
      </w:pPr>
      <w:rPr>
        <w:rFonts w:cstheme="minorBidi"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13D21789"/>
    <w:multiLevelType w:val="hybridMultilevel"/>
    <w:tmpl w:val="A9546CBC"/>
    <w:lvl w:ilvl="0" w:tplc="99E09A4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209A7203"/>
    <w:multiLevelType w:val="hybridMultilevel"/>
    <w:tmpl w:val="1486C65C"/>
    <w:lvl w:ilvl="0" w:tplc="9C10782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38491881"/>
    <w:multiLevelType w:val="hybridMultilevel"/>
    <w:tmpl w:val="AFDAC3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CBC1500"/>
    <w:multiLevelType w:val="hybridMultilevel"/>
    <w:tmpl w:val="6450BECE"/>
    <w:lvl w:ilvl="0" w:tplc="BC56B8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85B6D4B"/>
    <w:multiLevelType w:val="hybridMultilevel"/>
    <w:tmpl w:val="EB8878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78515B9"/>
    <w:multiLevelType w:val="hybridMultilevel"/>
    <w:tmpl w:val="8F7ACF8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FD92C64"/>
    <w:multiLevelType w:val="hybridMultilevel"/>
    <w:tmpl w:val="35CE7916"/>
    <w:lvl w:ilvl="0" w:tplc="3CC23D76">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76D52332"/>
    <w:multiLevelType w:val="hybridMultilevel"/>
    <w:tmpl w:val="388CA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3"/>
  </w:num>
  <w:num w:numId="5">
    <w:abstractNumId w:val="6"/>
  </w:num>
  <w:num w:numId="6">
    <w:abstractNumId w:val="9"/>
  </w:num>
  <w:num w:numId="7">
    <w:abstractNumId w:val="1"/>
  </w:num>
  <w:num w:numId="8">
    <w:abstractNumId w:val="8"/>
  </w:num>
  <w:num w:numId="9">
    <w:abstractNumId w:val="5"/>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BC6C53"/>
    <w:rsid w:val="000455E5"/>
    <w:rsid w:val="000B2C4C"/>
    <w:rsid w:val="000C13F6"/>
    <w:rsid w:val="000D7CFA"/>
    <w:rsid w:val="000E5667"/>
    <w:rsid w:val="000F261F"/>
    <w:rsid w:val="001127CB"/>
    <w:rsid w:val="001244B9"/>
    <w:rsid w:val="00131A86"/>
    <w:rsid w:val="001327A9"/>
    <w:rsid w:val="00160FB0"/>
    <w:rsid w:val="00164D87"/>
    <w:rsid w:val="00177F76"/>
    <w:rsid w:val="001B2735"/>
    <w:rsid w:val="001E1E27"/>
    <w:rsid w:val="00201B4C"/>
    <w:rsid w:val="002071F3"/>
    <w:rsid w:val="0021568F"/>
    <w:rsid w:val="00220338"/>
    <w:rsid w:val="002252E2"/>
    <w:rsid w:val="002365E5"/>
    <w:rsid w:val="002438A8"/>
    <w:rsid w:val="0027452A"/>
    <w:rsid w:val="002800E5"/>
    <w:rsid w:val="00297257"/>
    <w:rsid w:val="002A0ED7"/>
    <w:rsid w:val="002D1DEA"/>
    <w:rsid w:val="002D484B"/>
    <w:rsid w:val="00310E70"/>
    <w:rsid w:val="003208C2"/>
    <w:rsid w:val="00342176"/>
    <w:rsid w:val="003C1C13"/>
    <w:rsid w:val="00442C0C"/>
    <w:rsid w:val="00446655"/>
    <w:rsid w:val="00480243"/>
    <w:rsid w:val="00486233"/>
    <w:rsid w:val="0049043B"/>
    <w:rsid w:val="004933C1"/>
    <w:rsid w:val="004A130F"/>
    <w:rsid w:val="004A22AB"/>
    <w:rsid w:val="004A61E5"/>
    <w:rsid w:val="004B6B1D"/>
    <w:rsid w:val="0051550F"/>
    <w:rsid w:val="0052683E"/>
    <w:rsid w:val="005D30D0"/>
    <w:rsid w:val="005D6597"/>
    <w:rsid w:val="00630490"/>
    <w:rsid w:val="00633764"/>
    <w:rsid w:val="00635DE5"/>
    <w:rsid w:val="0064125A"/>
    <w:rsid w:val="00645A0E"/>
    <w:rsid w:val="006A09E6"/>
    <w:rsid w:val="006D2F44"/>
    <w:rsid w:val="006F5830"/>
    <w:rsid w:val="007007D3"/>
    <w:rsid w:val="0070110F"/>
    <w:rsid w:val="00711FED"/>
    <w:rsid w:val="0072665D"/>
    <w:rsid w:val="00746AAA"/>
    <w:rsid w:val="00762DB8"/>
    <w:rsid w:val="00766F08"/>
    <w:rsid w:val="007857AA"/>
    <w:rsid w:val="007871A1"/>
    <w:rsid w:val="007D39B3"/>
    <w:rsid w:val="00861F9D"/>
    <w:rsid w:val="0087588E"/>
    <w:rsid w:val="008A1659"/>
    <w:rsid w:val="008E690F"/>
    <w:rsid w:val="00905033"/>
    <w:rsid w:val="00927222"/>
    <w:rsid w:val="00932571"/>
    <w:rsid w:val="009E2FC6"/>
    <w:rsid w:val="00A0598C"/>
    <w:rsid w:val="00A120A7"/>
    <w:rsid w:val="00A6780E"/>
    <w:rsid w:val="00A72979"/>
    <w:rsid w:val="00A842B8"/>
    <w:rsid w:val="00A87B01"/>
    <w:rsid w:val="00AD6315"/>
    <w:rsid w:val="00AF267A"/>
    <w:rsid w:val="00B26DBB"/>
    <w:rsid w:val="00BB128E"/>
    <w:rsid w:val="00BC6C53"/>
    <w:rsid w:val="00BF2B0E"/>
    <w:rsid w:val="00C01253"/>
    <w:rsid w:val="00C160BE"/>
    <w:rsid w:val="00C85F57"/>
    <w:rsid w:val="00CB1844"/>
    <w:rsid w:val="00CD1A94"/>
    <w:rsid w:val="00D27F97"/>
    <w:rsid w:val="00D36729"/>
    <w:rsid w:val="00D4747A"/>
    <w:rsid w:val="00D47814"/>
    <w:rsid w:val="00D753B5"/>
    <w:rsid w:val="00D820B2"/>
    <w:rsid w:val="00D83141"/>
    <w:rsid w:val="00D87B56"/>
    <w:rsid w:val="00D941D7"/>
    <w:rsid w:val="00DD6FAC"/>
    <w:rsid w:val="00E2681D"/>
    <w:rsid w:val="00E3109E"/>
    <w:rsid w:val="00E52F43"/>
    <w:rsid w:val="00E536DF"/>
    <w:rsid w:val="00E62AFD"/>
    <w:rsid w:val="00E80258"/>
    <w:rsid w:val="00E85C8B"/>
    <w:rsid w:val="00EB23A8"/>
    <w:rsid w:val="00ED1DE5"/>
    <w:rsid w:val="00F14AA6"/>
    <w:rsid w:val="00F32EA3"/>
    <w:rsid w:val="00F42116"/>
    <w:rsid w:val="00F47EEF"/>
    <w:rsid w:val="00F53C7A"/>
    <w:rsid w:val="00FA452F"/>
    <w:rsid w:val="00FD28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338"/>
  </w:style>
  <w:style w:type="paragraph" w:styleId="2">
    <w:name w:val="heading 2"/>
    <w:basedOn w:val="a"/>
    <w:next w:val="a"/>
    <w:link w:val="20"/>
    <w:qFormat/>
    <w:rsid w:val="001327A9"/>
    <w:pPr>
      <w:keepNext/>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DD6FAC"/>
    <w:pPr>
      <w:spacing w:after="0" w:line="240" w:lineRule="auto"/>
      <w:ind w:firstLine="397"/>
      <w:jc w:val="both"/>
    </w:pPr>
    <w:rPr>
      <w:rFonts w:ascii="Times New Roman" w:eastAsia="Times New Roman" w:hAnsi="Times New Roman" w:cs="Times New Roman"/>
      <w:sz w:val="24"/>
      <w:szCs w:val="20"/>
    </w:rPr>
  </w:style>
  <w:style w:type="character" w:customStyle="1" w:styleId="30">
    <w:name w:val="Основной текст с отступом 3 Знак"/>
    <w:basedOn w:val="a0"/>
    <w:link w:val="3"/>
    <w:rsid w:val="00DD6FAC"/>
    <w:rPr>
      <w:rFonts w:ascii="Times New Roman" w:eastAsia="Times New Roman" w:hAnsi="Times New Roman" w:cs="Times New Roman"/>
      <w:sz w:val="24"/>
      <w:szCs w:val="20"/>
    </w:rPr>
  </w:style>
  <w:style w:type="paragraph" w:customStyle="1" w:styleId="ConsPlusNormal">
    <w:name w:val="ConsPlusNormal"/>
    <w:rsid w:val="001E1E27"/>
    <w:pPr>
      <w:autoSpaceDE w:val="0"/>
      <w:autoSpaceDN w:val="0"/>
      <w:adjustRightInd w:val="0"/>
      <w:spacing w:after="0" w:line="240" w:lineRule="auto"/>
    </w:pPr>
    <w:rPr>
      <w:rFonts w:ascii="Times New Roman" w:eastAsia="Times New Roman" w:hAnsi="Times New Roman" w:cs="Times New Roman"/>
      <w:sz w:val="26"/>
      <w:szCs w:val="26"/>
    </w:rPr>
  </w:style>
  <w:style w:type="paragraph" w:styleId="a3">
    <w:name w:val="Normal (Web)"/>
    <w:basedOn w:val="a"/>
    <w:uiPriority w:val="99"/>
    <w:unhideWhenUsed/>
    <w:rsid w:val="000D7CF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rsid w:val="00D27F97"/>
    <w:rPr>
      <w:color w:val="0000FF"/>
      <w:u w:val="single"/>
    </w:rPr>
  </w:style>
  <w:style w:type="character" w:customStyle="1" w:styleId="20">
    <w:name w:val="Заголовок 2 Знак"/>
    <w:basedOn w:val="a0"/>
    <w:link w:val="2"/>
    <w:rsid w:val="001327A9"/>
    <w:rPr>
      <w:rFonts w:ascii="Arial" w:eastAsia="Times New Roman" w:hAnsi="Arial" w:cs="Arial"/>
      <w:b/>
      <w:bCs/>
      <w:i/>
      <w:iCs/>
      <w:sz w:val="28"/>
      <w:szCs w:val="28"/>
    </w:rPr>
  </w:style>
  <w:style w:type="paragraph" w:styleId="21">
    <w:name w:val="Body Text 2"/>
    <w:basedOn w:val="a"/>
    <w:link w:val="22"/>
    <w:rsid w:val="001327A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1327A9"/>
    <w:rPr>
      <w:rFonts w:ascii="Times New Roman" w:eastAsia="Times New Roman" w:hAnsi="Times New Roman" w:cs="Times New Roman"/>
      <w:sz w:val="24"/>
      <w:szCs w:val="24"/>
    </w:rPr>
  </w:style>
  <w:style w:type="paragraph" w:styleId="a5">
    <w:name w:val="List Paragraph"/>
    <w:basedOn w:val="a"/>
    <w:uiPriority w:val="34"/>
    <w:qFormat/>
    <w:rsid w:val="001327A9"/>
    <w:pPr>
      <w:ind w:left="720"/>
      <w:contextualSpacing/>
    </w:pPr>
    <w:rPr>
      <w:rFonts w:ascii="Calibri" w:eastAsia="Times New Roman" w:hAnsi="Calibri" w:cs="Times New Roman"/>
    </w:rPr>
  </w:style>
  <w:style w:type="paragraph" w:customStyle="1" w:styleId="ConsPlusTitle">
    <w:name w:val="ConsPlusTitle"/>
    <w:rsid w:val="006A09E6"/>
    <w:pPr>
      <w:widowControl w:val="0"/>
      <w:autoSpaceDE w:val="0"/>
      <w:autoSpaceDN w:val="0"/>
      <w:spacing w:after="0" w:line="240" w:lineRule="auto"/>
    </w:pPr>
    <w:rPr>
      <w:rFonts w:ascii="Calibri" w:eastAsia="Times New Roman" w:hAnsi="Calibri" w:cs="Calibri"/>
      <w:b/>
      <w:szCs w:val="20"/>
    </w:rPr>
  </w:style>
  <w:style w:type="paragraph" w:styleId="a6">
    <w:name w:val="Balloon Text"/>
    <w:basedOn w:val="a"/>
    <w:link w:val="a7"/>
    <w:uiPriority w:val="99"/>
    <w:semiHidden/>
    <w:unhideWhenUsed/>
    <w:rsid w:val="006A09E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A09E6"/>
    <w:rPr>
      <w:rFonts w:ascii="Tahoma" w:hAnsi="Tahoma" w:cs="Tahoma"/>
      <w:sz w:val="16"/>
      <w:szCs w:val="16"/>
    </w:rPr>
  </w:style>
  <w:style w:type="paragraph" w:customStyle="1" w:styleId="ConsPlusCell">
    <w:name w:val="ConsPlusCell"/>
    <w:rsid w:val="00446655"/>
    <w:pPr>
      <w:widowControl w:val="0"/>
      <w:autoSpaceDE w:val="0"/>
      <w:autoSpaceDN w:val="0"/>
      <w:spacing w:after="0" w:line="240" w:lineRule="auto"/>
    </w:pPr>
    <w:rPr>
      <w:rFonts w:ascii="Courier New" w:eastAsia="Times New Roman" w:hAnsi="Courier New" w:cs="Courier New"/>
      <w:sz w:val="20"/>
      <w:szCs w:val="20"/>
    </w:rPr>
  </w:style>
  <w:style w:type="table" w:styleId="a8">
    <w:name w:val="Table Grid"/>
    <w:basedOn w:val="a1"/>
    <w:uiPriority w:val="39"/>
    <w:rsid w:val="00446655"/>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Strong"/>
    <w:basedOn w:val="a0"/>
    <w:uiPriority w:val="22"/>
    <w:qFormat/>
    <w:rsid w:val="00645A0E"/>
    <w:rPr>
      <w:b/>
      <w:bCs/>
    </w:rPr>
  </w:style>
  <w:style w:type="paragraph" w:styleId="aa">
    <w:name w:val="Body Text"/>
    <w:basedOn w:val="a"/>
    <w:link w:val="ab"/>
    <w:rsid w:val="004B6B1D"/>
    <w:pPr>
      <w:spacing w:after="12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rsid w:val="004B6B1D"/>
    <w:rPr>
      <w:rFonts w:ascii="Times New Roman" w:eastAsia="Times New Roman" w:hAnsi="Times New Roman" w:cs="Times New Roman"/>
      <w:sz w:val="24"/>
      <w:szCs w:val="24"/>
    </w:rPr>
  </w:style>
  <w:style w:type="character" w:customStyle="1" w:styleId="apple-converted-space">
    <w:name w:val="apple-converted-space"/>
    <w:basedOn w:val="a0"/>
    <w:rsid w:val="004B6B1D"/>
  </w:style>
  <w:style w:type="character" w:customStyle="1" w:styleId="hcc">
    <w:name w:val="hcc"/>
    <w:basedOn w:val="a0"/>
    <w:rsid w:val="004B6B1D"/>
  </w:style>
</w:styles>
</file>

<file path=word/webSettings.xml><?xml version="1.0" encoding="utf-8"?>
<w:webSettings xmlns:r="http://schemas.openxmlformats.org/officeDocument/2006/relationships" xmlns:w="http://schemas.openxmlformats.org/wordprocessingml/2006/main">
  <w:divs>
    <w:div w:id="24328805">
      <w:bodyDiv w:val="1"/>
      <w:marLeft w:val="0"/>
      <w:marRight w:val="0"/>
      <w:marTop w:val="0"/>
      <w:marBottom w:val="0"/>
      <w:divBdr>
        <w:top w:val="none" w:sz="0" w:space="0" w:color="auto"/>
        <w:left w:val="none" w:sz="0" w:space="0" w:color="auto"/>
        <w:bottom w:val="none" w:sz="0" w:space="0" w:color="auto"/>
        <w:right w:val="none" w:sz="0" w:space="0" w:color="auto"/>
      </w:divBdr>
    </w:div>
    <w:div w:id="35005981">
      <w:bodyDiv w:val="1"/>
      <w:marLeft w:val="0"/>
      <w:marRight w:val="0"/>
      <w:marTop w:val="0"/>
      <w:marBottom w:val="0"/>
      <w:divBdr>
        <w:top w:val="none" w:sz="0" w:space="0" w:color="auto"/>
        <w:left w:val="none" w:sz="0" w:space="0" w:color="auto"/>
        <w:bottom w:val="none" w:sz="0" w:space="0" w:color="auto"/>
        <w:right w:val="none" w:sz="0" w:space="0" w:color="auto"/>
      </w:divBdr>
    </w:div>
    <w:div w:id="953828342">
      <w:bodyDiv w:val="1"/>
      <w:marLeft w:val="0"/>
      <w:marRight w:val="0"/>
      <w:marTop w:val="0"/>
      <w:marBottom w:val="0"/>
      <w:divBdr>
        <w:top w:val="none" w:sz="0" w:space="0" w:color="auto"/>
        <w:left w:val="none" w:sz="0" w:space="0" w:color="auto"/>
        <w:bottom w:val="none" w:sz="0" w:space="0" w:color="auto"/>
        <w:right w:val="none" w:sz="0" w:space="0" w:color="auto"/>
      </w:divBdr>
    </w:div>
    <w:div w:id="1058674005">
      <w:bodyDiv w:val="1"/>
      <w:marLeft w:val="0"/>
      <w:marRight w:val="0"/>
      <w:marTop w:val="0"/>
      <w:marBottom w:val="0"/>
      <w:divBdr>
        <w:top w:val="none" w:sz="0" w:space="0" w:color="auto"/>
        <w:left w:val="none" w:sz="0" w:space="0" w:color="auto"/>
        <w:bottom w:val="none" w:sz="0" w:space="0" w:color="auto"/>
        <w:right w:val="none" w:sz="0" w:space="0" w:color="auto"/>
      </w:divBdr>
    </w:div>
    <w:div w:id="1258900470">
      <w:bodyDiv w:val="1"/>
      <w:marLeft w:val="0"/>
      <w:marRight w:val="0"/>
      <w:marTop w:val="0"/>
      <w:marBottom w:val="0"/>
      <w:divBdr>
        <w:top w:val="none" w:sz="0" w:space="0" w:color="auto"/>
        <w:left w:val="none" w:sz="0" w:space="0" w:color="auto"/>
        <w:bottom w:val="none" w:sz="0" w:space="0" w:color="auto"/>
        <w:right w:val="none" w:sz="0" w:space="0" w:color="auto"/>
      </w:divBdr>
    </w:div>
    <w:div w:id="1623001347">
      <w:bodyDiv w:val="1"/>
      <w:marLeft w:val="0"/>
      <w:marRight w:val="0"/>
      <w:marTop w:val="0"/>
      <w:marBottom w:val="0"/>
      <w:divBdr>
        <w:top w:val="none" w:sz="0" w:space="0" w:color="auto"/>
        <w:left w:val="none" w:sz="0" w:space="0" w:color="auto"/>
        <w:bottom w:val="none" w:sz="0" w:space="0" w:color="auto"/>
        <w:right w:val="none" w:sz="0" w:space="0" w:color="auto"/>
      </w:divBdr>
    </w:div>
    <w:div w:id="211243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4CBCEFE611470EB45863CEE0781F08AD96210BC28CEA47AC0A677398575D2721357A380E911939A40F438363585B71581D6A745AB3728CEr8mDB" TargetMode="External"/><Relationship Id="rId21" Type="http://schemas.openxmlformats.org/officeDocument/2006/relationships/hyperlink" Target="https://depnature.tomsk.gov.ru/uploads/ckfinder/263/userfiles/files/%D0%93%D0%9E%D0%A1%D0%A2%20%D0%A0%2056062-2014%20%D0%9D%D0%B0%D1%86%D0%B8%D0%BE%D0%BD%D0%B0%D0%BB%D1%8C%D0%BD%D1%8B%D0%B9%20%D1%81%D1%82%D0%B0%D0%BD%D0%B4%D0%B0%D1%80%D1%82%20%D0%A0%D0%BE%D1%81%D1%81%D0%B8%D0%B9%D1%81%D0%BA%D0%BE%D0%B9%20%D0%A4%D0%B5%D0%B4%D0%B5%D1%80%D0%B0%D1%86%D0%B8%D0%B8.rtf" TargetMode="External"/><Relationship Id="rId42" Type="http://schemas.openxmlformats.org/officeDocument/2006/relationships/hyperlink" Target="consultantplus://offline/ref=04CBCEFE611470EB45863CEE0781F08ADB6B13BD2CCFA47AC0A677398575D2721357A382E11AC7CF01AA616470CEBA179ECAA745rBmCB" TargetMode="External"/><Relationship Id="rId63" Type="http://schemas.openxmlformats.org/officeDocument/2006/relationships/hyperlink" Target="consultantplus://offline/ref=04CBCEFE611470EB45863CEE0781F08ADB6B12B428CEA47AC0A677398575D2720157FB8CEA108D9E44E16E6770rDm9B" TargetMode="External"/><Relationship Id="rId84" Type="http://schemas.openxmlformats.org/officeDocument/2006/relationships/hyperlink" Target="consultantplus://offline/ref=04CBCEFE611470EB45863CEE0781F08AD06E1AB026C0F970C8FF7B3B827A8D65141EAF81E911919D4EAB3D2324DDB9179EC8A65AB73529rCm6B" TargetMode="External"/><Relationship Id="rId138" Type="http://schemas.openxmlformats.org/officeDocument/2006/relationships/hyperlink" Target="consultantplus://offline/ref=04CBCEFE611470EB45863CEE0781F08AD16917B12CC0F970C8FF7B3B827A8D65141EAF81E910919E4EAB3D2324DDB9179EC8A65AB73529rCm6B" TargetMode="External"/><Relationship Id="rId159" Type="http://schemas.openxmlformats.org/officeDocument/2006/relationships/hyperlink" Target="consultantplus://offline/ref=2B193315CCCFEE1D52D68E144C56C267AA4BF418B2A6938FD9008663FFE6E046F03AAF76E89A700E71183F9B8737032CCEE42E0A59f7X0C" TargetMode="External"/><Relationship Id="rId170" Type="http://schemas.openxmlformats.org/officeDocument/2006/relationships/hyperlink" Target="consultantplus://offline/ref=2B193315CCCFEE1D52D68E144C56C267AA4BF418B2A6938FD9008663FFE6E046F03AAF76EA937A5329573EC7C364102CCAE42C08467B2F2AfDX0C" TargetMode="External"/><Relationship Id="rId191" Type="http://schemas.openxmlformats.org/officeDocument/2006/relationships/hyperlink" Target="consultantplus://offline/ref=2B193315CCCFEE1D52D68E144C56C267AA4BF418B2A6938FD9008663FFE6E046F03AAF76EA937E5829573EC7C364102CCAE42C08467B2F2AfDX0C" TargetMode="External"/><Relationship Id="rId205" Type="http://schemas.openxmlformats.org/officeDocument/2006/relationships/hyperlink" Target="consultantplus://offline/ref=2B193315CCCFEE1D52D68E144C56C267AA4BF418B2A6938FD9008663FFE6E046F03AAF76EA937E5E26573EC7C364102CCAE42C08467B2F2AfDX0C" TargetMode="External"/><Relationship Id="rId226" Type="http://schemas.openxmlformats.org/officeDocument/2006/relationships/hyperlink" Target="consultantplus://offline/ref=D458F2F2E00D14171A1E429EFC81412142EF1CFD2B27EDEE5D7DE24082DD5569EFC9D6C995E7FB8A809962E50F3ABF342B8266CE55F46FFDs9A0E" TargetMode="External"/><Relationship Id="rId247" Type="http://schemas.openxmlformats.org/officeDocument/2006/relationships/hyperlink" Target="consultantplus://offline/ref=2E8888A27248261A45BEB2F09D0AE16AE2C1082A073DEA0AF33E3EB4F58DF485C6E5885018869303281633E40AD4E2G" TargetMode="External"/><Relationship Id="rId107" Type="http://schemas.openxmlformats.org/officeDocument/2006/relationships/hyperlink" Target="consultantplus://offline/ref=04CBCEFE611470EB45863CEE0781F08AD96210BC28CEA47AC0A677398575D2721357A380E911939F4DF438363585B71581D6A745AB3728CEr8mDB" TargetMode="External"/><Relationship Id="rId268" Type="http://schemas.openxmlformats.org/officeDocument/2006/relationships/hyperlink" Target="consultantplus://offline/ref=ADF2C2665749646B2BE778460DFFA653D79F545A9F9DF1FE79F9C3AE18126AA40F86F0593D3B974D10U4I" TargetMode="External"/><Relationship Id="rId11" Type="http://schemas.openxmlformats.org/officeDocument/2006/relationships/hyperlink" Target="https://depnature.tomsk.gov.ru/uploads/ckfinder/263/userfiles/files/%D0%9F%D0%BE%D1%81%D1%82%D0%B0%D0%BD%D0%BE%D0%B2%D0%BB%D0%B5%D0%BD%D0%B8%D0%B5%20%D0%9F%D1%80%D0%B0%D0%B2%D0%B8%D1%82%D0%B5%D0%BB%D1%8C%D1%81%D1%82%D0%B2%D0%B0%20%D0%A0%D0%A4%20%D0%BE%D1%82%2012_11_2016%20N%201156.rtf" TargetMode="External"/><Relationship Id="rId32" Type="http://schemas.openxmlformats.org/officeDocument/2006/relationships/hyperlink" Target="consultantplus://offline/ref=04CBCEFE611470EB45863CEE0781F08ADB6B13BD2CCFA47AC0A677398575D2721357A380E91193974CF438363585B71581D6A745AB3728CEr8mDB" TargetMode="External"/><Relationship Id="rId53" Type="http://schemas.openxmlformats.org/officeDocument/2006/relationships/hyperlink" Target="consultantplus://offline/ref=04CBCEFE611470EB45863CEE0781F08ADB6B13BD2CCFA47AC0A677398575D2721357A383EA1598CA14BB396A72D1A41681D6A544B4r3mCB" TargetMode="External"/><Relationship Id="rId74" Type="http://schemas.openxmlformats.org/officeDocument/2006/relationships/hyperlink" Target="consultantplus://offline/ref=04CBCEFE611470EB45863CEE0781F08AD96C1AB127CAA47AC0A677398575D2721357A380E911939F41F438363585B71581D6A745AB3728CEr8mDB" TargetMode="External"/><Relationship Id="rId128" Type="http://schemas.openxmlformats.org/officeDocument/2006/relationships/hyperlink" Target="consultantplus://offline/ref=04CBCEFE611470EB45863CEE0781F08AD96310BD2CC3A47AC0A677398575D2721357A380E911939F44F438363585B71581D6A745AB3728CEr8mDB" TargetMode="External"/><Relationship Id="rId149" Type="http://schemas.openxmlformats.org/officeDocument/2006/relationships/hyperlink" Target="consultantplus://offline/ref=04CBCEFE611470EB45863CEE0781F08ADA6B15B227CBA47AC0A677398575D2721357A380E911939F45F438363585B71581D6A745AB3728CEr8mDB" TargetMode="External"/><Relationship Id="rId5" Type="http://schemas.openxmlformats.org/officeDocument/2006/relationships/hyperlink" Target="https://depnature.tomsk.gov.ru/uploads/ckfinder/263/userfiles/files/%D0%A4%D0%B5%D0%B4%D0%B5%D1%80%D0%B0%D0%BB%D1%8C%D0%BD%D1%8B%D0%B9%20%D0%B7%D0%B0%D0%BA%D0%BE%D0%BD%20%D0%BE%D1%82%2024_06_1998%20N%2089-%D0%A4%D0%97.rtf" TargetMode="External"/><Relationship Id="rId95" Type="http://schemas.openxmlformats.org/officeDocument/2006/relationships/hyperlink" Target="consultantplus://offline/ref=04CBCEFE611470EB45863CEE0781F08ADB6B17B12DC8A47AC0A677398575D2721357A380E911929C44F438363585B71581D6A745AB3728CEr8mDB" TargetMode="External"/><Relationship Id="rId160" Type="http://schemas.openxmlformats.org/officeDocument/2006/relationships/hyperlink" Target="consultantplus://offline/ref=2B193315CCCFEE1D52D68E144C56C267AA4BF418B2A6938FD9008663FFE6E046F03AAF76EA937B5226573EC7C364102CCAE42C08467B2F2AfDX0C" TargetMode="External"/><Relationship Id="rId181" Type="http://schemas.openxmlformats.org/officeDocument/2006/relationships/hyperlink" Target="consultantplus://offline/ref=2B193315CCCFEE1D52D68E144C56C267AA4BF418B2A6938FD9008663FFE6E046F03AAF76EA937F5F27573EC7C364102CCAE42C08467B2F2AfDX0C" TargetMode="External"/><Relationship Id="rId216" Type="http://schemas.openxmlformats.org/officeDocument/2006/relationships/hyperlink" Target="consultantplus://offline/ref=2B193315CCCFEE1D52D68E144C56C267AA4BF418B2A6938FD9008663FFE6E046F03AAF75EA97700E71183F9B8737032CCEE42E0A59f7X0C" TargetMode="External"/><Relationship Id="rId237" Type="http://schemas.openxmlformats.org/officeDocument/2006/relationships/hyperlink" Target="consultantplus://offline/ref=D458F2F2E00D14171A1E429EFC81412142EE1EFE2025EDEE5D7DE24082DD5569FDC98EC595EFE48D8B8C34B44As6A6E" TargetMode="External"/><Relationship Id="rId258" Type="http://schemas.openxmlformats.org/officeDocument/2006/relationships/hyperlink" Target="consultantplus://offline/ref=693C05CB04D744DB2DCFB7D58E9E92FF4D85B809A7EC9C5D16D8CE9CA6177C3C6B14464F85D4BF385445C116C407227902126DB74A3AFEB1R5eDK" TargetMode="External"/><Relationship Id="rId279" Type="http://schemas.openxmlformats.org/officeDocument/2006/relationships/hyperlink" Target="consultantplus://offline/ref=BE0B2F1077FE80E964DB6001196AAFEE805426F1E28F6B994BBBE3EF550F75B54BFDA4D321AE587BEF82B006D8AA19529B2BA7A1FAD51192ABMAI" TargetMode="External"/><Relationship Id="rId22" Type="http://schemas.openxmlformats.org/officeDocument/2006/relationships/hyperlink" Target="consultantplus://offline/ref=04CBCEFE611470EB45863CEE0781F08ADB6B13BD2CCFA47AC0A677398575D2720157FB8CEA108D9E44E16E6770rDm9B" TargetMode="External"/><Relationship Id="rId43" Type="http://schemas.openxmlformats.org/officeDocument/2006/relationships/hyperlink" Target="consultantplus://offline/ref=04CBCEFE611470EB45863CEE0781F08ADB6B13BD2CCFA47AC0A677398575D2721357A383EA1098CA14BB396A72D1A41681D6A544B4r3mCB" TargetMode="External"/><Relationship Id="rId64" Type="http://schemas.openxmlformats.org/officeDocument/2006/relationships/hyperlink" Target="consultantplus://offline/ref=04CBCEFE611470EB45863CEE0781F08ADB6B12B428CEA47AC0A677398575D2721357A380E911939946F438363585B71581D6A745AB3728CEr8mDB" TargetMode="External"/><Relationship Id="rId118" Type="http://schemas.openxmlformats.org/officeDocument/2006/relationships/hyperlink" Target="consultantplus://offline/ref=04CBCEFE611470EB45863CEE0781F08AD96210BC28CEA47AC0A677398575D2721357A380E911939A42F438363585B71581D6A745AB3728CEr8mDB" TargetMode="External"/><Relationship Id="rId139" Type="http://schemas.openxmlformats.org/officeDocument/2006/relationships/hyperlink" Target="consultantplus://offline/ref=04CBCEFE611470EB45863CEE0781F08AD16917B12CC0F970C8FF7B3B827A8D65141EAF81E91096974EAB3D2324DDB9179EC8A65AB73529rCm6B" TargetMode="External"/><Relationship Id="rId85" Type="http://schemas.openxmlformats.org/officeDocument/2006/relationships/hyperlink" Target="consultantplus://offline/ref=04CBCEFE611470EB45863CEE0781F08ADA6A1AB02ECEA47AC0A677398575D2721357A380E911939641F438363585B71581D6A745AB3728CEr8mDB" TargetMode="External"/><Relationship Id="rId150" Type="http://schemas.openxmlformats.org/officeDocument/2006/relationships/hyperlink" Target="consultantplus://offline/ref=04CBCEFE611470EB45863CEE0781F08ADA6B15B227CBA47AC0A677398575D2720157FB8CEA108D9E44E16E6770rDm9B" TargetMode="External"/><Relationship Id="rId171" Type="http://schemas.openxmlformats.org/officeDocument/2006/relationships/hyperlink" Target="consultantplus://offline/ref=2B193315CCCFEE1D52D68E144C56C267AA4BF418B2A6938FD9008663FFE6E046F03AAF72EB982F0B64096796812F1D2ED2F82C0Bf5X1C" TargetMode="External"/><Relationship Id="rId192" Type="http://schemas.openxmlformats.org/officeDocument/2006/relationships/hyperlink" Target="consultantplus://offline/ref=2B193315CCCFEE1D52D68E144C56C267AA4BF418B2A6938FD9008663FFE6E046F03AAF76EA937E5829573EC7C364102CCAE42C08467B2F2AfDX0C" TargetMode="External"/><Relationship Id="rId206" Type="http://schemas.openxmlformats.org/officeDocument/2006/relationships/hyperlink" Target="consultantplus://offline/ref=2B193315CCCFEE1D52D68E144C56C267AA4BF418B2A6938FD9008663FFE6E046F03AAF76EA937D5C20573EC7C364102CCAE42C08467B2F2AfDX0C" TargetMode="External"/><Relationship Id="rId227" Type="http://schemas.openxmlformats.org/officeDocument/2006/relationships/hyperlink" Target="consultantplus://offline/ref=D458F2F2E00D14171A1E429EFC81412142EF1CFD2B27EDEE5D7DE24082DD5569EFC9D6C995E7FB858B9962E50F3ABF342B8266CE55F46FFDs9A0E" TargetMode="External"/><Relationship Id="rId248" Type="http://schemas.openxmlformats.org/officeDocument/2006/relationships/hyperlink" Target="https://depnature.tomsk.gov.ru/reestr-onv" TargetMode="External"/><Relationship Id="rId269" Type="http://schemas.openxmlformats.org/officeDocument/2006/relationships/hyperlink" Target="consultantplus://offline/ref=ADF2C2665749646B2BE778460DFFA653D79F545A9F9DF1FE79F9C3AE18126AA40F86F0593D3B964910U9I" TargetMode="External"/><Relationship Id="rId12" Type="http://schemas.openxmlformats.org/officeDocument/2006/relationships/hyperlink" Target="https://depnature.tomsk.gov.ru/uploads/ckfinder/263/userfiles/files/%D0%9F%D1%80%D0%B8%D0%BA%D0%B0%D0%B7%20%D0%9C%D0%B8%D0%BD%D0%BF%D1%80%D0%B8%D1%80%D0%BE%D0%B4%D1%8B%20%D0%A0%D0%BE%D1%81%D1%81%D0%B8%D0%B8%20%D0%BE%D1%82%2025_02_2010%20N%2050.rtf" TargetMode="External"/><Relationship Id="rId33" Type="http://schemas.openxmlformats.org/officeDocument/2006/relationships/hyperlink" Target="consultantplus://offline/ref=04CBCEFE611470EB45863CEE0781F08ADB6B13BD2CCFA47AC0A677398575D2721357A380E911959F4CF438363585B71581D6A745AB3728CEr8mDB" TargetMode="External"/><Relationship Id="rId108" Type="http://schemas.openxmlformats.org/officeDocument/2006/relationships/hyperlink" Target="consultantplus://offline/ref=04CBCEFE611470EB45863CEE0781F08AD96210BC28CEA47AC0A677398575D2721357A380E911939F4CF438363585B71581D6A745AB3728CEr8mDB" TargetMode="External"/><Relationship Id="rId129" Type="http://schemas.openxmlformats.org/officeDocument/2006/relationships/hyperlink" Target="consultantplus://offline/ref=04CBCEFE611470EB45863CEE0781F08AD96310BD2CC3A47AC0A677398575D2721357A380E911939C45F438363585B71581D6A745AB3728CEr8mDB" TargetMode="External"/><Relationship Id="rId280" Type="http://schemas.openxmlformats.org/officeDocument/2006/relationships/hyperlink" Target="consultantplus://offline/ref=BE0B2F1077FE80E964DB6001196AAFEE805426F1E28F6B994BBBE3EF550F75B54BFDA4D321AE587BEF82B006D8AA19529B2BA7A1FAD51192ABMAI" TargetMode="External"/><Relationship Id="rId54" Type="http://schemas.openxmlformats.org/officeDocument/2006/relationships/hyperlink" Target="consultantplus://offline/ref=04CBCEFE611470EB45863CEE0781F08ADB6B13BD2CCFA47AC0A677398575D2721357A383E91898CA14BB396A72D1A41681D6A544B4r3mCB" TargetMode="External"/><Relationship Id="rId75" Type="http://schemas.openxmlformats.org/officeDocument/2006/relationships/hyperlink" Target="consultantplus://offline/ref=04CBCEFE611470EB45863CEE0781F08AD96916BD2FCBA47AC0A677398575D2721357A380E911939E4CF438363585B71581D6A745AB3728CEr8mDB" TargetMode="External"/><Relationship Id="rId96" Type="http://schemas.openxmlformats.org/officeDocument/2006/relationships/hyperlink" Target="consultantplus://offline/ref=04CBCEFE611470EB45863CEE0781F08ADB6B17B12DC8A47AC0A677398575D2721357A380E911939A47F438363585B71581D6A745AB3728CEr8mDB" TargetMode="External"/><Relationship Id="rId140" Type="http://schemas.openxmlformats.org/officeDocument/2006/relationships/hyperlink" Target="consultantplus://offline/ref=04CBCEFE611470EB45863CEE0781F08AD16917B12CC0F970C8FF7B3B827A8D65141EAF81E91094994EAB3D2324DDB9179EC8A65AB73529rCm6B" TargetMode="External"/><Relationship Id="rId161" Type="http://schemas.openxmlformats.org/officeDocument/2006/relationships/hyperlink" Target="consultantplus://offline/ref=2B193315CCCFEE1D52D68E144C56C267AA4BF418B2A6938FD9008663FFE6E046F03AAF76EA937A5A26573EC7C364102CCAE42C08467B2F2AfDX0C" TargetMode="External"/><Relationship Id="rId182" Type="http://schemas.openxmlformats.org/officeDocument/2006/relationships/hyperlink" Target="consultantplus://offline/ref=2B193315CCCFEE1D52D68E144C56C267AA4BF418B2A6938FD9008663FFE6E046F03AAF7FE2982F0B64096796812F1D2ED2F82C0Bf5X1C" TargetMode="External"/><Relationship Id="rId217" Type="http://schemas.openxmlformats.org/officeDocument/2006/relationships/hyperlink" Target="consultantplus://offline/ref=2B193315CCCFEE1D52D68E144C56C267AA4BF418B2A6938FD9008663FFE6E046F03AAF75EA96700E71183F9B8737032CCEE42E0A59f7X0C" TargetMode="External"/><Relationship Id="rId6" Type="http://schemas.openxmlformats.org/officeDocument/2006/relationships/hyperlink" Target="https://depnature.tomsk.gov.ru/uploads/ckfinder/263/userfiles/files/%D0%A4%D0%B5%D0%B4%D0%B5%D1%80%D0%B0%D0%BB%D1%8C%D0%BD%D1%8B%D0%B9%20%D0%B7%D0%B0%D0%BA%D0%BE%D0%BD%20%D0%BE%D1%82%2010_01_2002%20N%207-%D0%A4%D0%97.rtf" TargetMode="External"/><Relationship Id="rId238" Type="http://schemas.openxmlformats.org/officeDocument/2006/relationships/hyperlink" Target="consultantplus://offline/ref=D458F2F2E00D14171A1E429EFC81412142EE1EFE2025EDEE5D7DE24082DD5569EFC9D6CB97ECAEDCCDC73BB44371B2363D9E66CDs4A2E" TargetMode="External"/><Relationship Id="rId259" Type="http://schemas.openxmlformats.org/officeDocument/2006/relationships/hyperlink" Target="consultantplus://offline/ref=693C05CB04D744DB2DCFB7D58E9E92FF4D85B809A7EC9C5D16D8CE9CA6177C3C6B14464F85D4BF385445C116C407227902126DB74A3AFEB1R5eDK" TargetMode="External"/><Relationship Id="rId23" Type="http://schemas.openxmlformats.org/officeDocument/2006/relationships/hyperlink" Target="consultantplus://offline/ref=04CBCEFE611470EB45863CEE0781F08ADB6B13BD2CCFA47AC0A677398575D2721357A380E911939C43F438363585B71581D6A745AB3728CEr8mDB" TargetMode="External"/><Relationship Id="rId119" Type="http://schemas.openxmlformats.org/officeDocument/2006/relationships/hyperlink" Target="consultantplus://offline/ref=04CBCEFE611470EB45863CEE0781F08AD96210BC28CEA47AC0A677398575D2721357A380E911939B47F438363585B71581D6A745AB3728CEr8mDB" TargetMode="External"/><Relationship Id="rId270" Type="http://schemas.openxmlformats.org/officeDocument/2006/relationships/hyperlink" Target="consultantplus://offline/ref=ADF2C2665749646B2BE778460DFFA653D79F545A9F9DF1FE79F9C3AE18126AA40F86F0593D3B964910U9I" TargetMode="External"/><Relationship Id="rId44" Type="http://schemas.openxmlformats.org/officeDocument/2006/relationships/hyperlink" Target="consultantplus://offline/ref=04CBCEFE611470EB45863CEE0781F08ADB6B13BD2CCFA47AC0A677398575D2721357A383EA1398CA14BB396A72D1A41681D6A544B4r3mCB" TargetMode="External"/><Relationship Id="rId65" Type="http://schemas.openxmlformats.org/officeDocument/2006/relationships/hyperlink" Target="consultantplus://offline/ref=04CBCEFE611470EB45863CEE0781F08ADB6B12B428CEA47AC0A677398575D2721357A387E245C2DA10F26F666FD0BB0882C8A6r4mDB" TargetMode="External"/><Relationship Id="rId86" Type="http://schemas.openxmlformats.org/officeDocument/2006/relationships/hyperlink" Target="consultantplus://offline/ref=04CBCEFE611470EB45863CEE0781F08ADA6A1AB02ECEA47AC0A677398575D2720157FB8CEA108D9E44E16E6770rDm9B" TargetMode="External"/><Relationship Id="rId130" Type="http://schemas.openxmlformats.org/officeDocument/2006/relationships/hyperlink" Target="consultantplus://offline/ref=04CBCEFE611470EB45863CEE0781F08AD96310BD2CC3A47AC0A677398575D2721357A380E911939C46F438363585B71581D6A745AB3728CEr8mDB" TargetMode="External"/><Relationship Id="rId151" Type="http://schemas.openxmlformats.org/officeDocument/2006/relationships/hyperlink" Target="consultantplus://offline/ref=04CBCEFE611470EB45863FFB1E81F08ADF6818E3739FA22D9FF6716CD7358C2B5312B081E80F919E44rFm6B" TargetMode="External"/><Relationship Id="rId172" Type="http://schemas.openxmlformats.org/officeDocument/2006/relationships/hyperlink" Target="consultantplus://offline/ref=2B193315CCCFEE1D52D68E144C56C267AA4BF418B2A6938FD9008663FFE6E046F03AAF7FEA982F0B64096796812F1D2ED2F82C0Bf5X1C" TargetMode="External"/><Relationship Id="rId193" Type="http://schemas.openxmlformats.org/officeDocument/2006/relationships/hyperlink" Target="consultantplus://offline/ref=2B193315CCCFEE1D52D68E144C56C267AA4BF418B2A6938FD9008663FFE6E046F03AAF76EA937E5829573EC7C364102CCAE42C08467B2F2AfDX0C" TargetMode="External"/><Relationship Id="rId207" Type="http://schemas.openxmlformats.org/officeDocument/2006/relationships/hyperlink" Target="consultantplus://offline/ref=2B193315CCCFEE1D52D68E144C56C267AA4BF418B2A6938FD9008663FFE6E046F03AAF76EA937D5C22573EC7C364102CCAE42C08467B2F2AfDX0C" TargetMode="External"/><Relationship Id="rId228" Type="http://schemas.openxmlformats.org/officeDocument/2006/relationships/hyperlink" Target="consultantplus://offline/ref=D458F2F2E00D14171A1E429EFC81412142EF1CFD2B27EDEE5D7DE24082DD5569EFC9D6C995E7F88F819962E50F3ABF342B8266CE55F46FFDs9A0E" TargetMode="External"/><Relationship Id="rId249" Type="http://schemas.openxmlformats.org/officeDocument/2006/relationships/hyperlink" Target="consultantplus://offline/ref=E0B32F453603A3D768A594028B9DD28F33E92183E5E524CEC413ACD6962391C0D501B330C4F630B982635A3A95BBOBH" TargetMode="External"/><Relationship Id="rId13" Type="http://schemas.openxmlformats.org/officeDocument/2006/relationships/hyperlink" Target="https://depnature.tomsk.gov.ru/uploads/ckfinder/263/userfiles/files/%D0%9F%D1%80%D0%B8%D0%BA%D0%B0%D0%B7%20%D0%9C%D0%B8%D0%BD%D0%BF%D1%80%D0%B8%D1%80%D0%BE%D0%B4%D1%8B%20%D0%A0%D0%BE%D1%81%D1%81%D0%B8%D0%B8%20%D0%BE%D1%82%2001_09_2011%20N%20721.rtf" TargetMode="External"/><Relationship Id="rId18" Type="http://schemas.openxmlformats.org/officeDocument/2006/relationships/hyperlink" Target="https://depnature.tomsk.gov.ru/uploads/ckfinder/263/userfiles/files/%D0%A1%D0%B1%D0%BE%D1%80%D0%BD%D0%B8%D0%BA%20%D1%83%D0%B4%D0%B5%D0%BB%D1%8C%D0%BD%D1%8B%D1%85%20%D0%BF%D0%BE%D0%BA%D0%B0%D0%B7%D0%B0%D1%82%D0%B5%D0%BB%D0%B5%D0%B9%20%D0%BE%D0%B1%D1%80%D0%B0%D0%B7%D0%BE%D0%B2%D0%B0%D0%BD%D0%B8%D1%8F%20%D0%BE%D1%82%D1%85%D0%BE%D0%B4%D0%BE%D0%B2.rtf" TargetMode="External"/><Relationship Id="rId39" Type="http://schemas.openxmlformats.org/officeDocument/2006/relationships/hyperlink" Target="consultantplus://offline/ref=04CBCEFE611470EB45863CEE0781F08ADB6B13BD2CCFA47AC0A677398575D2721357A380E911919B46F438363585B71581D6A745AB3728CEr8mDB" TargetMode="External"/><Relationship Id="rId109" Type="http://schemas.openxmlformats.org/officeDocument/2006/relationships/hyperlink" Target="consultantplus://offline/ref=04CBCEFE611470EB45863CEE0781F08AD96210BC28CEA47AC0A677398575D2721357A380E911939D46F438363585B71581D6A745AB3728CEr8mDB" TargetMode="External"/><Relationship Id="rId260" Type="http://schemas.openxmlformats.org/officeDocument/2006/relationships/hyperlink" Target="consultantplus://offline/ref=B316798CC5C68A150629E558646D508A61833A3BC8E03A61C80470DD9E79BD4B0983880E8E598DACyA28N" TargetMode="External"/><Relationship Id="rId265" Type="http://schemas.openxmlformats.org/officeDocument/2006/relationships/hyperlink" Target="consultantplus://offline/ref=3B2447A09F367BF32BD96F17673872E2F9C79387FAE8329E1175F9AD854F0B7F3284824CCD300F87A79E7A0FE43EAB060682BAAB22KCD5H" TargetMode="External"/><Relationship Id="rId281" Type="http://schemas.openxmlformats.org/officeDocument/2006/relationships/hyperlink" Target="consultantplus://offline/ref=BE0B2F1077FE80E964DB6001196AAFEE805426F1E28F6B994BBBE3EF550F75B54BFDA4D321AE597AEF82B006D8AA19529B2BA7A1FAD51192ABMAI" TargetMode="External"/><Relationship Id="rId34" Type="http://schemas.openxmlformats.org/officeDocument/2006/relationships/hyperlink" Target="consultantplus://offline/ref=04CBCEFE611470EB45863CEE0781F08ADB6B13BD2CCFA47AC0A677398575D2721357A380E911919E43F438363585B71581D6A745AB3728CEr8mDB" TargetMode="External"/><Relationship Id="rId50" Type="http://schemas.openxmlformats.org/officeDocument/2006/relationships/hyperlink" Target="consultantplus://offline/ref=04CBCEFE611470EB45863CEE0781F08ADB6B13BD2CCFA47AC0A677398575D2721357A380E11198CA14BB396A72D1A41681D6A544B4r3mCB" TargetMode="External"/><Relationship Id="rId55" Type="http://schemas.openxmlformats.org/officeDocument/2006/relationships/hyperlink" Target="consultantplus://offline/ref=04CBCEFE611470EB45863CEE0781F08ADB6B13BD2CCFA47AC0A677398575D2721357A383EA1898CA14BB396A72D1A41681D6A544B4r3mCB" TargetMode="External"/><Relationship Id="rId76" Type="http://schemas.openxmlformats.org/officeDocument/2006/relationships/hyperlink" Target="consultantplus://offline/ref=04CBCEFE611470EB45863CEE0781F08AD96916BD2FCBA47AC0A677398575D2720157FB8CEA108D9E44E16E6770rDm9B" TargetMode="External"/><Relationship Id="rId97" Type="http://schemas.openxmlformats.org/officeDocument/2006/relationships/hyperlink" Target="consultantplus://offline/ref=04CBCEFE611470EB45863CEE0781F08AD96317B528C9A47AC0A677398575D2721357A380E911939E4CF438363585B71581D6A745AB3728CEr8mDB" TargetMode="External"/><Relationship Id="rId104" Type="http://schemas.openxmlformats.org/officeDocument/2006/relationships/hyperlink" Target="consultantplus://offline/ref=04CBCEFE611470EB45863CEE0781F08AD96210BC28CEA47AC0A677398575D2721357A380E911939E4CF438363585B71581D6A745AB3728CEr8mDB" TargetMode="External"/><Relationship Id="rId120" Type="http://schemas.openxmlformats.org/officeDocument/2006/relationships/hyperlink" Target="consultantplus://offline/ref=04CBCEFE611470EB45863CEE0781F08AD96210BC28CEA47AC0A677398575D2721357A380E911939B43F438363585B71581D6A745AB3728CEr8mDB" TargetMode="External"/><Relationship Id="rId125" Type="http://schemas.openxmlformats.org/officeDocument/2006/relationships/hyperlink" Target="consultantplus://offline/ref=04CBCEFE611470EB45863CEE0781F08AD96210BC28CEA47AC0A677398575D2721357A380E911939B43F438363585B71581D6A745AB3728CEr8mDB" TargetMode="External"/><Relationship Id="rId141" Type="http://schemas.openxmlformats.org/officeDocument/2006/relationships/hyperlink" Target="consultantplus://offline/ref=04CBCEFE611470EB45863CEE0781F08AD16917B12CC0F970C8FF7B3B827A8D65141EAF81E914939D4EAB3D2324DDB9179EC8A65AB73529rCm6B" TargetMode="External"/><Relationship Id="rId146" Type="http://schemas.openxmlformats.org/officeDocument/2006/relationships/hyperlink" Target="consultantplus://offline/ref=04CBCEFE611470EB45863CEE0781F08AD96A1BB126CCA47AC0A677398575D2721357A384E245C2DA10F26F666FD0BB0882C8A6r4mDB" TargetMode="External"/><Relationship Id="rId167" Type="http://schemas.openxmlformats.org/officeDocument/2006/relationships/hyperlink" Target="consultantplus://offline/ref=2B193315CCCFEE1D52D68E144C56C267AA4BF418B2A6938FD9008663FFE6E046F03AAF76ED96700E71183F9B8737032CCEE42E0A59f7X0C" TargetMode="External"/><Relationship Id="rId188" Type="http://schemas.openxmlformats.org/officeDocument/2006/relationships/hyperlink" Target="consultantplus://offline/ref=2B193315CCCFEE1D52D68E144C56C267AA4BF418B2A6938FD9008663FFE6E046F03AAF76EA937E5B27573EC7C364102CCAE42C08467B2F2AfDX0C" TargetMode="External"/><Relationship Id="rId7" Type="http://schemas.openxmlformats.org/officeDocument/2006/relationships/hyperlink" Target="https://depnature.tomsk.gov.ru/uploads/ckfinder/263/userfiles/files/%D0%9F%D0%BE%D1%81%D1%82%D0%B0%D0%BD%D0%BE%D0%B2%D0%BB%D0%B5%D0%BD%D0%B8%D0%B5%20%D0%9F%D1%80%D0%B0%D0%B2%D0%B8%D1%82%D0%B5%D0%BB%D1%8C%D1%81%D1%82%D0%B2%D0%B0%20%D0%A0%D0%A4%20%D0%BE%D1%82%2011_05_2001%20N%20369.rtf" TargetMode="External"/><Relationship Id="rId71" Type="http://schemas.openxmlformats.org/officeDocument/2006/relationships/hyperlink" Target="consultantplus://offline/ref=04CBCEFE611470EB45863CEE0781F08AD96C1AB127CAA47AC0A677398575D2720157FB8CEA108D9E44E16E6770rDm9B" TargetMode="External"/><Relationship Id="rId92" Type="http://schemas.openxmlformats.org/officeDocument/2006/relationships/hyperlink" Target="consultantplus://offline/ref=04CBCEFE611470EB45863CEE0781F08ADB6B17B12DC8A47AC0A677398575D2721357A380E911939F44F438363585B71581D6A745AB3728CEr8mDB" TargetMode="External"/><Relationship Id="rId162" Type="http://schemas.openxmlformats.org/officeDocument/2006/relationships/hyperlink" Target="consultantplus://offline/ref=2B193315CCCFEE1D52D68E144C56C267AA4BF418B2A6938FD9008663FFE6E046F03AAF76EA937A5B22573EC7C364102CCAE42C08467B2F2AfDX0C" TargetMode="External"/><Relationship Id="rId183" Type="http://schemas.openxmlformats.org/officeDocument/2006/relationships/hyperlink" Target="consultantplus://offline/ref=2B193315CCCFEE1D52D68E144C56C267AA4BF418B2A6938FD9008663FFE6E046F03AAF7FE3982F0B64096796812F1D2ED2F82C0Bf5X1C" TargetMode="External"/><Relationship Id="rId213" Type="http://schemas.openxmlformats.org/officeDocument/2006/relationships/hyperlink" Target="consultantplus://offline/ref=2B193315CCCFEE1D52D68E144C56C267AA4BF418B2A6938FD9008663FFE6E046F03AAF76EA937E5C21573EC7C364102CCAE42C08467B2F2AfDX0C" TargetMode="External"/><Relationship Id="rId218" Type="http://schemas.openxmlformats.org/officeDocument/2006/relationships/hyperlink" Target="consultantplus://offline/ref=2B193315CCCFEE1D52D68E144C56C267AA4BF418B2A6938FD9008663FFE6E046F03AAF75EA9A700E71183F9B8737032CCEE42E0A59f7X0C" TargetMode="External"/><Relationship Id="rId234" Type="http://schemas.openxmlformats.org/officeDocument/2006/relationships/hyperlink" Target="consultantplus://offline/ref=D458F2F2E00D14171A1E429EFC81412142EF1CFD2B27EDEE5D7DE24082DD5569EFC9D6C995E7FC8A8E9962E50F3ABF342B8266CE55F46FFDs9A0E" TargetMode="External"/><Relationship Id="rId239" Type="http://schemas.openxmlformats.org/officeDocument/2006/relationships/hyperlink" Target="consultantplus://offline/ref=D458F2F2E00D14171A1E429EFC81412142EE1EFE2025EDEE5D7DE24082DD5569EFC9D6C995E2FE86DDC372E1466FBA2A239E78CE4BF7s6A6E" TargetMode="External"/><Relationship Id="rId2" Type="http://schemas.openxmlformats.org/officeDocument/2006/relationships/styles" Target="styles.xml"/><Relationship Id="rId29" Type="http://schemas.openxmlformats.org/officeDocument/2006/relationships/hyperlink" Target="consultantplus://offline/ref=04CBCEFE611470EB45863CEE0781F08ADB6B13BD2CCFA47AC0A677398575D2721357A380E911949E46F438363585B71581D6A745AB3728CEr8mDB" TargetMode="External"/><Relationship Id="rId250" Type="http://schemas.openxmlformats.org/officeDocument/2006/relationships/hyperlink" Target="consultantplus://offline/ref=E0B32F453603A3D768A594028B9DD28F32EB2082E3E224CEC413ACD6962391C0D501B330C4F630B982635A3A95BBOBH" TargetMode="External"/><Relationship Id="rId255" Type="http://schemas.openxmlformats.org/officeDocument/2006/relationships/hyperlink" Target="consultantplus://offline/ref=B045B064DCAA0D6D284136BA7DCE6E9A6647A287E299D1B978417228413320C3830B2869AB78A758FA7EDAB6FA8D36F1F6DF882E2A4611E0G1B5E" TargetMode="External"/><Relationship Id="rId271" Type="http://schemas.openxmlformats.org/officeDocument/2006/relationships/hyperlink" Target="consultantplus://offline/ref=0ED6BD3C9FAFB98B47B66DEC996090187ECBCEAB4E54FCBBB296E8F914F4E563E32D11B8C543FFEF4018B20FBB06579E947E6F1905D7FAC0h0c2E" TargetMode="External"/><Relationship Id="rId276" Type="http://schemas.openxmlformats.org/officeDocument/2006/relationships/hyperlink" Target="consultantplus://offline/ref=08918098C9778A23E01C75F9EC5E0780FDCBBB0B02704F37BE67ED82E7F650AAB5CCE7FD7AB549773D940F23B01973D2E6C4D9B8FC5761AFh5iFI" TargetMode="External"/><Relationship Id="rId24" Type="http://schemas.openxmlformats.org/officeDocument/2006/relationships/hyperlink" Target="consultantplus://offline/ref=04CBCEFE611470EB45863CEE0781F08ADB6B13BD2CCFA47AC0A677398575D2721357A380E01198CA14BB396A72D1A41681D6A544B4r3mCB" TargetMode="External"/><Relationship Id="rId40" Type="http://schemas.openxmlformats.org/officeDocument/2006/relationships/hyperlink" Target="consultantplus://offline/ref=04CBCEFE611470EB45863CEE0781F08ADB6B13BD2CCFA47AC0A677398575D2721357A383E11198CA14BB396A72D1A41681D6A544B4r3mCB" TargetMode="External"/><Relationship Id="rId45" Type="http://schemas.openxmlformats.org/officeDocument/2006/relationships/hyperlink" Target="consultantplus://offline/ref=04CBCEFE611470EB45863CEE0781F08ADB6B13BD2CCFA47AC0A677398575D2721357A383E11098CA14BB396A72D1A41681D6A544B4r3mCB" TargetMode="External"/><Relationship Id="rId66" Type="http://schemas.openxmlformats.org/officeDocument/2006/relationships/hyperlink" Target="consultantplus://offline/ref=04CBCEFE611470EB45863CEE0781F08ADB6B12B428CEA47AC0A677398575D2721357A388E245C2DA10F26F666FD0BB0882C8A6r4mDB" TargetMode="External"/><Relationship Id="rId87" Type="http://schemas.openxmlformats.org/officeDocument/2006/relationships/hyperlink" Target="consultantplus://offline/ref=04CBCEFE611470EB45863CEE0781F08ADA6A1AB02ECEA47AC0A677398575D2721357A380E911929F40F438363585B71581D6A745AB3728CEr8mDB" TargetMode="External"/><Relationship Id="rId110" Type="http://schemas.openxmlformats.org/officeDocument/2006/relationships/hyperlink" Target="consultantplus://offline/ref=04CBCEFE611470EB45863CEE0781F08AD96210BC28CEA47AC0A677398575D2721357A380E911939D41F438363585B71581D6A745AB3728CEr8mDB" TargetMode="External"/><Relationship Id="rId115" Type="http://schemas.openxmlformats.org/officeDocument/2006/relationships/hyperlink" Target="consultantplus://offline/ref=04CBCEFE611470EB45863CEE0781F08AD96210BC28CEA47AC0A677398575D2721357A380E911939A46F438363585B71581D6A745AB3728CEr8mDB" TargetMode="External"/><Relationship Id="rId131" Type="http://schemas.openxmlformats.org/officeDocument/2006/relationships/hyperlink" Target="consultantplus://offline/ref=04CBCEFE611470EB45863CEE0781F08AD96310BD2CC3A47AC0A677398575D2721357A380E911939D41F438363585B71581D6A745AB3728CEr8mDB" TargetMode="External"/><Relationship Id="rId136" Type="http://schemas.openxmlformats.org/officeDocument/2006/relationships/hyperlink" Target="consultantplus://offline/ref=04CBCEFE611470EB45863CEE0781F08AD16917B12CC0F970C8FF7B3B827A8D65141EAF81E911929A4EAB3D2324DDB9179EC8A65AB73529rCm6B" TargetMode="External"/><Relationship Id="rId157" Type="http://schemas.openxmlformats.org/officeDocument/2006/relationships/hyperlink" Target="consultantplus://offline/ref=2B193315CCCFEE1D52D68E144C56C267AA4BF418B2A6938FD9008663FFE6E046F03AAF76EA937B5D29573EC7C364102CCAE42C08467B2F2AfDX0C" TargetMode="External"/><Relationship Id="rId178" Type="http://schemas.openxmlformats.org/officeDocument/2006/relationships/hyperlink" Target="consultantplus://offline/ref=2B193315CCCFEE1D52D68E144C56C267AA4BF418B2A6938FD9008663FFE6E046F03AAF76EA937D5F21573EC7C364102CCAE42C08467B2F2AfDX0C" TargetMode="External"/><Relationship Id="rId61" Type="http://schemas.openxmlformats.org/officeDocument/2006/relationships/hyperlink" Target="consultantplus://offline/ref=04CBCEFE611470EB45863CEE0781F08ADB6B13BD2CCFA47AC0A677398575D2721357A380E911979D44F438363585B71581D6A745AB3728CEr8mDB" TargetMode="External"/><Relationship Id="rId82" Type="http://schemas.openxmlformats.org/officeDocument/2006/relationships/hyperlink" Target="consultantplus://offline/ref=04CBCEFE611470EB45863CEE0781F08AD06E1AB026C0F970C8FF7B3B827A8D65141EAF81E911929E4EAB3D2324DDB9179EC8A65AB73529rCm6B" TargetMode="External"/><Relationship Id="rId152" Type="http://schemas.openxmlformats.org/officeDocument/2006/relationships/hyperlink" Target="consultantplus://offline/ref=04CBCEFE611470EB45863FFB1E81F08ADF6818E3739FA22D9FF6716CD7358C2B5312B081E80F919E44rFm6B" TargetMode="External"/><Relationship Id="rId173" Type="http://schemas.openxmlformats.org/officeDocument/2006/relationships/hyperlink" Target="consultantplus://offline/ref=2B193315CCCFEE1D52D68E144C56C267AA4BF418B2A6938FD9008663FFE6E046F03AAF76EA937F5921573EC7C364102CCAE42C08467B2F2AfDX0C" TargetMode="External"/><Relationship Id="rId194" Type="http://schemas.openxmlformats.org/officeDocument/2006/relationships/hyperlink" Target="consultantplus://offline/ref=2B193315CCCFEE1D52D68E144C56C267AA4BF418B2A6938FD9008663FFE6E046F03AAF76EA937E5922573EC7C364102CCAE42C08467B2F2AfDX0C" TargetMode="External"/><Relationship Id="rId199" Type="http://schemas.openxmlformats.org/officeDocument/2006/relationships/hyperlink" Target="consultantplus://offline/ref=2B193315CCCFEE1D52D68E144C56C267AA4BF418B2A6938FD9008663FFE6E046F03AAF76EA937E5928573EC7C364102CCAE42C08467B2F2AfDX0C" TargetMode="External"/><Relationship Id="rId203" Type="http://schemas.openxmlformats.org/officeDocument/2006/relationships/hyperlink" Target="consultantplus://offline/ref=2B193315CCCFEE1D52D68E144C56C267AA4BF418B2A6938FD9008663FFE6E046F03AAF76E897700E71183F9B8737032CCEE42E0A59f7X0C" TargetMode="External"/><Relationship Id="rId208" Type="http://schemas.openxmlformats.org/officeDocument/2006/relationships/hyperlink" Target="consultantplus://offline/ref=2B193315CCCFEE1D52D68E144C56C267AA4BF418B2A6938FD9008663FFE6E046F03AAF76EA937E5F21573EC7C364102CCAE42C08467B2F2AfDX0C" TargetMode="External"/><Relationship Id="rId229" Type="http://schemas.openxmlformats.org/officeDocument/2006/relationships/hyperlink" Target="consultantplus://offline/ref=D458F2F2E00D14171A1E429EFC81412142EF1CFD2B27EDEE5D7DE24082DD5569EFC9D6C995E7F88F819962E50F3ABF342B8266CE55F46FFDs9A0E" TargetMode="External"/><Relationship Id="rId19" Type="http://schemas.openxmlformats.org/officeDocument/2006/relationships/hyperlink" Target="https://depnature.tomsk.gov.ru/uploads/ckfinder/263/userfiles/files/%D0%9F%D0%BE%D1%81%D1%82%D0%B0%D0%BD%D0%BE%D0%B2%D0%BB%D0%B5%D0%BD%D0%B8%D0%B5%20%D0%93%D0%BB%D0%B0%D0%B2%D0%BD%D0%BE%D0%B3%D0%BE%20%D0%B3%D0%BE%D1%81%D1%83%D0%B4%D0%B0%D1%80%D1%81%D1%82%D0%B2%D0%B5%D0%BD%D0%BD%D0%BE%D0%B3%D0%BE%20%D1%81%D0%B0%D0%BD%D0%B8%D1%82%D0%B0%D1%80%D0%BD%D0%BE%D0%B3%D0%BE%20%D0%B2%D1%80%D0%B0%D1%87%D0%B0%20%D0%A0%D0%A4%20%D0%BE%D1%82%2030_04_2003%20%E2%84%96%2080.rtf" TargetMode="External"/><Relationship Id="rId224" Type="http://schemas.openxmlformats.org/officeDocument/2006/relationships/hyperlink" Target="consultantplus://offline/ref=D458F2F2E00D14171A1E429EFC81412142EF1CFD2B27EDEE5D7DE24082DD5569EFC9D6C995E7FB8B8D9962E50F3ABF342B8266CE55F46FFDs9A0E" TargetMode="External"/><Relationship Id="rId240" Type="http://schemas.openxmlformats.org/officeDocument/2006/relationships/hyperlink" Target="consultantplus://offline/ref=D458F2F2E00D14171A1E429EFC81412142EE1EFE2025EDEE5D7DE24082DD5569EFC9D6CA94E3F1D9D8D663B94B67AC34218264CC4AsFAFE" TargetMode="External"/><Relationship Id="rId245" Type="http://schemas.openxmlformats.org/officeDocument/2006/relationships/hyperlink" Target="http://www.consultant.ru/document/cons_doc_LAW_175574/775399dc47d27def0d390bfc0f4c5337fd39edf9/" TargetMode="External"/><Relationship Id="rId261" Type="http://schemas.openxmlformats.org/officeDocument/2006/relationships/hyperlink" Target="consultantplus://offline/ref=2D46F321F0535B337BB9A4E1A6A6A9CA29C31561568CB65B8E63885AAF0FCCF19E3E8201A925D20F5DUFP" TargetMode="External"/><Relationship Id="rId266" Type="http://schemas.openxmlformats.org/officeDocument/2006/relationships/hyperlink" Target="consultantplus://offline/ref=E84250BF53C0E64003189EA1473B09A445124D2CA009251F9EB0D5BE1A14F2FAB2087CB08840BAA7iBODI" TargetMode="External"/><Relationship Id="rId14" Type="http://schemas.openxmlformats.org/officeDocument/2006/relationships/hyperlink" Target="https://depnature.tomsk.gov.ru/uploads/ckfinder/263/userfiles/files/%D0%9F%D1%80%D0%B8%D0%BA%D0%B0%D0%B7%20%D0%9C%D0%B8%D0%BD%D0%BF%D1%80%D0%B8%D1%80%D0%BE%D0%B4%D1%8B%20%D0%A0%D0%BE%D1%81%D1%81%D0%B8%D0%B8%20%D0%BE%D1%82%2004_12_2014%20N%20536.rtf" TargetMode="External"/><Relationship Id="rId30" Type="http://schemas.openxmlformats.org/officeDocument/2006/relationships/hyperlink" Target="consultantplus://offline/ref=04CBCEFE611470EB45863CEE0781F08ADB6B13BD2CCFA47AC0A677398575D2721357A380E911929A44F438363585B71581D6A745AB3728CEr8mDB" TargetMode="External"/><Relationship Id="rId35" Type="http://schemas.openxmlformats.org/officeDocument/2006/relationships/hyperlink" Target="consultantplus://offline/ref=04CBCEFE611470EB45863CEE0781F08ADB6B13BD2CCFA47AC0A677398575D2721357A383E91098CA14BB396A72D1A41681D6A544B4r3mCB" TargetMode="External"/><Relationship Id="rId56" Type="http://schemas.openxmlformats.org/officeDocument/2006/relationships/hyperlink" Target="consultantplus://offline/ref=04CBCEFE611470EB45863CEE0781F08ADB6B13BD2CCFA47AC0A677398575D2721357A383EF1698CA14BB396A72D1A41681D6A544B4r3mCB" TargetMode="External"/><Relationship Id="rId77" Type="http://schemas.openxmlformats.org/officeDocument/2006/relationships/hyperlink" Target="consultantplus://offline/ref=04CBCEFE611470EB45863CEE0781F08AD96916BD2FCBA47AC0A677398575D2721357A380E245C2DA10F26F666FD0BB0882C8A6r4mDB" TargetMode="External"/><Relationship Id="rId100" Type="http://schemas.openxmlformats.org/officeDocument/2006/relationships/hyperlink" Target="consultantplus://offline/ref=04CBCEFE611470EB45863CEE0781F08AD96317B528C9A47AC0A677398575D2721357A380E911939C47F438363585B71581D6A745AB3728CEr8mDB" TargetMode="External"/><Relationship Id="rId105" Type="http://schemas.openxmlformats.org/officeDocument/2006/relationships/hyperlink" Target="consultantplus://offline/ref=04CBCEFE611470EB45863CEE0781F08AD96210BC28CEA47AC0A677398575D2720157FB8CEA108D9E44E16E6770rDm9B" TargetMode="External"/><Relationship Id="rId126" Type="http://schemas.openxmlformats.org/officeDocument/2006/relationships/hyperlink" Target="consultantplus://offline/ref=04CBCEFE611470EB45863CEE0781F08AD96310BD2CC3A47AC0A677398575D2721357A380E911939E4CF438363585B71581D6A745AB3728CEr8mDB" TargetMode="External"/><Relationship Id="rId147" Type="http://schemas.openxmlformats.org/officeDocument/2006/relationships/hyperlink" Target="consultantplus://offline/ref=04CBCEFE611470EB45863CEE0781F08AD96A1BB126CCA47AC0A677398575D2721357A387E245C2DA10F26F666FD0BB0882C8A6r4mDB" TargetMode="External"/><Relationship Id="rId168" Type="http://schemas.openxmlformats.org/officeDocument/2006/relationships/hyperlink" Target="consultantplus://offline/ref=2B193315CCCFEE1D52D68E144C56C267AA4BF418B2A6938FD9008663FFE6E046F03AAF76ED96700E71183F9B8737032CCEE42E0A59f7X0C" TargetMode="External"/><Relationship Id="rId282" Type="http://schemas.openxmlformats.org/officeDocument/2006/relationships/hyperlink" Target="consultantplus://offline/ref=BE0B2F1077FE80E964DB6001196AAFEE805426F1E28F6B994BBBE3EF550F75B54BFDA4D321AE587BEF82B006D8AA19529B2BA7A1FAD51192ABMAI" TargetMode="External"/><Relationship Id="rId8" Type="http://schemas.openxmlformats.org/officeDocument/2006/relationships/hyperlink" Target="https://depnature.tomsk.gov.ru/uploads/ckfinder/263/userfiles/files/%D0%9F%D0%BE%D1%81%D1%82%D0%B0%D0%BD%D0%BE%D0%B2%D0%BB%D0%B5%D0%BD%D0%B8%D0%B5%20%D0%9F%D1%80%D0%B0%D0%B2%D0%B8%D1%82%D0%B5%D0%BB%D1%8C%D1%81%D1%82%D0%B2%D0%B0%20%D0%A0%D0%A4%20%D0%BE%D1%82%2011_05_2001%20N%20370.rtf" TargetMode="External"/><Relationship Id="rId51" Type="http://schemas.openxmlformats.org/officeDocument/2006/relationships/hyperlink" Target="consultantplus://offline/ref=04CBCEFE611470EB45863CEE0781F08ADB6B13BD2CCFA47AC0A677398575D2721357A380E911919942F438363585B71581D6A745AB3728CEr8mDB" TargetMode="External"/><Relationship Id="rId72" Type="http://schemas.openxmlformats.org/officeDocument/2006/relationships/hyperlink" Target="consultantplus://offline/ref=04CBCEFE611470EB45863CEE0781F08AD96C1AB127CAA47AC0A677398575D2721357A380E911939F44F438363585B71581D6A745AB3728CEr8mDB" TargetMode="External"/><Relationship Id="rId93" Type="http://schemas.openxmlformats.org/officeDocument/2006/relationships/hyperlink" Target="consultantplus://offline/ref=04CBCEFE611470EB45863CEE0781F08ADB6B17B12DC8A47AC0A677398575D2721357A380E91193974CF438363585B71581D6A745AB3728CEr8mDB" TargetMode="External"/><Relationship Id="rId98" Type="http://schemas.openxmlformats.org/officeDocument/2006/relationships/hyperlink" Target="consultantplus://offline/ref=04CBCEFE611470EB45863CEE0781F08AD96317B528C9A47AC0A677398575D2720157FB8CEA108D9E44E16E6770rDm9B" TargetMode="External"/><Relationship Id="rId121" Type="http://schemas.openxmlformats.org/officeDocument/2006/relationships/hyperlink" Target="consultantplus://offline/ref=04CBCEFE611470EB45863CEE0781F08AD96210BC28CEA47AC0A677398575D2721357A380E911939B4CF438363585B71581D6A745AB3728CEr8mDB" TargetMode="External"/><Relationship Id="rId142" Type="http://schemas.openxmlformats.org/officeDocument/2006/relationships/hyperlink" Target="consultantplus://offline/ref=04CBCEFE611470EB45863CEE0781F08AD16917B12CC0F970C8FF7B3B827A8D65141EAF81E910939D4EAB3D2324DDB9179EC8A65AB73529rCm6B" TargetMode="External"/><Relationship Id="rId163" Type="http://schemas.openxmlformats.org/officeDocument/2006/relationships/hyperlink" Target="consultantplus://offline/ref=2B193315CCCFEE1D52D68E144C56C267AA4BF418B2A6938FD9008663FFE6E046F03AAF76EE9B700E71183F9B8737032CCEE42E0A59f7X0C" TargetMode="External"/><Relationship Id="rId184" Type="http://schemas.openxmlformats.org/officeDocument/2006/relationships/hyperlink" Target="consultantplus://offline/ref=2B193315CCCFEE1D52D68E144C56C267AA4BF418B2A6938FD9008663FFE6E046F03AAF76EA937D5822573EC7C364102CCAE42C08467B2F2AfDX0C" TargetMode="External"/><Relationship Id="rId189" Type="http://schemas.openxmlformats.org/officeDocument/2006/relationships/hyperlink" Target="consultantplus://offline/ref=2B193315CCCFEE1D52D68E144C56C267AA4BF418B2A6938FD9008663FFE6E046F03AAF76EA937E5820573EC7C364102CCAE42C08467B2F2AfDX0C" TargetMode="External"/><Relationship Id="rId219" Type="http://schemas.openxmlformats.org/officeDocument/2006/relationships/hyperlink" Target="consultantplus://offline/ref=2B193315CCCFEE1D52D68E144C56C267AA4BF418B2A6938FD9008663FFE6E046F03AAF75EB90700E71183F9B8737032CCEE42E0A59f7X0C" TargetMode="External"/><Relationship Id="rId3" Type="http://schemas.openxmlformats.org/officeDocument/2006/relationships/settings" Target="settings.xml"/><Relationship Id="rId214" Type="http://schemas.openxmlformats.org/officeDocument/2006/relationships/hyperlink" Target="consultantplus://offline/ref=2B193315CCCFEE1D52D68E144C56C267AA4BF418B2A6938FD9008663FFE6E046F03AAF76EA937E5C22573EC7C364102CCAE42C08467B2F2AfDX0C" TargetMode="External"/><Relationship Id="rId230" Type="http://schemas.openxmlformats.org/officeDocument/2006/relationships/hyperlink" Target="consultantplus://offline/ref=D458F2F2E00D14171A1E429EFC81412142EF1CFD2B27EDEE5D7DE24082DD5569EFC9D6C995E7FC88809962E50F3ABF342B8266CE55F46FFDs9A0E" TargetMode="External"/><Relationship Id="rId235" Type="http://schemas.openxmlformats.org/officeDocument/2006/relationships/hyperlink" Target="consultantplus://offline/ref=ABB499D0D8A282B8DA346C353CCB3E3C84DD5B978EE8D46D6A3DE1043BCD561BC54B7F6DAE04B27BuCREJ" TargetMode="External"/><Relationship Id="rId251" Type="http://schemas.openxmlformats.org/officeDocument/2006/relationships/hyperlink" Target="consultantplus://offline/ref=E0B32F453603A3D768A594028B9DD28F33E82086E2E124CEC413ACD6962391C0C701EB3CC4F02EB888760C6BD0E7013EFE2F168646518509B1OAH" TargetMode="External"/><Relationship Id="rId256" Type="http://schemas.openxmlformats.org/officeDocument/2006/relationships/hyperlink" Target="consultantplus://offline/ref=693C05CB04D744DB2DCFB7D58E9E92FF4D85B809A7EC9C5D16D8CE9CA6177C3C79141E4384D0A13B5D50974781R5eBK" TargetMode="External"/><Relationship Id="rId277" Type="http://schemas.openxmlformats.org/officeDocument/2006/relationships/hyperlink" Target="consultantplus://offline/ref=F01D74A61352DED43CE9E9B8A9686792AC4B3839EEB1466826E691D44B4A18A88E8BB587430B0B71CE7AE5091F9F1D262C719B947Cj8p0I" TargetMode="External"/><Relationship Id="rId25" Type="http://schemas.openxmlformats.org/officeDocument/2006/relationships/hyperlink" Target="consultantplus://offline/ref=04CBCEFE611470EB45863CEE0781F08ADB6B13BD2CCFA47AC0A677398575D2721357A380E911939747F438363585B71581D6A745AB3728CEr8mDB" TargetMode="External"/><Relationship Id="rId46" Type="http://schemas.openxmlformats.org/officeDocument/2006/relationships/hyperlink" Target="consultantplus://offline/ref=04CBCEFE611470EB45863CEE0781F08ADB6B13BD2CCFA47AC0A677398575D2721357A380E911919941F438363585B71581D6A745AB3728CEr8mDB" TargetMode="External"/><Relationship Id="rId67" Type="http://schemas.openxmlformats.org/officeDocument/2006/relationships/hyperlink" Target="consultantplus://offline/ref=04CBCEFE611470EB45863CEE0781F08ADB6B12B428CEA47AC0A677398575D2721357A380E911919C44F438363585B71581D6A745AB3728CEr8mDB" TargetMode="External"/><Relationship Id="rId116" Type="http://schemas.openxmlformats.org/officeDocument/2006/relationships/hyperlink" Target="consultantplus://offline/ref=04CBCEFE611470EB45863CEE0781F08AD96210BC28CEA47AC0A677398575D2721357A380E911939A41F438363585B71581D6A745AB3728CEr8mDB" TargetMode="External"/><Relationship Id="rId137" Type="http://schemas.openxmlformats.org/officeDocument/2006/relationships/hyperlink" Target="consultantplus://offline/ref=04CBCEFE611470EB45863CEE0781F08AD16917B12CC0F970C8FF7B3B827A8D65141EAF81E910939A4EAB3D2324DDB9179EC8A65AB73529rCm6B" TargetMode="External"/><Relationship Id="rId158" Type="http://schemas.openxmlformats.org/officeDocument/2006/relationships/hyperlink" Target="consultantplus://offline/ref=2B193315CCCFEE1D52D68E144C56C267AA4BF418B2A6938FD9008663FFE6E046F03AAF76EA937B5220573EC7C364102CCAE42C08467B2F2AfDX0C" TargetMode="External"/><Relationship Id="rId272" Type="http://schemas.openxmlformats.org/officeDocument/2006/relationships/hyperlink" Target="consultantplus://offline/ref=1AFDA9B73047AF6B475BFA5B3FAD44D1DD3116E502862110D20C4CD7DA074C5DB4F5D671C2882096E0D736F1197EEBEA94A0EC6439C834H" TargetMode="External"/><Relationship Id="rId20" Type="http://schemas.openxmlformats.org/officeDocument/2006/relationships/hyperlink" Target="https://depnature.tomsk.gov.ru/uploads/ckfinder/263/userfiles/files/%D0%93%D0%9E%D0%A1%D0%A2%20%D0%A0%2056061-2014%20%D0%9D%D0%B0%D1%86%D0%B8%D0%BE%D0%BD%D0%B0%D0%BB%D1%8C%D0%BD%D1%8B%D0%B9%20%D1%81%D1%82%D0%B0%D0%BD%D0%B4%D0%B0%D1%80%D1%82%20%D0%A0%D0%BE%D1%81%D1%81%D0%B8%D0%B9%D1%81%D0%BA%D0%BE%D0%B9%20%D0%A4%D0%B5%D0%B4%D0%B5%D1%80%D0%B0%D1%86%D0%B8%D0%B8.rtf" TargetMode="External"/><Relationship Id="rId41" Type="http://schemas.openxmlformats.org/officeDocument/2006/relationships/hyperlink" Target="consultantplus://offline/ref=04CBCEFE611470EB45863CEE0781F08ADB6B13BD2CCFA47AC0A677398575D2721357A380EF1798CA14BB396A72D1A41681D6A544B4r3mCB" TargetMode="External"/><Relationship Id="rId62" Type="http://schemas.openxmlformats.org/officeDocument/2006/relationships/hyperlink" Target="consultantplus://offline/ref=04CBCEFE611470EB45863CEE0781F08ADB6B13BD2CCFA47AC0A677398575D2721357A380EA1398CA14BB396A72D1A41681D6A544B4r3mCB" TargetMode="External"/><Relationship Id="rId83" Type="http://schemas.openxmlformats.org/officeDocument/2006/relationships/hyperlink" Target="consultantplus://offline/ref=04CBCEFE611470EB45863CEE0781F08AD06E1AB026C0F970C8FF7B3B827A8D65141EAF81E91192994EAB3D2324DDB9179EC8A65AB73529rCm6B" TargetMode="External"/><Relationship Id="rId88" Type="http://schemas.openxmlformats.org/officeDocument/2006/relationships/hyperlink" Target="consultantplus://offline/ref=04CBCEFE611470EB45863CEE0781F08AD96C1BB32FCEA47AC0A677398575D2720157FB8CEA108D9E44E16E6770rDm9B" TargetMode="External"/><Relationship Id="rId111" Type="http://schemas.openxmlformats.org/officeDocument/2006/relationships/hyperlink" Target="consultantplus://offline/ref=04CBCEFE611470EB45863CEE0781F08AD96210BC28CEA47AC0A677398575D2721357A380E911939D40F438363585B71581D6A745AB3728CEr8mDB" TargetMode="External"/><Relationship Id="rId132" Type="http://schemas.openxmlformats.org/officeDocument/2006/relationships/hyperlink" Target="consultantplus://offline/ref=04CBCEFE611470EB45863CEE0781F08ADA6A14B526C3A47AC0A677398575D2721357A380E911939E4CF438363585B71581D6A745AB3728CEr8mDB" TargetMode="External"/><Relationship Id="rId153" Type="http://schemas.openxmlformats.org/officeDocument/2006/relationships/hyperlink" Target="consultantplus://offline/ref=04CBCEFE611470EB45863FFB1E81F08ADF6818E3739FA22D9FF6716CC535D4275013AE86EF1AC7CF01AA616470CEBA179ECAA745rBmCB" TargetMode="External"/><Relationship Id="rId174" Type="http://schemas.openxmlformats.org/officeDocument/2006/relationships/hyperlink" Target="consultantplus://offline/ref=2B193315CCCFEE1D52D68E144C56C267AA4BF418B2A6938FD9008663FFE6E046F03AAF76EA937F5922573EC7C364102CCAE42C08467B2F2AfDX0C" TargetMode="External"/><Relationship Id="rId179" Type="http://schemas.openxmlformats.org/officeDocument/2006/relationships/hyperlink" Target="consultantplus://offline/ref=2B193315CCCFEE1D52D68E144C56C267AA4BF418B2A6938FD9008663FFE6E046F03AAF76EA937F5F21573EC7C364102CCAE42C08467B2F2AfDX0C" TargetMode="External"/><Relationship Id="rId195" Type="http://schemas.openxmlformats.org/officeDocument/2006/relationships/hyperlink" Target="consultantplus://offline/ref=2B193315CCCFEE1D52D68E144C56C267AA4BF418B2A6938FD9008663FFE6E046F03AAF76EA937E5829573EC7C364102CCAE42C08467B2F2AfDX0C" TargetMode="External"/><Relationship Id="rId209" Type="http://schemas.openxmlformats.org/officeDocument/2006/relationships/hyperlink" Target="consultantplus://offline/ref=2B193315CCCFEE1D52D68E144C56C267AA4BF418B2A6938FD9008663FFE6E046F03AAF76EA937E5F22573EC7C364102CCAE42C08467B2F2AfDX0C" TargetMode="External"/><Relationship Id="rId190" Type="http://schemas.openxmlformats.org/officeDocument/2006/relationships/hyperlink" Target="consultantplus://offline/ref=2B193315CCCFEE1D52D68E144C56C267AA4BF418B2A6938FD9008663FFE6E046F03AAF76EA937E5826573EC7C364102CCAE42C08467B2F2AfDX0C" TargetMode="External"/><Relationship Id="rId204" Type="http://schemas.openxmlformats.org/officeDocument/2006/relationships/hyperlink" Target="consultantplus://offline/ref=2B193315CCCFEE1D52D68E144C56C267AA4BF418B2A6938FD9008663FFE6E046F03AAF76EA937E5829573EC7C364102CCAE42C08467B2F2AfDX0C" TargetMode="External"/><Relationship Id="rId220" Type="http://schemas.openxmlformats.org/officeDocument/2006/relationships/hyperlink" Target="consultantplus://offline/ref=2B193315CCCFEE1D52D68E144C56C267AA4BF418B2A6938FD9008663FFE6E046F03AAF75EB92700E71183F9B8737032CCEE42E0A59f7X0C" TargetMode="External"/><Relationship Id="rId225" Type="http://schemas.openxmlformats.org/officeDocument/2006/relationships/hyperlink" Target="consultantplus://offline/ref=D458F2F2E00D14171A1E429EFC81412142EF1CFD2B27EDEE5D7DE24082DD5569EFC9D6C995E7FB8B819962E50F3ABF342B8266CE55F46FFDs9A0E" TargetMode="External"/><Relationship Id="rId241" Type="http://schemas.openxmlformats.org/officeDocument/2006/relationships/hyperlink" Target="consultantplus://offline/ref=D458F2F2E00D14171A1E429EFC81412140EA11FE2A23EDEE5D7DE24082DD5569EFC9D6C995E7FA8D809962E50F3ABF342B8266CE55F46FFDs9A0E" TargetMode="External"/><Relationship Id="rId246" Type="http://schemas.openxmlformats.org/officeDocument/2006/relationships/hyperlink" Target="http://www.consultant.ru/document/cons_doc_LAW_175574/92d969e26a4326c5d02fa79b8f9cf4994ee5633b/" TargetMode="External"/><Relationship Id="rId267" Type="http://schemas.openxmlformats.org/officeDocument/2006/relationships/hyperlink" Target="consultantplus://offline/ref=ADF2C2665749646B2BE778460DFFA653D79F545A9F9DF1FE79F9C3AE18126AA40F86F0593D3B974A10U8I" TargetMode="External"/><Relationship Id="rId15" Type="http://schemas.openxmlformats.org/officeDocument/2006/relationships/hyperlink" Target="https://depnature.tomsk.gov.ru/uploads/ckfinder/263/userfiles/files/%D0%9F%D1%80%D0%B8%D0%BA%D0%B0%D0%B7%20%D0%9C%D0%B8%D0%BD%D0%BF%D1%80%D0%B8%D1%80%D0%BE%D0%B4%D1%8B%20%D0%A0%D0%BE%D1%81%D1%81%D0%B8%D0%B8%20%D0%BE%D1%82%2005_12_2014%20N%20541.rtf" TargetMode="External"/><Relationship Id="rId36" Type="http://schemas.openxmlformats.org/officeDocument/2006/relationships/hyperlink" Target="consultantplus://offline/ref=04CBCEFE611470EB45863CEE0781F08ADB6B13BD2CCFA47AC0A677398575D2721357A382EE1AC7CF01AA616470CEBA179ECAA745rBmCB" TargetMode="External"/><Relationship Id="rId57" Type="http://schemas.openxmlformats.org/officeDocument/2006/relationships/hyperlink" Target="consultantplus://offline/ref=04CBCEFE611470EB45863CEE0781F08ADB6B13BD2CCFA47AC0A677398575D2721357A380E911909A40F438363585B71581D6A745AB3728CEr8mDB" TargetMode="External"/><Relationship Id="rId106" Type="http://schemas.openxmlformats.org/officeDocument/2006/relationships/hyperlink" Target="consultantplus://offline/ref=04CBCEFE611470EB45863CEE0781F08AD96210BC28CEA47AC0A677398575D2721357A380E911939F42F438363585B71581D6A745AB3728CEr8mDB" TargetMode="External"/><Relationship Id="rId127" Type="http://schemas.openxmlformats.org/officeDocument/2006/relationships/hyperlink" Target="consultantplus://offline/ref=04CBCEFE611470EB45863CEE0781F08AD96310BD2CC3A47AC0A677398575D2720157FB8CEA108D9E44E16E6770rDm9B" TargetMode="External"/><Relationship Id="rId262" Type="http://schemas.openxmlformats.org/officeDocument/2006/relationships/hyperlink" Target="consultantplus://offline/ref=6C3BC7EEDFA7ADDB1D64435BFAE2A252090D8463A4D5DA62E4064DEA547618D2ABA8DD52C10C6008EC714E95974E4AFB9799A48DFEU35CG" TargetMode="External"/><Relationship Id="rId283" Type="http://schemas.openxmlformats.org/officeDocument/2006/relationships/hyperlink" Target="consultantplus://offline/ref=BE0B2F1077FE80E964DB6001196AAFEE815D24F9E58C6B994BBBE3EF550F75B54BFDA4D321AE597AEE82B006D8AA19529B2BA7A1FAD51192ABMAI" TargetMode="External"/><Relationship Id="rId10" Type="http://schemas.openxmlformats.org/officeDocument/2006/relationships/hyperlink" Target="https://depnature.tomsk.gov.ru/uploads/ckfinder/263/userfiles/files/%D0%9F%D0%BE%D1%81%D1%82%D0%B0%D0%BD%D0%BE%D0%B2%D0%BB%D0%B5%D0%BD%D0%B8%D0%B5%20%D0%9F%D1%80%D0%B0%D0%B2%D0%B8%D1%82%D0%B5%D0%BB%D1%8C%D1%81%D1%82%D0%B2%D0%B0%20%D0%A0%D0%A4%20%D0%BE%D1%82%2016_08_2013%20N%20712.rtf" TargetMode="External"/><Relationship Id="rId31" Type="http://schemas.openxmlformats.org/officeDocument/2006/relationships/hyperlink" Target="consultantplus://offline/ref=04CBCEFE611470EB45863CEE0781F08ADB6B13BD2CCFA47AC0A677398575D2721357A380E911929A40F438363585B71581D6A745AB3728CEr8mDB" TargetMode="External"/><Relationship Id="rId52" Type="http://schemas.openxmlformats.org/officeDocument/2006/relationships/hyperlink" Target="consultantplus://offline/ref=04CBCEFE611470EB45863CEE0781F08ADB6B13BD2CCFA47AC0A677398575D2721357A380E91191994CF438363585B71581D6A745AB3728CEr8mDB" TargetMode="External"/><Relationship Id="rId73" Type="http://schemas.openxmlformats.org/officeDocument/2006/relationships/hyperlink" Target="consultantplus://offline/ref=04CBCEFE611470EB45863CEE0781F08AD96C1AB127CAA47AC0A677398575D2721357A380E911939F47F438363585B71581D6A745AB3728CEr8mDB" TargetMode="External"/><Relationship Id="rId78" Type="http://schemas.openxmlformats.org/officeDocument/2006/relationships/hyperlink" Target="consultantplus://offline/ref=04CBCEFE611470EB45863CEE0781F08AD96916BD2FCBA47AC0A677398575D2721357A382E245C2DA10F26F666FD0BB0882C8A6r4mDB" TargetMode="External"/><Relationship Id="rId94" Type="http://schemas.openxmlformats.org/officeDocument/2006/relationships/hyperlink" Target="consultantplus://offline/ref=04CBCEFE611470EB45863CEE0781F08ADB6B17B12DC8A47AC0A677398575D2721357A380E91193974CF438363585B71581D6A745AB3728CEr8mDB" TargetMode="External"/><Relationship Id="rId99" Type="http://schemas.openxmlformats.org/officeDocument/2006/relationships/hyperlink" Target="consultantplus://offline/ref=04CBCEFE611470EB45863CEE0781F08AD96317B528C9A47AC0A677398575D2721357A380E911939F44F438363585B71581D6A745AB3728CEr8mDB" TargetMode="External"/><Relationship Id="rId101" Type="http://schemas.openxmlformats.org/officeDocument/2006/relationships/hyperlink" Target="consultantplus://offline/ref=04CBCEFE611470EB45863CEE0781F08AD96317B528C9A47AC0A677398575D2721357A380E911939C40F438363585B71581D6A745AB3728CEr8mDB" TargetMode="External"/><Relationship Id="rId122" Type="http://schemas.openxmlformats.org/officeDocument/2006/relationships/hyperlink" Target="consultantplus://offline/ref=04CBCEFE611470EB45863CEE0781F08AD96210BC28CEA47AC0A677398575D2721357A380E911939F47F438363585B71581D6A745AB3728CEr8mDB" TargetMode="External"/><Relationship Id="rId143" Type="http://schemas.openxmlformats.org/officeDocument/2006/relationships/hyperlink" Target="consultantplus://offline/ref=04CBCEFE611470EB45863CEE0781F08AD16917B12CC0F970C8FF7B3B827A8D65141EAF81E91093974EAB3D2324DDB9179EC8A65AB73529rCm6B" TargetMode="External"/><Relationship Id="rId148" Type="http://schemas.openxmlformats.org/officeDocument/2006/relationships/hyperlink" Target="consultantplus://offline/ref=04CBCEFE611470EB45863CEE0781F08AD96A1BB126CCA47AC0A677398575D2721357A386E245C2DA10F26F666FD0BB0882C8A6r4mDB" TargetMode="External"/><Relationship Id="rId164" Type="http://schemas.openxmlformats.org/officeDocument/2006/relationships/hyperlink" Target="consultantplus://offline/ref=2B193315CCCFEE1D52D68E144C56C267AA4BF418B2A6938FD9008663FFE6E046F03AAF76EE9A700E71183F9B8737032CCEE42E0A59f7X0C" TargetMode="External"/><Relationship Id="rId169" Type="http://schemas.openxmlformats.org/officeDocument/2006/relationships/hyperlink" Target="consultantplus://offline/ref=2B193315CCCFEE1D52D68E144C56C267AA4BF418B2A6938FD9008663FFE6E046F03AAF76EA937D5929573EC7C364102CCAE42C08467B2F2AfDX0C" TargetMode="External"/><Relationship Id="rId185" Type="http://schemas.openxmlformats.org/officeDocument/2006/relationships/hyperlink" Target="consultantplus://offline/ref=2B193315CCCFEE1D52D68E144C56C267AA4BF418B2A6938FD9008663FFE6E046F03AAF76EA937D5823573EC7C364102CCAE42C08467B2F2AfDX0C" TargetMode="External"/><Relationship Id="rId4" Type="http://schemas.openxmlformats.org/officeDocument/2006/relationships/webSettings" Target="webSettings.xml"/><Relationship Id="rId9" Type="http://schemas.openxmlformats.org/officeDocument/2006/relationships/hyperlink" Target="https://depnature.tomsk.gov.ru/uploads/ckfinder/263/userfiles/files/%D0%9F%D0%BE%D1%81%D1%82%D0%B0%D0%BD%D0%BE%D0%B2%D0%BB%D0%B5%D0%BD%D0%B8%D0%B5%20%D0%9F%D1%80%D0%B0%D0%B2%D0%B8%D1%82%D0%B5%D0%BB%D1%8C%D1%81%D1%82%D0%B2%D0%B0%20%D0%A0%D0%A4%20%D0%BE%D1%82%2003_09_2010%20N%20681.rtf" TargetMode="External"/><Relationship Id="rId180" Type="http://schemas.openxmlformats.org/officeDocument/2006/relationships/hyperlink" Target="consultantplus://offline/ref=2B193315CCCFEE1D52D68E144C56C267AA4BF418B2A6938FD9008663FFE6E046F03AAF76EA937F5F22573EC7C364102CCAE42C08467B2F2AfDX0C" TargetMode="External"/><Relationship Id="rId210" Type="http://schemas.openxmlformats.org/officeDocument/2006/relationships/hyperlink" Target="consultantplus://offline/ref=2B193315CCCFEE1D52D68E144C56C267AA4BF418B2A6938FD9008663FFE6E046F03AAF76EA937E5F23573EC7C364102CCAE42C08467B2F2AfDX0C" TargetMode="External"/><Relationship Id="rId215" Type="http://schemas.openxmlformats.org/officeDocument/2006/relationships/hyperlink" Target="consultantplus://offline/ref=2B193315CCCFEE1D52D68E144C56C267AA4BF418B2A6938FD9008663FFE6E046F03AAF76EA937D5322573EC7C364102CCAE42C08467B2F2AfDX0C" TargetMode="External"/><Relationship Id="rId236" Type="http://schemas.openxmlformats.org/officeDocument/2006/relationships/hyperlink" Target="consultantplus://offline/ref=D458F2F2E00D14171A1E429EFC81412142EE1EFE2025EDEE5D7DE24082DD5569EFC9D6C995E7FA8D809962E50F3ABF342B8266CE55F46FFDs9A0E" TargetMode="External"/><Relationship Id="rId257" Type="http://schemas.openxmlformats.org/officeDocument/2006/relationships/hyperlink" Target="consultantplus://offline/ref=693C05CB04D744DB2DCFB7D58E9E92FF4D85B809A7EC9C5D16D8CE9CA6177C3C6B14464F85D4BF3A5745C116C407227902126DB74A3AFEB1R5eDK" TargetMode="External"/><Relationship Id="rId278" Type="http://schemas.openxmlformats.org/officeDocument/2006/relationships/hyperlink" Target="consultantplus://offline/ref=F01D74A61352DED43CE9E9B8A9686792AC4B3839EEB1466826E691D44B4A18A88E8BB586460B0B71CE7AE5091F9F1D262C719B947Cj8p0I" TargetMode="External"/><Relationship Id="rId26" Type="http://schemas.openxmlformats.org/officeDocument/2006/relationships/hyperlink" Target="consultantplus://offline/ref=04CBCEFE611470EB45863CEE0781F08ADB6B13BD2CCFA47AC0A677398575D2721357A380E01098CA14BB396A72D1A41681D6A544B4r3mCB" TargetMode="External"/><Relationship Id="rId231" Type="http://schemas.openxmlformats.org/officeDocument/2006/relationships/hyperlink" Target="consultantplus://offline/ref=D458F2F2E00D14171A1E429EFC81412142EF1CFD2B27EDEE5D7DE24082DD5569EFC9D6C995E7FC8A8E9962E50F3ABF342B8266CE55F46FFDs9A0E" TargetMode="External"/><Relationship Id="rId252" Type="http://schemas.openxmlformats.org/officeDocument/2006/relationships/hyperlink" Target="consultantplus://offline/ref=E0B32F453603A3D768A594028B9DD28F33E82086E2E124CEC413ACD6962391C0C701EB3CC4F02EB888760C6BD0E7013EFE2F168646518509B1OAH" TargetMode="External"/><Relationship Id="rId273" Type="http://schemas.openxmlformats.org/officeDocument/2006/relationships/hyperlink" Target="consultantplus://offline/ref=1AFDA9B73047AF6B475BFA5B3FAD44D1DD3116E502862110D20C4CD7DA074C5DB4F5D671C88E2096E0D736F1197EEBEA94A0EC6439C834H" TargetMode="External"/><Relationship Id="rId47" Type="http://schemas.openxmlformats.org/officeDocument/2006/relationships/hyperlink" Target="consultantplus://offline/ref=04CBCEFE611470EB45863CEE0781F08ADB6B13BD2CCFA47AC0A677398575D2721357A380E911919940F438363585B71581D6A745AB3728CEr8mDB" TargetMode="External"/><Relationship Id="rId68" Type="http://schemas.openxmlformats.org/officeDocument/2006/relationships/hyperlink" Target="consultantplus://offline/ref=04CBCEFE611470EB45863CEE0781F08ADB6B13BD2BC8A47AC0A677398575D2721357A380E911969A43F438363585B71581D6A745AB3728CEr8mDB" TargetMode="External"/><Relationship Id="rId89" Type="http://schemas.openxmlformats.org/officeDocument/2006/relationships/hyperlink" Target="consultantplus://offline/ref=04CBCEFE611470EB45863CEE0781F08AD96C1BB32FCEA47AC0A677398575D2721357A380E911939F40F438363585B71581D6A745AB3728CEr8mDB" TargetMode="External"/><Relationship Id="rId112" Type="http://schemas.openxmlformats.org/officeDocument/2006/relationships/hyperlink" Target="consultantplus://offline/ref=04CBCEFE611470EB45863CEE0781F08AD96210BC28CEA47AC0A677398575D2721357A380E911939D42F438363585B71581D6A745AB3728CEr8mDB" TargetMode="External"/><Relationship Id="rId133" Type="http://schemas.openxmlformats.org/officeDocument/2006/relationships/hyperlink" Target="consultantplus://offline/ref=04CBCEFE611470EB45863CEE0781F08ADA6A14B526C3A47AC0A677398575D2720157FB8CEA108D9E44E16E6770rDm9B" TargetMode="External"/><Relationship Id="rId154" Type="http://schemas.openxmlformats.org/officeDocument/2006/relationships/hyperlink" Target="consultantplus://offline/ref=04CBCEFE611470EB45863CEE0781F08AD96813B12FC0F970C8FF7B3B827A8D65141EAF81E91192964EAB3D2324DDB9179EC8A65AB73529rCm6B" TargetMode="External"/><Relationship Id="rId175" Type="http://schemas.openxmlformats.org/officeDocument/2006/relationships/hyperlink" Target="consultantplus://offline/ref=2B193315CCCFEE1D52D68E144C56C267AA4BF418B2A6938FD9008663FFE6E046F03AAF76EA937F5923573EC7C364102CCAE42C08467B2F2AfDX0C" TargetMode="External"/><Relationship Id="rId196" Type="http://schemas.openxmlformats.org/officeDocument/2006/relationships/hyperlink" Target="consultantplus://offline/ref=2B193315CCCFEE1D52D68E144C56C267AA4BF418B2A6938FD9008663FFE6E046F03AAF76EA937E5924573EC7C364102CCAE42C08467B2F2AfDX0C" TargetMode="External"/><Relationship Id="rId200" Type="http://schemas.openxmlformats.org/officeDocument/2006/relationships/hyperlink" Target="consultantplus://offline/ref=2B193315CCCFEE1D52D68E144C56C267AA4BF418B2A6938FD9008663FFE6E046F03AAF76E890700E71183F9B8737032CCEE42E0A59f7X0C" TargetMode="External"/><Relationship Id="rId16" Type="http://schemas.openxmlformats.org/officeDocument/2006/relationships/hyperlink" Target="https://depnature.tomsk.gov.ru/uploads/ckfinder/263/userfiles/files/%D0%9F%D0%BE%D1%81%D1%82%D0%B0%D0%BD%D0%BE%D0%B2%D0%BB%D0%B5%D0%BD%D0%B8%D0%B5%20%D0%90%D0%B4%D0%BC%D0%B8%D0%BD%D0%B8%D1%81%D1%82%D1%80%D0%B0%D1%86%D0%B8%D0%B8%20%D0%A2%D0%BE%D0%BC%D1%81%D0%BA%D0%BE%D0%B9%20%D0%BE%D0%B1%D0%BB%D0%B0%D1%81%D1%82%D0%B8%20%D0%BE%D1%82%2030_10_2006%20N%20130%D0%B0.rtf" TargetMode="External"/><Relationship Id="rId221" Type="http://schemas.openxmlformats.org/officeDocument/2006/relationships/hyperlink" Target="https://depnature.tomsk.gov.ru/uploads/ckfinder/263/userfiles/files/%D0%A4%D0%B5%D0%B4%D0%B5%D1%80%D0%B0%D0%BB%D1%8C%D0%BD%D1%8B%D0%B9%20%D0%B7%D0%B0%D0%BA%D0%BE%D0%BD%20%D0%BE%D1%82%2007_12_2011%20N%20416-%D0%A4%D0%97.rtf" TargetMode="External"/><Relationship Id="rId242" Type="http://schemas.openxmlformats.org/officeDocument/2006/relationships/hyperlink" Target="consultantplus://offline/ref=D458F2F2E00D14171A1E429EFC81412140EA11FE2A23EDEE5D7DE24082DD5569FDC98EC595EFE48D8B8C34B44As6A6E" TargetMode="External"/><Relationship Id="rId263" Type="http://schemas.openxmlformats.org/officeDocument/2006/relationships/hyperlink" Target="consultantplus://offline/ref=6C3BC7EEDFA7ADDB1D64435BFAE2A252090D8463A4D5DA62E4064DEA547618D2ABA8DD52CE0D6008EC714E95974E4AFB9799A48DFEU35CG" TargetMode="External"/><Relationship Id="rId284" Type="http://schemas.openxmlformats.org/officeDocument/2006/relationships/fontTable" Target="fontTable.xml"/><Relationship Id="rId37" Type="http://schemas.openxmlformats.org/officeDocument/2006/relationships/hyperlink" Target="consultantplus://offline/ref=04CBCEFE611470EB45863CEE0781F08ADB6B13BD2CCFA47AC0A677398575D2721357A380E911919C42F438363585B71581D6A745AB3728CEr8mDB" TargetMode="External"/><Relationship Id="rId58" Type="http://schemas.openxmlformats.org/officeDocument/2006/relationships/hyperlink" Target="consultantplus://offline/ref=04CBCEFE611470EB45863CEE0781F08ADB6B13BD2CCFA47AC0A677398575D2721357A380E911909A4DF438363585B71581D6A745AB3728CEr8mDB" TargetMode="External"/><Relationship Id="rId79" Type="http://schemas.openxmlformats.org/officeDocument/2006/relationships/hyperlink" Target="consultantplus://offline/ref=04CBCEFE611470EB45863CEE0781F08AD96916BD2FCBA47AC0A677398575D2721357A380E911939F4DF438363585B71581D6A745AB3728CEr8mDB" TargetMode="External"/><Relationship Id="rId102" Type="http://schemas.openxmlformats.org/officeDocument/2006/relationships/hyperlink" Target="consultantplus://offline/ref=04CBCEFE611470EB45863CEE0781F08AD96317B528C9A47AC0A677398575D2721357A380E911939C42F438363585B71581D6A745AB3728CEr8mDB" TargetMode="External"/><Relationship Id="rId123" Type="http://schemas.openxmlformats.org/officeDocument/2006/relationships/hyperlink" Target="consultantplus://offline/ref=04CBCEFE611470EB45863CEE0781F08AD96210BC28CEA47AC0A677398575D2721357A380E911939C44F438363585B71581D6A745AB3728CEr8mDB" TargetMode="External"/><Relationship Id="rId144" Type="http://schemas.openxmlformats.org/officeDocument/2006/relationships/hyperlink" Target="consultantplus://offline/ref=04CBCEFE611470EB45863CEE0781F08AD96A1BB126CCA47AC0A677398575D2721357A382E245C2DA10F26F666FD0BB0882C8A6r4mDB" TargetMode="External"/><Relationship Id="rId90" Type="http://schemas.openxmlformats.org/officeDocument/2006/relationships/hyperlink" Target="consultantplus://offline/ref=04CBCEFE611470EB45863CEE0781F08ADB6B17B12DC8A47AC0A677398575D2721357A380E911939E4DF438363585B71581D6A745AB3728CEr8mDB" TargetMode="External"/><Relationship Id="rId165" Type="http://schemas.openxmlformats.org/officeDocument/2006/relationships/hyperlink" Target="consultantplus://offline/ref=2B193315CCCFEE1D52D68E144C56C267AA4BF418B2A6938FD9008663FFE6E046F03AAF76EF90700E71183F9B8737032CCEE42E0A59f7X0C" TargetMode="External"/><Relationship Id="rId186" Type="http://schemas.openxmlformats.org/officeDocument/2006/relationships/hyperlink" Target="consultantplus://offline/ref=2B193315CCCFEE1D52D68E144C56C267AA4BF418B2A6938FD9008663FFE6E046F03AAF76EA937E5A29573EC7C364102CCAE42C08467B2F2AfDX0C" TargetMode="External"/><Relationship Id="rId211" Type="http://schemas.openxmlformats.org/officeDocument/2006/relationships/hyperlink" Target="consultantplus://offline/ref=2B193315CCCFEE1D52D68E144C56C267AA4BF418B2A6938FD9008663FFE6E046F03AAF76EA937E5F27573EC7C364102CCAE42C08467B2F2AfDX0C" TargetMode="External"/><Relationship Id="rId232" Type="http://schemas.openxmlformats.org/officeDocument/2006/relationships/hyperlink" Target="consultantplus://offline/ref=D458F2F2E00D14171A1E429EFC81412142EF1CFD2B27EDEE5D7DE24082DD5569EFC9D6C992E3F1D9D8D663B94B67AC34218264CC4AsFAFE" TargetMode="External"/><Relationship Id="rId253" Type="http://schemas.openxmlformats.org/officeDocument/2006/relationships/hyperlink" Target="https://depnature.tomsk.gov.ru/documents/front" TargetMode="External"/><Relationship Id="rId274" Type="http://schemas.openxmlformats.org/officeDocument/2006/relationships/hyperlink" Target="consultantplus://offline/ref=9F8AA4E7973F324B921DA3BC8CF54EEA1EFAAFC561E7F8BD93C535447D30FFE68352DC331EB9899935D797C79ACC1A523263B2977Cq47AH" TargetMode="External"/><Relationship Id="rId27" Type="http://schemas.openxmlformats.org/officeDocument/2006/relationships/hyperlink" Target="consultantplus://offline/ref=04CBCEFE611470EB45863CEE0781F08ADB6B13BD2CCFA47AC0A677398575D2721357A380E911959644F438363585B71581D6A745AB3728CEr8mDB" TargetMode="External"/><Relationship Id="rId48" Type="http://schemas.openxmlformats.org/officeDocument/2006/relationships/hyperlink" Target="consultantplus://offline/ref=04CBCEFE611470EB45863CEE0781F08ADB6B13BD2CCFA47AC0A677398575D2721357A380E911919943F438363585B71581D6A745AB3728CEr8mDB" TargetMode="External"/><Relationship Id="rId69" Type="http://schemas.openxmlformats.org/officeDocument/2006/relationships/hyperlink" Target="consultantplus://offline/ref=04CBCEFE611470EB45863CEE0781F08ADB6B13BD2BC8A47AC0A677398575D2721357A380E911959845F438363585B71581D6A745AB3728CEr8mDB" TargetMode="External"/><Relationship Id="rId113" Type="http://schemas.openxmlformats.org/officeDocument/2006/relationships/hyperlink" Target="consultantplus://offline/ref=04CBCEFE611470EB45863CEE0781F08AD96210BC28CEA47AC0A677398575D2721357A380E911939D4DF438363585B71581D6A745AB3728CEr8mDB" TargetMode="External"/><Relationship Id="rId134" Type="http://schemas.openxmlformats.org/officeDocument/2006/relationships/hyperlink" Target="consultantplus://offline/ref=04CBCEFE611470EB45863CEE0781F08AD16917B12CC0F970C8FF7B3B827A8D65141EAF81E911929E4EAB3D2324DDB9179EC8A65AB73529rCm6B" TargetMode="External"/><Relationship Id="rId80" Type="http://schemas.openxmlformats.org/officeDocument/2006/relationships/hyperlink" Target="consultantplus://offline/ref=04CBCEFE611470EB45863CEE0781F08AD06E1AB026C0F970C8FF7B3B827A8D65141EAF81E91193964EAB3D2324DDB9179EC8A65AB73529rCm6B" TargetMode="External"/><Relationship Id="rId155" Type="http://schemas.openxmlformats.org/officeDocument/2006/relationships/hyperlink" Target="consultantplus://offline/ref=04CBCEFE611470EB45863CEE0781F08AD96813B12FC0F970C8FF7B3B827A8D65141EAF81E913939E4EAB3D2324DDB9179EC8A65AB73529rCm6B" TargetMode="External"/><Relationship Id="rId176" Type="http://schemas.openxmlformats.org/officeDocument/2006/relationships/hyperlink" Target="consultantplus://offline/ref=2B193315CCCFEE1D52D68E144C56C267AA4BF418B2A6938FD9008663FFE6E046F03AAF76EA937F5924573EC7C364102CCAE42C08467B2F2AfDX0C" TargetMode="External"/><Relationship Id="rId197" Type="http://schemas.openxmlformats.org/officeDocument/2006/relationships/hyperlink" Target="consultantplus://offline/ref=2B193315CCCFEE1D52D68E144C56C267AA4BF418B2A6938FD9008663FFE6E046F03AAF76EA937E5925573EC7C364102CCAE42C08467B2F2AfDX0C" TargetMode="External"/><Relationship Id="rId201" Type="http://schemas.openxmlformats.org/officeDocument/2006/relationships/hyperlink" Target="consultantplus://offline/ref=2B193315CCCFEE1D52D68E144C56C267AA4BF418B2A6938FD9008663FFE6E046F03AAF76EA937E5E21573EC7C364102CCAE42C08467B2F2AfDX0C" TargetMode="External"/><Relationship Id="rId222" Type="http://schemas.openxmlformats.org/officeDocument/2006/relationships/hyperlink" Target="consultantplus://offline/ref=D458F2F2E00D14171A1E429EFC81412142EF1CFD2B27EDEE5D7DE24082DD5569EFC9D6C995E7FB88819962E50F3ABF342B8266CE55F46FFDs9A0E" TargetMode="External"/><Relationship Id="rId243" Type="http://schemas.openxmlformats.org/officeDocument/2006/relationships/hyperlink" Target="consultantplus://offline/ref=D458F2F2E00D14171A1E429EFC81412140EA11FE2A23EDEE5D7DE24082DD5569EFC9D6C995E7FA8C8D9962E50F3ABF342B8266CE55F46FFDs9A0E" TargetMode="External"/><Relationship Id="rId264" Type="http://schemas.openxmlformats.org/officeDocument/2006/relationships/hyperlink" Target="consultantplus://offline/ref=3B2447A09F367BF32BD96F17673872E2F9C79387FAE8329E1175F9AD854F0B7F3284824CC2310F87A79E7A0FE43EAB060682BAAB22KCD5H" TargetMode="External"/><Relationship Id="rId285" Type="http://schemas.openxmlformats.org/officeDocument/2006/relationships/theme" Target="theme/theme1.xml"/><Relationship Id="rId17" Type="http://schemas.openxmlformats.org/officeDocument/2006/relationships/hyperlink" Target="https://depnature.tomsk.gov.ru/uploads/ckfinder/263/userfiles/files/%D0%97%D0%B0%D0%BA%D0%BE%D0%BD%20%D0%A2%D0%BE%D0%BC%D1%81%D0%BA%D0%BE%D0%B9%20%D0%BE%D0%B1%D0%BB%D0%B0%D1%81%D1%82%D0%B8%20%D0%BE%D1%82%2010_07_2007%20N%20134-%D0%9E%D0%97.rtf" TargetMode="External"/><Relationship Id="rId38" Type="http://schemas.openxmlformats.org/officeDocument/2006/relationships/hyperlink" Target="consultantplus://offline/ref=04CBCEFE611470EB45863CEE0781F08ADB6B13BD2CCFA47AC0A677398575D2721357A380E911919A41F438363585B71581D6A745AB3728CEr8mDB" TargetMode="External"/><Relationship Id="rId59" Type="http://schemas.openxmlformats.org/officeDocument/2006/relationships/hyperlink" Target="consultantplus://offline/ref=04CBCEFE611470EB45863CEE0781F08ADB6B13BD2CCFA47AC0A677398575D2721357A383EE1298CA14BB396A72D1A41681D6A544B4r3mCB" TargetMode="External"/><Relationship Id="rId103" Type="http://schemas.openxmlformats.org/officeDocument/2006/relationships/hyperlink" Target="consultantplus://offline/ref=04CBCEFE611470EB45863CEE0781F08AD96317B528C9A47AC0A677398575D2721357A380E911939D42F438363585B71581D6A745AB3728CEr8mDB" TargetMode="External"/><Relationship Id="rId124" Type="http://schemas.openxmlformats.org/officeDocument/2006/relationships/hyperlink" Target="consultantplus://offline/ref=04CBCEFE611470EB45863CEE0781F08AD96210BC28CEA47AC0A677398575D2721357A380E911939A46F438363585B71581D6A745AB3728CEr8mDB" TargetMode="External"/><Relationship Id="rId70" Type="http://schemas.openxmlformats.org/officeDocument/2006/relationships/hyperlink" Target="consultantplus://offline/ref=04CBCEFE611470EB45863CEE0781F08AD96C1AB127CAA47AC0A677398575D2721357A380E911939E4DF438363585B71581D6A745AB3728CEr8mDB" TargetMode="External"/><Relationship Id="rId91" Type="http://schemas.openxmlformats.org/officeDocument/2006/relationships/hyperlink" Target="consultantplus://offline/ref=04CBCEFE611470EB45863CEE0781F08ADB6B17B12DC8A47AC0A677398575D2720157FB8CEA108D9E44E16E6770rDm9B" TargetMode="External"/><Relationship Id="rId145" Type="http://schemas.openxmlformats.org/officeDocument/2006/relationships/hyperlink" Target="consultantplus://offline/ref=04CBCEFE611470EB45863CEE0781F08AD96A1BB126CCA47AC0A677398575D2720157FB8CEA108D9E44E16E6770rDm9B" TargetMode="External"/><Relationship Id="rId166" Type="http://schemas.openxmlformats.org/officeDocument/2006/relationships/hyperlink" Target="consultantplus://offline/ref=2B193315CCCFEE1D52D68E144C56C267AA4BF418B2A6938FD9008663FFE6E046F03AAF76EA937A5F26573EC7C364102CCAE42C08467B2F2AfDX0C" TargetMode="External"/><Relationship Id="rId187" Type="http://schemas.openxmlformats.org/officeDocument/2006/relationships/hyperlink" Target="consultantplus://offline/ref=2B193315CCCFEE1D52D68E144C56C267AA4BF418B2A6938FD9008663FFE6E046F03AAF76EA937E5B27573EC7C364102CCAE42C08467B2F2AfDX0C" TargetMode="External"/><Relationship Id="rId1" Type="http://schemas.openxmlformats.org/officeDocument/2006/relationships/numbering" Target="numbering.xml"/><Relationship Id="rId212" Type="http://schemas.openxmlformats.org/officeDocument/2006/relationships/hyperlink" Target="consultantplus://offline/ref=2B193315CCCFEE1D52D68E144C56C267AA4BF418B2A6938FD9008663FFE6E046F03AAF76EA937E5C24573EC7C364102CCAE42C08467B2F2AfDX0C" TargetMode="External"/><Relationship Id="rId233" Type="http://schemas.openxmlformats.org/officeDocument/2006/relationships/hyperlink" Target="consultantplus://offline/ref=D458F2F2E00D14171A1E429EFC81412142EF1CFD2B27EDEE5D7DE24082DD5569EFC9D6C995E7FC8A8E9962E50F3ABF342B8266CE55F46FFDs9A0E" TargetMode="External"/><Relationship Id="rId254" Type="http://schemas.openxmlformats.org/officeDocument/2006/relationships/hyperlink" Target="https://depnature.tomsk.gov.ru/gosudarstvennyj-ekologicheskij-nadzor" TargetMode="External"/><Relationship Id="rId28" Type="http://schemas.openxmlformats.org/officeDocument/2006/relationships/hyperlink" Target="consultantplus://offline/ref=04CBCEFE611470EB45863CEE0781F08ADB6B13BD2CCFA47AC0A677398575D2721357A383E11998CA14BB396A72D1A41681D6A544B4r3mCB" TargetMode="External"/><Relationship Id="rId49" Type="http://schemas.openxmlformats.org/officeDocument/2006/relationships/hyperlink" Target="consultantplus://offline/ref=04CBCEFE611470EB45863CEE0781F08ADB6B13BD2CCFA47AC0A677398575D2721357A382E01AC7CF01AA616470CEBA179ECAA745rBmCB" TargetMode="External"/><Relationship Id="rId114" Type="http://schemas.openxmlformats.org/officeDocument/2006/relationships/hyperlink" Target="consultantplus://offline/ref=04CBCEFE611470EB45863CEE0781F08AD96210BC28CEA47AC0A677398575D2721357A380E911939D4CF438363585B71581D6A745AB3728CEr8mDB" TargetMode="External"/><Relationship Id="rId275" Type="http://schemas.openxmlformats.org/officeDocument/2006/relationships/hyperlink" Target="consultantplus://offline/ref=08918098C9778A23E01C75F9EC5E0780FDCBBB0B02704F37BE67ED82E7F650AAB5CCE7FD7AB548713D940F23B01973D2E6C4D9B8FC5761AFh5iFI" TargetMode="External"/><Relationship Id="rId60" Type="http://schemas.openxmlformats.org/officeDocument/2006/relationships/hyperlink" Target="consultantplus://offline/ref=04CBCEFE611470EB45863CEE0781F08ADB6B13BD2CCFA47AC0A677398575D2721357A380E911979E45F438363585B71581D6A745AB3728CEr8mDB" TargetMode="External"/><Relationship Id="rId81" Type="http://schemas.openxmlformats.org/officeDocument/2006/relationships/hyperlink" Target="consultantplus://offline/ref=04CBCEFE611470EB45863CEE0781F08AD06E1AB026C0F970C8FF7B3B827A8D771446A382E80F939F5BFD6C66r7m8B" TargetMode="External"/><Relationship Id="rId135" Type="http://schemas.openxmlformats.org/officeDocument/2006/relationships/hyperlink" Target="consultantplus://offline/ref=04CBCEFE611470EB45863CEE0781F08AD16917B12CC0F970C8FF7B3B827A8D771446A382E80F939F5BFD6C66r7m8B" TargetMode="External"/><Relationship Id="rId156" Type="http://schemas.openxmlformats.org/officeDocument/2006/relationships/hyperlink" Target="consultantplus://offline/ref=56CA9A397EEC933BA8EDD1773D2BFC8039D8ECEB37EC00FD10E480951DF1F59C2CFE5FC89137D8B793BB7C98BCmAd9K" TargetMode="External"/><Relationship Id="rId177" Type="http://schemas.openxmlformats.org/officeDocument/2006/relationships/hyperlink" Target="consultantplus://offline/ref=2B193315CCCFEE1D52D68E144C56C267AA4BF418B2A6938FD9008663FFE6E046F03AAF7FEF982F0B64096796812F1D2ED2F82C0Bf5X1C" TargetMode="External"/><Relationship Id="rId198" Type="http://schemas.openxmlformats.org/officeDocument/2006/relationships/hyperlink" Target="consultantplus://offline/ref=2B193315CCCFEE1D52D68E144C56C267AA4BF418B2A6938FD9008663FFE6E046F03AAF76EA937E5927573EC7C364102CCAE42C08467B2F2AfDX0C" TargetMode="External"/><Relationship Id="rId202" Type="http://schemas.openxmlformats.org/officeDocument/2006/relationships/hyperlink" Target="consultantplus://offline/ref=2B193315CCCFEE1D52D68E144C56C267AA4BF418B2A6938FD9008663FFE6E046F03AAF76EA937E5E23573EC7C364102CCAE42C08467B2F2AfDX0C" TargetMode="External"/><Relationship Id="rId223" Type="http://schemas.openxmlformats.org/officeDocument/2006/relationships/hyperlink" Target="consultantplus://offline/ref=D458F2F2E00D14171A1E429EFC81412142EF1CFD2B27EDEE5D7DE24082DD5569EFC9D6C993EEF1D9D8D663B94B67AC34218264CC4AsFAFE" TargetMode="External"/><Relationship Id="rId244" Type="http://schemas.openxmlformats.org/officeDocument/2006/relationships/hyperlink" Target="consultantplus://offline/ref=D458F2F2E00D14171A1E429EFC81412140E71DF62124EDEE5D7DE24082DD5569FDC98EC595EFE48D8B8C34B44As6A6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741</TotalTime>
  <Pages>60</Pages>
  <Words>28911</Words>
  <Characters>164799</Characters>
  <Application>Microsoft Office Word</Application>
  <DocSecurity>0</DocSecurity>
  <Lines>1373</Lines>
  <Paragraphs>386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Mochalova</dc:creator>
  <cp:lastModifiedBy>Mochalova</cp:lastModifiedBy>
  <cp:revision>47</cp:revision>
  <dcterms:created xsi:type="dcterms:W3CDTF">2019-09-06T01:56:00Z</dcterms:created>
  <dcterms:modified xsi:type="dcterms:W3CDTF">2019-09-11T02:28:00Z</dcterms:modified>
</cp:coreProperties>
</file>