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C73" w:rsidRPr="00C23C73" w:rsidRDefault="00C23C73" w:rsidP="00C23C73">
      <w:pPr>
        <w:jc w:val="center"/>
        <w:rPr>
          <w:b/>
          <w:sz w:val="28"/>
          <w:szCs w:val="28"/>
        </w:rPr>
      </w:pPr>
      <w:r w:rsidRPr="00C23C73">
        <w:rPr>
          <w:b/>
          <w:sz w:val="28"/>
          <w:szCs w:val="28"/>
        </w:rPr>
        <w:t>Отчет о мероприятии</w:t>
      </w:r>
    </w:p>
    <w:p w:rsidR="00C23C73" w:rsidRDefault="00C23C73" w:rsidP="00AC62CE">
      <w:pPr>
        <w:ind w:firstLine="709"/>
        <w:jc w:val="both"/>
        <w:rPr>
          <w:sz w:val="28"/>
          <w:szCs w:val="28"/>
        </w:rPr>
      </w:pPr>
    </w:p>
    <w:p w:rsidR="00AC62CE" w:rsidRDefault="00AC62CE" w:rsidP="00AC62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28.11.2018 с 10:00 до 11:30 </w:t>
      </w:r>
      <w:r w:rsidRPr="005B11A0">
        <w:rPr>
          <w:sz w:val="28"/>
          <w:szCs w:val="28"/>
        </w:rPr>
        <w:t xml:space="preserve">Департаментом природных ресурсов и охраны окружающей среды Томской области совместно с Департаментом по недропользованию и развитию нефтегазодобывающего комплекса Администрации Томской области </w:t>
      </w:r>
      <w:r>
        <w:rPr>
          <w:sz w:val="28"/>
          <w:szCs w:val="28"/>
        </w:rPr>
        <w:t xml:space="preserve">проведены </w:t>
      </w:r>
      <w:r w:rsidRPr="005B11A0">
        <w:rPr>
          <w:sz w:val="28"/>
          <w:szCs w:val="28"/>
        </w:rPr>
        <w:t>публичны</w:t>
      </w:r>
      <w:r>
        <w:rPr>
          <w:sz w:val="28"/>
          <w:szCs w:val="28"/>
        </w:rPr>
        <w:t>е</w:t>
      </w:r>
      <w:r w:rsidRPr="005B11A0">
        <w:rPr>
          <w:sz w:val="28"/>
          <w:szCs w:val="28"/>
        </w:rPr>
        <w:t xml:space="preserve"> обсуждения по актуальным вопросам регионального государственного надзора за геологическим изучением, рациональным использованием и охраной недр в отношении участков </w:t>
      </w:r>
      <w:r w:rsidRPr="005B11A0">
        <w:rPr>
          <w:bCs/>
          <w:sz w:val="28"/>
          <w:szCs w:val="28"/>
        </w:rPr>
        <w:t>недр</w:t>
      </w:r>
      <w:r w:rsidRPr="005B11A0">
        <w:rPr>
          <w:sz w:val="28"/>
          <w:szCs w:val="28"/>
        </w:rPr>
        <w:t xml:space="preserve"> местного значения.</w:t>
      </w:r>
    </w:p>
    <w:p w:rsidR="00AC62CE" w:rsidRDefault="00AC62CE" w:rsidP="00AC62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Департамент </w:t>
      </w:r>
      <w:r w:rsidRPr="005B11A0">
        <w:rPr>
          <w:sz w:val="28"/>
          <w:szCs w:val="28"/>
        </w:rPr>
        <w:t>природных ресурсов и охраны окружающей среды Томской области</w:t>
      </w:r>
      <w:r>
        <w:rPr>
          <w:sz w:val="28"/>
          <w:szCs w:val="28"/>
        </w:rPr>
        <w:t xml:space="preserve"> представляли его началь</w:t>
      </w:r>
      <w:bookmarkStart w:id="0" w:name="_GoBack"/>
      <w:bookmarkEnd w:id="0"/>
      <w:r>
        <w:rPr>
          <w:sz w:val="28"/>
          <w:szCs w:val="28"/>
        </w:rPr>
        <w:t>ник – Мазур Роман Леонидович и сотрудники комитета государственного экологического надзора: Мочалова Татьяна Николаевна – заместитель председателя, Ушакова Наталья Сергеевна – консультант и Третьяков Владислав Михайлович – главный специалист.</w:t>
      </w:r>
    </w:p>
    <w:p w:rsidR="00AC62CE" w:rsidRDefault="00AC62CE" w:rsidP="00AC62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Представители </w:t>
      </w:r>
      <w:r w:rsidRPr="005B11A0">
        <w:rPr>
          <w:sz w:val="28"/>
          <w:szCs w:val="28"/>
        </w:rPr>
        <w:t>Департамент</w:t>
      </w:r>
      <w:r>
        <w:rPr>
          <w:sz w:val="28"/>
          <w:szCs w:val="28"/>
        </w:rPr>
        <w:t>а</w:t>
      </w:r>
      <w:r w:rsidRPr="005B11A0">
        <w:rPr>
          <w:sz w:val="28"/>
          <w:szCs w:val="28"/>
        </w:rPr>
        <w:t xml:space="preserve"> по недропользованию и развитию нефтегазодобывающего комплекса Администрации Томской области</w:t>
      </w:r>
      <w:r>
        <w:rPr>
          <w:sz w:val="28"/>
          <w:szCs w:val="28"/>
        </w:rPr>
        <w:t xml:space="preserve">: Иванюк Игорь Михайлович – </w:t>
      </w: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начальника и консультант Анашкина Елена Александровна.</w:t>
      </w:r>
    </w:p>
    <w:p w:rsidR="00AC62CE" w:rsidRDefault="00AC62CE" w:rsidP="00AC62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Присутствовали представители Томской межрайонной природоохранной </w:t>
      </w:r>
      <w:r w:rsidRPr="00EB4BD3">
        <w:rPr>
          <w:sz w:val="28"/>
          <w:szCs w:val="28"/>
        </w:rPr>
        <w:t>прокуратуры, Управления Росприроднадзора по Томской области и муниципальных образований Томской области, а также Уполномоченный по защите прав предпринимателей в Томской области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Падерин</w:t>
      </w:r>
      <w:proofErr w:type="spellEnd"/>
      <w:r>
        <w:rPr>
          <w:sz w:val="28"/>
          <w:szCs w:val="28"/>
        </w:rPr>
        <w:t xml:space="preserve"> Валерий Анатольевич.</w:t>
      </w:r>
    </w:p>
    <w:p w:rsidR="00AC62CE" w:rsidRDefault="00AC62CE" w:rsidP="00AC62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Приняли участие в общественных обсуждениях 24 представителя от организаций – владельцев лицензий на добычу общераспространенных полезных ископаемых.</w:t>
      </w:r>
    </w:p>
    <w:p w:rsidR="00AC62CE" w:rsidRPr="00AC62CE" w:rsidRDefault="00AC62CE" w:rsidP="00AC62CE">
      <w:pPr>
        <w:ind w:firstLine="709"/>
        <w:jc w:val="both"/>
        <w:rPr>
          <w:sz w:val="28"/>
          <w:szCs w:val="28"/>
        </w:rPr>
      </w:pPr>
      <w:r w:rsidRPr="00EB4BD3">
        <w:rPr>
          <w:sz w:val="28"/>
          <w:szCs w:val="28"/>
        </w:rPr>
        <w:t>Были представлены доклады о деятельности Департаментов, об изменениях законодате</w:t>
      </w:r>
      <w:r>
        <w:rPr>
          <w:sz w:val="28"/>
          <w:szCs w:val="28"/>
        </w:rPr>
        <w:t xml:space="preserve">льства и даны рекомендации пользователям недр по соблюдению обязательных требований в сфере охраны окружающей среды и </w:t>
      </w:r>
      <w:r w:rsidRPr="00AC62CE">
        <w:rPr>
          <w:sz w:val="28"/>
          <w:szCs w:val="28"/>
        </w:rPr>
        <w:t>недропользования.</w:t>
      </w:r>
    </w:p>
    <w:p w:rsidR="00AC62CE" w:rsidRPr="00AC62CE" w:rsidRDefault="00AC62CE" w:rsidP="00AC62CE">
      <w:pPr>
        <w:ind w:firstLine="709"/>
        <w:jc w:val="both"/>
        <w:rPr>
          <w:sz w:val="28"/>
          <w:szCs w:val="28"/>
        </w:rPr>
      </w:pPr>
      <w:r w:rsidRPr="00AC62CE">
        <w:rPr>
          <w:sz w:val="28"/>
          <w:szCs w:val="28"/>
        </w:rPr>
        <w:t>По завершению докладов состоялось обсуждение изложенных тем. Недропользователи обозначили наличие избыточных требований в части предоставления отчетности и отсутствия межведомственного взаимодействия в органах государственной власти.</w:t>
      </w:r>
    </w:p>
    <w:p w:rsidR="00AC62CE" w:rsidRPr="00AC62CE" w:rsidRDefault="00AC62CE" w:rsidP="00AC62CE">
      <w:pPr>
        <w:ind w:firstLine="709"/>
        <w:jc w:val="both"/>
        <w:rPr>
          <w:sz w:val="28"/>
          <w:szCs w:val="28"/>
        </w:rPr>
      </w:pPr>
      <w:r w:rsidRPr="00AC62CE">
        <w:rPr>
          <w:sz w:val="28"/>
          <w:szCs w:val="28"/>
        </w:rPr>
        <w:t xml:space="preserve">Уполномоченный по защите прав предпринимателей в Томской области </w:t>
      </w:r>
      <w:proofErr w:type="spellStart"/>
      <w:r w:rsidRPr="00AC62CE">
        <w:rPr>
          <w:sz w:val="28"/>
          <w:szCs w:val="28"/>
        </w:rPr>
        <w:t>Падерин</w:t>
      </w:r>
      <w:proofErr w:type="spellEnd"/>
      <w:r w:rsidRPr="00AC62CE">
        <w:rPr>
          <w:sz w:val="28"/>
          <w:szCs w:val="28"/>
        </w:rPr>
        <w:t xml:space="preserve"> Валерий Анатольевич предложил представителям бизнес-сообщества направить в его адрес обоснованные предложения по внесению изменений в действующее законодательство</w:t>
      </w:r>
      <w:r>
        <w:rPr>
          <w:sz w:val="28"/>
          <w:szCs w:val="28"/>
        </w:rPr>
        <w:t xml:space="preserve"> Российской Федерации</w:t>
      </w:r>
      <w:r w:rsidRPr="00AC62CE">
        <w:rPr>
          <w:sz w:val="28"/>
          <w:szCs w:val="28"/>
        </w:rPr>
        <w:t>.</w:t>
      </w:r>
    </w:p>
    <w:p w:rsidR="00A637B4" w:rsidRPr="00AC62CE" w:rsidRDefault="00AC62CE" w:rsidP="005B11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AC62CE">
        <w:rPr>
          <w:sz w:val="28"/>
          <w:szCs w:val="28"/>
        </w:rPr>
        <w:t>рганизаторами мероприятия 07.12.2018</w:t>
      </w:r>
      <w:r>
        <w:rPr>
          <w:sz w:val="28"/>
          <w:szCs w:val="28"/>
        </w:rPr>
        <w:t xml:space="preserve"> </w:t>
      </w:r>
      <w:r w:rsidRPr="00AC62CE">
        <w:rPr>
          <w:sz w:val="28"/>
          <w:szCs w:val="28"/>
        </w:rPr>
        <w:t>проведен</w:t>
      </w:r>
      <w:r>
        <w:rPr>
          <w:sz w:val="28"/>
          <w:szCs w:val="28"/>
        </w:rPr>
        <w:t>о</w:t>
      </w:r>
      <w:r w:rsidRPr="00AC62CE">
        <w:rPr>
          <w:sz w:val="28"/>
          <w:szCs w:val="28"/>
        </w:rPr>
        <w:t xml:space="preserve"> межведомственно</w:t>
      </w:r>
      <w:r>
        <w:rPr>
          <w:sz w:val="28"/>
          <w:szCs w:val="28"/>
        </w:rPr>
        <w:t>е</w:t>
      </w:r>
      <w:r w:rsidRPr="00AC62CE">
        <w:rPr>
          <w:sz w:val="28"/>
          <w:szCs w:val="28"/>
        </w:rPr>
        <w:t xml:space="preserve"> совещани</w:t>
      </w:r>
      <w:r>
        <w:rPr>
          <w:sz w:val="28"/>
          <w:szCs w:val="28"/>
        </w:rPr>
        <w:t xml:space="preserve">е, на котором </w:t>
      </w:r>
      <w:r w:rsidRPr="00AC62CE">
        <w:rPr>
          <w:sz w:val="28"/>
          <w:szCs w:val="28"/>
        </w:rPr>
        <w:t>выработ</w:t>
      </w:r>
      <w:r>
        <w:rPr>
          <w:sz w:val="28"/>
          <w:szCs w:val="28"/>
        </w:rPr>
        <w:t>аны с</w:t>
      </w:r>
      <w:r w:rsidRPr="00AC62CE">
        <w:rPr>
          <w:sz w:val="28"/>
          <w:szCs w:val="28"/>
        </w:rPr>
        <w:t>овместны</w:t>
      </w:r>
      <w:r>
        <w:rPr>
          <w:sz w:val="28"/>
          <w:szCs w:val="28"/>
        </w:rPr>
        <w:t>е решения</w:t>
      </w:r>
      <w:r w:rsidRPr="00AC62CE">
        <w:rPr>
          <w:sz w:val="28"/>
          <w:szCs w:val="28"/>
        </w:rPr>
        <w:t xml:space="preserve"> по совершенствованию региональной нормативной правовой базы, в том числе, внесения изменений в Постановление Администрации Томской области от 23.01.2006 № 2а «Об утверждении Положения о порядке оформления, государственной регистрации и выдачи лицензий на пользование участками недр».</w:t>
      </w:r>
    </w:p>
    <w:sectPr w:rsidR="00A637B4" w:rsidRPr="00AC62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3E7"/>
    <w:rsid w:val="005B11A0"/>
    <w:rsid w:val="00726BEE"/>
    <w:rsid w:val="00734A6E"/>
    <w:rsid w:val="00A637B4"/>
    <w:rsid w:val="00AC62CE"/>
    <w:rsid w:val="00C23C73"/>
    <w:rsid w:val="00D273E7"/>
    <w:rsid w:val="00EB4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4937A"/>
  <w15:chartTrackingRefBased/>
  <w15:docId w15:val="{B49667B0-65FF-47F4-B227-583F11D56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11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С. Ушакова</dc:creator>
  <cp:keywords/>
  <dc:description/>
  <cp:lastModifiedBy>Наталья С. Ушакова</cp:lastModifiedBy>
  <cp:revision>5</cp:revision>
  <dcterms:created xsi:type="dcterms:W3CDTF">2018-11-28T01:34:00Z</dcterms:created>
  <dcterms:modified xsi:type="dcterms:W3CDTF">2018-12-10T04:15:00Z</dcterms:modified>
</cp:coreProperties>
</file>